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38" w:type="dxa"/>
        <w:tblInd w:w="-882" w:type="dxa"/>
        <w:tblLook w:val="04A0" w:firstRow="1" w:lastRow="0" w:firstColumn="1" w:lastColumn="0" w:noHBand="0" w:noVBand="1"/>
      </w:tblPr>
      <w:tblGrid>
        <w:gridCol w:w="4959"/>
        <w:gridCol w:w="6379"/>
      </w:tblGrid>
      <w:tr w:rsidR="008B3893" w:rsidTr="001C043E">
        <w:tc>
          <w:tcPr>
            <w:tcW w:w="4959" w:type="dxa"/>
          </w:tcPr>
          <w:p w:rsidR="008B3893" w:rsidRPr="00BB2174" w:rsidRDefault="008B3893">
            <w:pPr>
              <w:spacing w:after="0" w:line="240" w:lineRule="auto"/>
              <w:jc w:val="center"/>
              <w:rPr>
                <w:sz w:val="26"/>
              </w:rPr>
            </w:pPr>
            <w:r w:rsidRPr="00BB2174">
              <w:rPr>
                <w:sz w:val="26"/>
              </w:rPr>
              <w:t>PHÒNG GD&amp;ĐT TX BUÔN HỒ</w:t>
            </w:r>
          </w:p>
          <w:p w:rsidR="008B3893" w:rsidRPr="00BB2174" w:rsidRDefault="008B3893">
            <w:pPr>
              <w:spacing w:after="0" w:line="240" w:lineRule="auto"/>
              <w:jc w:val="center"/>
              <w:rPr>
                <w:b/>
                <w:sz w:val="24"/>
              </w:rPr>
            </w:pPr>
            <w:r w:rsidRPr="00BB2174">
              <w:rPr>
                <w:b/>
                <w:sz w:val="24"/>
              </w:rPr>
              <w:t>TRƯỜ</w:t>
            </w:r>
            <w:r w:rsidR="00CD2713" w:rsidRPr="00BB2174">
              <w:rPr>
                <w:b/>
                <w:sz w:val="24"/>
              </w:rPr>
              <w:t xml:space="preserve">NG T.H </w:t>
            </w:r>
            <w:r w:rsidR="00641097" w:rsidRPr="00BB2174">
              <w:rPr>
                <w:b/>
                <w:sz w:val="24"/>
              </w:rPr>
              <w:t>LÊ THỊ HỒNG GẤM</w:t>
            </w:r>
          </w:p>
          <w:p w:rsidR="008B3893" w:rsidRDefault="00533600">
            <w:pPr>
              <w:spacing w:after="0" w:line="240" w:lineRule="auto"/>
              <w:jc w:val="center"/>
            </w:pPr>
            <w:r>
              <w:pict>
                <v:shapetype id="_x0000_t32" coordsize="21600,21600" o:spt="32" o:oned="t" path="m,l21600,21600e" filled="f">
                  <v:path arrowok="t" fillok="f" o:connecttype="none"/>
                  <o:lock v:ext="edit" shapetype="t"/>
                </v:shapetype>
                <v:shape id="_x0000_s1026" type="#_x0000_t32" style="position:absolute;left:0;text-align:left;margin-left:30.5pt;margin-top:2.5pt;width:139.5pt;height:0;z-index:251660288" o:connectortype="straight"/>
              </w:pict>
            </w:r>
          </w:p>
          <w:p w:rsidR="008B3893" w:rsidRPr="00A16BF8" w:rsidRDefault="00A16BF8">
            <w:pPr>
              <w:spacing w:after="0" w:line="240" w:lineRule="auto"/>
              <w:jc w:val="center"/>
              <w:rPr>
                <w:sz w:val="24"/>
                <w:szCs w:val="24"/>
              </w:rPr>
            </w:pPr>
            <w:r w:rsidRPr="00A16BF8">
              <w:rPr>
                <w:sz w:val="24"/>
                <w:szCs w:val="24"/>
              </w:rPr>
              <w:t>Số</w:t>
            </w:r>
            <w:r w:rsidR="00641097">
              <w:rPr>
                <w:sz w:val="24"/>
                <w:szCs w:val="24"/>
              </w:rPr>
              <w:t>: …/KHCM-LTHG</w:t>
            </w:r>
          </w:p>
        </w:tc>
        <w:tc>
          <w:tcPr>
            <w:tcW w:w="6379" w:type="dxa"/>
          </w:tcPr>
          <w:p w:rsidR="008B3893" w:rsidRPr="00BB2174" w:rsidRDefault="008B3893">
            <w:pPr>
              <w:spacing w:after="0" w:line="240" w:lineRule="auto"/>
              <w:jc w:val="center"/>
              <w:rPr>
                <w:b/>
                <w:sz w:val="26"/>
              </w:rPr>
            </w:pPr>
            <w:r w:rsidRPr="00BB2174">
              <w:rPr>
                <w:b/>
                <w:sz w:val="26"/>
              </w:rPr>
              <w:t>CỘNG HÒA XÃ HỘI CHỦ NGHĨA VIỆT NAM</w:t>
            </w:r>
          </w:p>
          <w:p w:rsidR="008B3893" w:rsidRDefault="008B3893">
            <w:pPr>
              <w:spacing w:after="0" w:line="240" w:lineRule="auto"/>
              <w:jc w:val="center"/>
              <w:rPr>
                <w:b/>
              </w:rPr>
            </w:pPr>
            <w:r>
              <w:rPr>
                <w:b/>
              </w:rPr>
              <w:t>Độc lập – Tự do – Hạnh phúc</w:t>
            </w:r>
          </w:p>
          <w:p w:rsidR="008B3893" w:rsidRDefault="00533600">
            <w:pPr>
              <w:spacing w:after="0" w:line="240" w:lineRule="auto"/>
              <w:jc w:val="right"/>
              <w:rPr>
                <w:i/>
              </w:rPr>
            </w:pPr>
            <w:r>
              <w:pict>
                <v:shape id="_x0000_s1027" type="#_x0000_t32" style="position:absolute;left:0;text-align:left;margin-left:64.95pt;margin-top:1.35pt;width:180.75pt;height:0;z-index:251661312" o:connectortype="straight"/>
              </w:pict>
            </w:r>
          </w:p>
          <w:p w:rsidR="008B3893" w:rsidRDefault="00533600" w:rsidP="00533600">
            <w:pPr>
              <w:spacing w:after="0" w:line="240" w:lineRule="auto"/>
              <w:rPr>
                <w:i/>
              </w:rPr>
            </w:pPr>
            <w:r>
              <w:rPr>
                <w:i/>
              </w:rPr>
              <w:t xml:space="preserve">                         </w:t>
            </w:r>
            <w:r w:rsidR="00641097" w:rsidRPr="00641097">
              <w:rPr>
                <w:i/>
              </w:rPr>
              <w:t>Đạt</w:t>
            </w:r>
            <w:r w:rsidR="00641097">
              <w:rPr>
                <w:i/>
              </w:rPr>
              <w:t xml:space="preserve"> Hi</w:t>
            </w:r>
            <w:r w:rsidR="00641097" w:rsidRPr="00641097">
              <w:rPr>
                <w:i/>
              </w:rPr>
              <w:t>ếu</w:t>
            </w:r>
            <w:r w:rsidR="008B3893">
              <w:rPr>
                <w:i/>
              </w:rPr>
              <w:t xml:space="preserve">, ngày </w:t>
            </w:r>
            <w:r w:rsidR="001C043E">
              <w:rPr>
                <w:i/>
              </w:rPr>
              <w:t>7</w:t>
            </w:r>
            <w:r w:rsidR="008B3893">
              <w:rPr>
                <w:i/>
              </w:rPr>
              <w:t xml:space="preserve"> tháng </w:t>
            </w:r>
            <w:r w:rsidR="00641097">
              <w:rPr>
                <w:i/>
              </w:rPr>
              <w:t>1   năm 2019</w:t>
            </w:r>
            <w:r w:rsidR="008B3893">
              <w:rPr>
                <w:i/>
              </w:rPr>
              <w:t>.</w:t>
            </w:r>
          </w:p>
        </w:tc>
      </w:tr>
    </w:tbl>
    <w:p w:rsidR="008B3893" w:rsidRDefault="008B3893" w:rsidP="008B3893">
      <w:pPr>
        <w:spacing w:after="0"/>
        <w:jc w:val="center"/>
      </w:pPr>
    </w:p>
    <w:p w:rsidR="008B3893" w:rsidRDefault="008B3893" w:rsidP="008B3893">
      <w:pPr>
        <w:spacing w:after="0"/>
        <w:jc w:val="center"/>
        <w:rPr>
          <w:b/>
        </w:rPr>
      </w:pPr>
      <w:r>
        <w:rPr>
          <w:b/>
        </w:rPr>
        <w:t xml:space="preserve">KẾ HOẠCH </w:t>
      </w:r>
      <w:r w:rsidR="004A38C4">
        <w:rPr>
          <w:b/>
        </w:rPr>
        <w:t xml:space="preserve">CHUYÊN MÔN </w:t>
      </w:r>
      <w:r>
        <w:rPr>
          <w:b/>
        </w:rPr>
        <w:t>HỌC KÌ II</w:t>
      </w:r>
    </w:p>
    <w:p w:rsidR="008B3893" w:rsidRPr="00134F4B" w:rsidRDefault="008B3893" w:rsidP="00134F4B">
      <w:pPr>
        <w:spacing w:after="0"/>
        <w:jc w:val="center"/>
        <w:rPr>
          <w:b/>
        </w:rPr>
      </w:pPr>
      <w:r>
        <w:rPr>
          <w:b/>
        </w:rPr>
        <w:t>NĂM HỌ</w:t>
      </w:r>
      <w:r w:rsidR="00641097">
        <w:rPr>
          <w:b/>
        </w:rPr>
        <w:t xml:space="preserve">C 2018 </w:t>
      </w:r>
      <w:r w:rsidR="000467BA">
        <w:rPr>
          <w:b/>
        </w:rPr>
        <w:t>-</w:t>
      </w:r>
      <w:r w:rsidR="00641097">
        <w:rPr>
          <w:b/>
        </w:rPr>
        <w:t xml:space="preserve"> 2019</w:t>
      </w:r>
    </w:p>
    <w:p w:rsidR="00E426CE" w:rsidRPr="00DC2155" w:rsidRDefault="00135D94" w:rsidP="00A60F9E">
      <w:pPr>
        <w:spacing w:after="0" w:line="336" w:lineRule="auto"/>
        <w:jc w:val="both"/>
        <w:rPr>
          <w:b/>
        </w:rPr>
      </w:pPr>
      <w:r>
        <w:rPr>
          <w:b/>
        </w:rPr>
        <w:t>I</w:t>
      </w:r>
      <w:r w:rsidR="00E426CE" w:rsidRPr="00DC2155">
        <w:rPr>
          <w:b/>
        </w:rPr>
        <w:t>. Đánh giá công tác học kì I:</w:t>
      </w:r>
    </w:p>
    <w:p w:rsidR="000467BA" w:rsidRDefault="000467BA" w:rsidP="000467BA">
      <w:pPr>
        <w:spacing w:after="0"/>
        <w:ind w:firstLine="720"/>
        <w:jc w:val="both"/>
        <w:rPr>
          <w:szCs w:val="28"/>
        </w:rPr>
      </w:pPr>
      <w:r>
        <w:rPr>
          <w:szCs w:val="28"/>
        </w:rPr>
        <w:t>- Đã tiến hành tập huấn công tác chuyên môn đầu năm họ</w:t>
      </w:r>
      <w:r w:rsidR="00641097">
        <w:rPr>
          <w:szCs w:val="28"/>
        </w:rPr>
        <w:t xml:space="preserve">c </w:t>
      </w:r>
      <w:proofErr w:type="gramStart"/>
      <w:r w:rsidR="00641097">
        <w:rPr>
          <w:szCs w:val="28"/>
        </w:rPr>
        <w:t>theo</w:t>
      </w:r>
      <w:proofErr w:type="gramEnd"/>
      <w:r w:rsidR="00641097">
        <w:rPr>
          <w:szCs w:val="28"/>
        </w:rPr>
        <w:t xml:space="preserve"> ch</w:t>
      </w:r>
      <w:r w:rsidR="00641097" w:rsidRPr="00641097">
        <w:rPr>
          <w:szCs w:val="28"/>
        </w:rPr>
        <w:t>ỉ</w:t>
      </w:r>
      <w:r w:rsidR="00641097">
        <w:rPr>
          <w:szCs w:val="28"/>
        </w:rPr>
        <w:t xml:space="preserve"> </w:t>
      </w:r>
      <w:r w:rsidR="00641097" w:rsidRPr="00641097">
        <w:rPr>
          <w:szCs w:val="28"/>
        </w:rPr>
        <w:t>đạo</w:t>
      </w:r>
      <w:r w:rsidR="00641097">
        <w:rPr>
          <w:szCs w:val="28"/>
        </w:rPr>
        <w:t xml:space="preserve"> PG</w:t>
      </w:r>
      <w:r w:rsidR="00641097" w:rsidRPr="00641097">
        <w:rPr>
          <w:szCs w:val="28"/>
        </w:rPr>
        <w:t>D</w:t>
      </w:r>
      <w:r w:rsidR="00641097">
        <w:rPr>
          <w:szCs w:val="28"/>
        </w:rPr>
        <w:t>. C</w:t>
      </w:r>
      <w:r w:rsidR="00641097" w:rsidRPr="00641097">
        <w:rPr>
          <w:szCs w:val="28"/>
        </w:rPr>
        <w:t>ác</w:t>
      </w:r>
      <w:r w:rsidR="00641097">
        <w:rPr>
          <w:szCs w:val="28"/>
        </w:rPr>
        <w:t xml:space="preserve"> chuy</w:t>
      </w:r>
      <w:r w:rsidR="00641097" w:rsidRPr="00641097">
        <w:rPr>
          <w:szCs w:val="28"/>
        </w:rPr>
        <w:t>ê</w:t>
      </w:r>
      <w:r w:rsidR="00641097">
        <w:rPr>
          <w:szCs w:val="28"/>
        </w:rPr>
        <w:t>n đ</w:t>
      </w:r>
      <w:r w:rsidR="00641097" w:rsidRPr="00641097">
        <w:rPr>
          <w:szCs w:val="28"/>
        </w:rPr>
        <w:t>ề</w:t>
      </w:r>
      <w:r w:rsidR="00641097">
        <w:rPr>
          <w:szCs w:val="28"/>
        </w:rPr>
        <w:t xml:space="preserve"> </w:t>
      </w:r>
      <w:r w:rsidR="00641097" w:rsidRPr="00641097">
        <w:rPr>
          <w:szCs w:val="28"/>
        </w:rPr>
        <w:t>đã</w:t>
      </w:r>
      <w:r w:rsidR="00641097">
        <w:rPr>
          <w:szCs w:val="28"/>
        </w:rPr>
        <w:t xml:space="preserve"> đư</w:t>
      </w:r>
      <w:r w:rsidR="00641097" w:rsidRPr="00641097">
        <w:rPr>
          <w:szCs w:val="28"/>
        </w:rPr>
        <w:t>ợc</w:t>
      </w:r>
      <w:r w:rsidR="00641097">
        <w:rPr>
          <w:szCs w:val="28"/>
        </w:rPr>
        <w:t xml:space="preserve"> t</w:t>
      </w:r>
      <w:r w:rsidR="00641097" w:rsidRPr="00641097">
        <w:rPr>
          <w:szCs w:val="28"/>
        </w:rPr>
        <w:t>ập</w:t>
      </w:r>
      <w:r w:rsidR="00641097">
        <w:rPr>
          <w:szCs w:val="28"/>
        </w:rPr>
        <w:t xml:space="preserve"> hu</w:t>
      </w:r>
      <w:r w:rsidR="00641097" w:rsidRPr="00641097">
        <w:rPr>
          <w:szCs w:val="28"/>
        </w:rPr>
        <w:t>ấn</w:t>
      </w:r>
      <w:r w:rsidR="00641097">
        <w:rPr>
          <w:szCs w:val="28"/>
        </w:rPr>
        <w:t xml:space="preserve"> nh</w:t>
      </w:r>
      <w:r w:rsidR="00641097" w:rsidRPr="00641097">
        <w:rPr>
          <w:szCs w:val="28"/>
        </w:rPr>
        <w:t>ư</w:t>
      </w:r>
      <w:r w:rsidR="00641097">
        <w:rPr>
          <w:szCs w:val="28"/>
        </w:rPr>
        <w:t>: Gi</w:t>
      </w:r>
      <w:r w:rsidR="00641097" w:rsidRPr="00641097">
        <w:rPr>
          <w:szCs w:val="28"/>
        </w:rPr>
        <w:t>áo</w:t>
      </w:r>
      <w:r w:rsidR="00641097">
        <w:rPr>
          <w:szCs w:val="28"/>
        </w:rPr>
        <w:t xml:space="preserve"> d</w:t>
      </w:r>
      <w:r w:rsidR="00641097" w:rsidRPr="00641097">
        <w:rPr>
          <w:szCs w:val="28"/>
        </w:rPr>
        <w:t>ục</w:t>
      </w:r>
      <w:r w:rsidR="00641097">
        <w:rPr>
          <w:szCs w:val="28"/>
        </w:rPr>
        <w:t xml:space="preserve"> V</w:t>
      </w:r>
      <w:r w:rsidR="00641097" w:rsidRPr="00641097">
        <w:rPr>
          <w:szCs w:val="28"/>
        </w:rPr>
        <w:t>ă</w:t>
      </w:r>
      <w:r w:rsidR="00641097">
        <w:rPr>
          <w:szCs w:val="28"/>
        </w:rPr>
        <w:t>n h</w:t>
      </w:r>
      <w:r w:rsidR="00641097" w:rsidRPr="00641097">
        <w:rPr>
          <w:szCs w:val="28"/>
        </w:rPr>
        <w:t>óa</w:t>
      </w:r>
      <w:r w:rsidR="00641097">
        <w:rPr>
          <w:szCs w:val="28"/>
        </w:rPr>
        <w:t xml:space="preserve"> giao th</w:t>
      </w:r>
      <w:r w:rsidR="00641097" w:rsidRPr="00641097">
        <w:rPr>
          <w:szCs w:val="28"/>
        </w:rPr>
        <w:t>ô</w:t>
      </w:r>
      <w:r w:rsidR="00641097">
        <w:rPr>
          <w:szCs w:val="28"/>
        </w:rPr>
        <w:t>ng, D</w:t>
      </w:r>
      <w:r w:rsidR="00641097" w:rsidRPr="00641097">
        <w:rPr>
          <w:szCs w:val="28"/>
        </w:rPr>
        <w:t>ạy</w:t>
      </w:r>
      <w:r w:rsidR="00641097">
        <w:rPr>
          <w:szCs w:val="28"/>
        </w:rPr>
        <w:t xml:space="preserve"> Th</w:t>
      </w:r>
      <w:r w:rsidR="00641097" w:rsidRPr="00641097">
        <w:rPr>
          <w:szCs w:val="28"/>
        </w:rPr>
        <w:t>ủ</w:t>
      </w:r>
      <w:r w:rsidR="00641097">
        <w:rPr>
          <w:szCs w:val="28"/>
        </w:rPr>
        <w:t xml:space="preserve"> c</w:t>
      </w:r>
      <w:r w:rsidR="00641097" w:rsidRPr="00641097">
        <w:rPr>
          <w:szCs w:val="28"/>
        </w:rPr>
        <w:t>ô</w:t>
      </w:r>
      <w:r w:rsidR="00641097">
        <w:rPr>
          <w:szCs w:val="28"/>
        </w:rPr>
        <w:t>ng l</w:t>
      </w:r>
      <w:r w:rsidR="00641097" w:rsidRPr="00641097">
        <w:rPr>
          <w:szCs w:val="28"/>
        </w:rPr>
        <w:t>ớp</w:t>
      </w:r>
      <w:r w:rsidR="00641097">
        <w:rPr>
          <w:szCs w:val="28"/>
        </w:rPr>
        <w:t xml:space="preserve"> 1,2,3 trong trư</w:t>
      </w:r>
      <w:r w:rsidR="00641097" w:rsidRPr="00641097">
        <w:rPr>
          <w:szCs w:val="28"/>
        </w:rPr>
        <w:t>ờng</w:t>
      </w:r>
      <w:r w:rsidR="00641097">
        <w:rPr>
          <w:szCs w:val="28"/>
        </w:rPr>
        <w:t xml:space="preserve"> Ti</w:t>
      </w:r>
      <w:r w:rsidR="00641097" w:rsidRPr="00641097">
        <w:rPr>
          <w:szCs w:val="28"/>
        </w:rPr>
        <w:t>ểu</w:t>
      </w:r>
      <w:r w:rsidR="00641097">
        <w:rPr>
          <w:szCs w:val="28"/>
        </w:rPr>
        <w:t xml:space="preserve"> h</w:t>
      </w:r>
      <w:r w:rsidR="00641097" w:rsidRPr="00641097">
        <w:rPr>
          <w:szCs w:val="28"/>
        </w:rPr>
        <w:t>ọc</w:t>
      </w:r>
      <w:r w:rsidR="00641097">
        <w:rPr>
          <w:szCs w:val="28"/>
        </w:rPr>
        <w:t>, d</w:t>
      </w:r>
      <w:r w:rsidR="00641097" w:rsidRPr="00641097">
        <w:rPr>
          <w:szCs w:val="28"/>
        </w:rPr>
        <w:t>ạy</w:t>
      </w:r>
      <w:r w:rsidR="00641097">
        <w:rPr>
          <w:szCs w:val="28"/>
        </w:rPr>
        <w:t xml:space="preserve"> h</w:t>
      </w:r>
      <w:r w:rsidR="00641097" w:rsidRPr="00641097">
        <w:rPr>
          <w:szCs w:val="28"/>
        </w:rPr>
        <w:t>ọc</w:t>
      </w:r>
      <w:r w:rsidR="00641097">
        <w:rPr>
          <w:szCs w:val="28"/>
        </w:rPr>
        <w:t xml:space="preserve"> T</w:t>
      </w:r>
      <w:r w:rsidR="00641097" w:rsidRPr="00641097">
        <w:rPr>
          <w:szCs w:val="28"/>
        </w:rPr>
        <w:t>ài</w:t>
      </w:r>
      <w:r w:rsidR="00641097">
        <w:rPr>
          <w:szCs w:val="28"/>
        </w:rPr>
        <w:t xml:space="preserve"> li</w:t>
      </w:r>
      <w:r w:rsidR="00641097" w:rsidRPr="00641097">
        <w:rPr>
          <w:szCs w:val="28"/>
        </w:rPr>
        <w:t>ệu</w:t>
      </w:r>
      <w:r w:rsidR="00641097">
        <w:rPr>
          <w:szCs w:val="28"/>
        </w:rPr>
        <w:t xml:space="preserve"> </w:t>
      </w:r>
      <w:r w:rsidR="00641097" w:rsidRPr="00641097">
        <w:rPr>
          <w:szCs w:val="28"/>
        </w:rPr>
        <w:t>địa</w:t>
      </w:r>
      <w:r w:rsidR="00641097">
        <w:rPr>
          <w:szCs w:val="28"/>
        </w:rPr>
        <w:t xml:space="preserve"> ph</w:t>
      </w:r>
      <w:r w:rsidR="00641097" w:rsidRPr="00641097">
        <w:rPr>
          <w:szCs w:val="28"/>
        </w:rPr>
        <w:t>ươ</w:t>
      </w:r>
      <w:r w:rsidR="00641097">
        <w:rPr>
          <w:szCs w:val="28"/>
        </w:rPr>
        <w:t>ng, T</w:t>
      </w:r>
      <w:r w:rsidR="00641097" w:rsidRPr="00641097">
        <w:rPr>
          <w:szCs w:val="28"/>
        </w:rPr>
        <w:t>ập</w:t>
      </w:r>
      <w:r w:rsidR="00641097">
        <w:rPr>
          <w:szCs w:val="28"/>
        </w:rPr>
        <w:t xml:space="preserve"> hu</w:t>
      </w:r>
      <w:r w:rsidR="00641097" w:rsidRPr="00641097">
        <w:rPr>
          <w:szCs w:val="28"/>
        </w:rPr>
        <w:t>ấn</w:t>
      </w:r>
      <w:r w:rsidR="00641097">
        <w:rPr>
          <w:szCs w:val="28"/>
        </w:rPr>
        <w:t xml:space="preserve"> ra đ</w:t>
      </w:r>
      <w:r w:rsidR="00641097" w:rsidRPr="00641097">
        <w:rPr>
          <w:szCs w:val="28"/>
        </w:rPr>
        <w:t>ề</w:t>
      </w:r>
      <w:r w:rsidR="00641097">
        <w:rPr>
          <w:szCs w:val="28"/>
        </w:rPr>
        <w:t xml:space="preserve"> theo TT22/2016-TT-BG</w:t>
      </w:r>
      <w:r w:rsidR="00641097" w:rsidRPr="00641097">
        <w:rPr>
          <w:szCs w:val="28"/>
        </w:rPr>
        <w:t>DĐ</w:t>
      </w:r>
      <w:r w:rsidR="00C8275C">
        <w:rPr>
          <w:szCs w:val="28"/>
        </w:rPr>
        <w:t>T, T</w:t>
      </w:r>
      <w:r w:rsidR="00C8275C" w:rsidRPr="00C8275C">
        <w:rPr>
          <w:szCs w:val="28"/>
        </w:rPr>
        <w:t>ập</w:t>
      </w:r>
      <w:r w:rsidR="00C8275C">
        <w:rPr>
          <w:szCs w:val="28"/>
        </w:rPr>
        <w:t xml:space="preserve"> hu</w:t>
      </w:r>
      <w:r w:rsidR="00C8275C" w:rsidRPr="00C8275C">
        <w:rPr>
          <w:szCs w:val="28"/>
        </w:rPr>
        <w:t>ấn</w:t>
      </w:r>
      <w:r w:rsidR="00C8275C">
        <w:rPr>
          <w:szCs w:val="28"/>
        </w:rPr>
        <w:t xml:space="preserve"> Gi</w:t>
      </w:r>
      <w:r w:rsidR="00C8275C" w:rsidRPr="00C8275C">
        <w:rPr>
          <w:szCs w:val="28"/>
        </w:rPr>
        <w:t>áo</w:t>
      </w:r>
      <w:r w:rsidR="00C8275C">
        <w:rPr>
          <w:szCs w:val="28"/>
        </w:rPr>
        <w:t xml:space="preserve"> d</w:t>
      </w:r>
      <w:r w:rsidR="00C8275C" w:rsidRPr="00C8275C">
        <w:rPr>
          <w:szCs w:val="28"/>
        </w:rPr>
        <w:t>ục</w:t>
      </w:r>
      <w:r w:rsidR="00C8275C">
        <w:rPr>
          <w:szCs w:val="28"/>
        </w:rPr>
        <w:t xml:space="preserve"> h</w:t>
      </w:r>
      <w:r w:rsidR="00C8275C" w:rsidRPr="00C8275C">
        <w:rPr>
          <w:szCs w:val="28"/>
        </w:rPr>
        <w:t>ọc</w:t>
      </w:r>
      <w:r w:rsidR="00C8275C">
        <w:rPr>
          <w:szCs w:val="28"/>
        </w:rPr>
        <w:t xml:space="preserve"> sinh khuy</w:t>
      </w:r>
      <w:r w:rsidR="00C8275C" w:rsidRPr="00C8275C">
        <w:rPr>
          <w:szCs w:val="28"/>
        </w:rPr>
        <w:t>ết</w:t>
      </w:r>
      <w:r w:rsidR="00C8275C">
        <w:rPr>
          <w:szCs w:val="28"/>
        </w:rPr>
        <w:t xml:space="preserve"> t</w:t>
      </w:r>
      <w:r w:rsidR="00C8275C" w:rsidRPr="00C8275C">
        <w:rPr>
          <w:szCs w:val="28"/>
        </w:rPr>
        <w:t>ật</w:t>
      </w:r>
      <w:r w:rsidR="00C8275C">
        <w:rPr>
          <w:szCs w:val="28"/>
        </w:rPr>
        <w:t xml:space="preserve">, </w:t>
      </w:r>
      <w:r>
        <w:rPr>
          <w:szCs w:val="28"/>
        </w:rPr>
        <w:t xml:space="preserve"> </w:t>
      </w:r>
      <w:r w:rsidR="00170A88">
        <w:rPr>
          <w:szCs w:val="28"/>
        </w:rPr>
        <w:t xml:space="preserve">thực hiện tốt </w:t>
      </w:r>
      <w:r>
        <w:rPr>
          <w:szCs w:val="28"/>
        </w:rPr>
        <w:t xml:space="preserve">các loại hồ sơ sổ sách tổ </w:t>
      </w:r>
      <w:r w:rsidR="00C8275C">
        <w:rPr>
          <w:szCs w:val="28"/>
        </w:rPr>
        <w:t>kh</w:t>
      </w:r>
      <w:r w:rsidR="00C8275C" w:rsidRPr="00C8275C">
        <w:rPr>
          <w:szCs w:val="28"/>
        </w:rPr>
        <w:t>ối</w:t>
      </w:r>
      <w:r w:rsidR="00C8275C">
        <w:rPr>
          <w:szCs w:val="28"/>
        </w:rPr>
        <w:t xml:space="preserve"> </w:t>
      </w:r>
      <w:r>
        <w:rPr>
          <w:szCs w:val="28"/>
        </w:rPr>
        <w:t>trưở</w:t>
      </w:r>
      <w:r w:rsidR="00C8275C">
        <w:rPr>
          <w:szCs w:val="28"/>
        </w:rPr>
        <w:t>ng, giáo viên theo TT1428/TT-BG</w:t>
      </w:r>
      <w:r w:rsidR="00C8275C" w:rsidRPr="00C8275C">
        <w:rPr>
          <w:szCs w:val="28"/>
        </w:rPr>
        <w:t>DĐ</w:t>
      </w:r>
      <w:r w:rsidR="00C8275C">
        <w:rPr>
          <w:szCs w:val="28"/>
        </w:rPr>
        <w:t>T,</w:t>
      </w:r>
      <w:r>
        <w:rPr>
          <w:szCs w:val="28"/>
        </w:rPr>
        <w:t xml:space="preserve"> thể thức văn bản, giáo án và các loại sổ sách khác</w:t>
      </w:r>
      <w:r w:rsidR="00170A88">
        <w:rPr>
          <w:szCs w:val="28"/>
        </w:rPr>
        <w:t xml:space="preserve"> theo quy định đầu năm học</w:t>
      </w:r>
      <w:r>
        <w:rPr>
          <w:szCs w:val="28"/>
        </w:rPr>
        <w:t>.</w:t>
      </w:r>
    </w:p>
    <w:p w:rsidR="000467BA" w:rsidRDefault="00170A88" w:rsidP="000467BA">
      <w:pPr>
        <w:spacing w:after="0"/>
        <w:jc w:val="both"/>
        <w:rPr>
          <w:szCs w:val="28"/>
        </w:rPr>
      </w:pPr>
      <w:r>
        <w:rPr>
          <w:szCs w:val="28"/>
        </w:rPr>
        <w:tab/>
      </w:r>
      <w:proofErr w:type="gramStart"/>
      <w:r>
        <w:rPr>
          <w:szCs w:val="28"/>
        </w:rPr>
        <w:t>- Đã t</w:t>
      </w:r>
      <w:r w:rsidR="000467BA" w:rsidRPr="00C14590">
        <w:rPr>
          <w:szCs w:val="28"/>
        </w:rPr>
        <w:t>ổ chứ</w:t>
      </w:r>
      <w:r>
        <w:rPr>
          <w:szCs w:val="28"/>
        </w:rPr>
        <w:t>c h</w:t>
      </w:r>
      <w:r w:rsidR="000467BA" w:rsidRPr="00C14590">
        <w:rPr>
          <w:szCs w:val="28"/>
        </w:rPr>
        <w:t>ội thi GVDG cấp trường năm họ</w:t>
      </w:r>
      <w:r w:rsidR="005C3B57">
        <w:rPr>
          <w:szCs w:val="28"/>
        </w:rPr>
        <w:t>c 2018-2019</w:t>
      </w:r>
      <w:r>
        <w:rPr>
          <w:szCs w:val="28"/>
        </w:rPr>
        <w:t xml:space="preserve">, vòng thi lí thuyết và </w:t>
      </w:r>
      <w:r w:rsidR="005C3B57">
        <w:rPr>
          <w:szCs w:val="28"/>
        </w:rPr>
        <w:t>v</w:t>
      </w:r>
      <w:r w:rsidR="005C3B57" w:rsidRPr="005C3B57">
        <w:rPr>
          <w:szCs w:val="28"/>
        </w:rPr>
        <w:t>òng</w:t>
      </w:r>
      <w:r w:rsidR="005C3B57">
        <w:rPr>
          <w:szCs w:val="28"/>
        </w:rPr>
        <w:t xml:space="preserve"> thi </w:t>
      </w:r>
      <w:r>
        <w:rPr>
          <w:szCs w:val="28"/>
        </w:rPr>
        <w:t xml:space="preserve">thực hành </w:t>
      </w:r>
      <w:r w:rsidR="005C3B57">
        <w:rPr>
          <w:szCs w:val="28"/>
        </w:rPr>
        <w:t>b</w:t>
      </w:r>
      <w:r w:rsidR="005C3B57" w:rsidRPr="005C3B57">
        <w:rPr>
          <w:szCs w:val="28"/>
        </w:rPr>
        <w:t>ài</w:t>
      </w:r>
      <w:r w:rsidR="005C3B57">
        <w:rPr>
          <w:szCs w:val="28"/>
        </w:rPr>
        <w:t xml:space="preserve"> gi</w:t>
      </w:r>
      <w:r w:rsidR="005C3B57" w:rsidRPr="005C3B57">
        <w:rPr>
          <w:szCs w:val="28"/>
        </w:rPr>
        <w:t>ảng</w:t>
      </w:r>
      <w:r w:rsidR="005C3B57">
        <w:rPr>
          <w:szCs w:val="28"/>
        </w:rPr>
        <w:t xml:space="preserve"> th</w:t>
      </w:r>
      <w:r w:rsidR="005C3B57" w:rsidRPr="005C3B57">
        <w:rPr>
          <w:szCs w:val="28"/>
        </w:rPr>
        <w:t>ứ</w:t>
      </w:r>
      <w:r w:rsidR="005C3B57">
        <w:rPr>
          <w:szCs w:val="28"/>
        </w:rPr>
        <w:t xml:space="preserve"> nh</w:t>
      </w:r>
      <w:r w:rsidR="005C3B57" w:rsidRPr="005C3B57">
        <w:rPr>
          <w:szCs w:val="28"/>
        </w:rPr>
        <w:t>ất</w:t>
      </w:r>
      <w:r>
        <w:rPr>
          <w:szCs w:val="28"/>
        </w:rPr>
        <w:t>.</w:t>
      </w:r>
      <w:proofErr w:type="gramEnd"/>
      <w:r>
        <w:rPr>
          <w:szCs w:val="28"/>
        </w:rPr>
        <w:t xml:space="preserve"> </w:t>
      </w:r>
      <w:r w:rsidR="005C3B57">
        <w:rPr>
          <w:szCs w:val="28"/>
        </w:rPr>
        <w:t>Có 13/22</w:t>
      </w:r>
      <w:r w:rsidR="00C5627D">
        <w:rPr>
          <w:szCs w:val="28"/>
        </w:rPr>
        <w:t xml:space="preserve"> gv tham gia (</w:t>
      </w:r>
      <w:r w:rsidR="005C3B57">
        <w:rPr>
          <w:szCs w:val="28"/>
        </w:rPr>
        <w:t xml:space="preserve">trong </w:t>
      </w:r>
      <w:r w:rsidR="005C3B57" w:rsidRPr="005C3B57">
        <w:rPr>
          <w:szCs w:val="28"/>
        </w:rPr>
        <w:t>đó</w:t>
      </w:r>
      <w:r w:rsidR="008C4CD1">
        <w:rPr>
          <w:szCs w:val="28"/>
        </w:rPr>
        <w:t xml:space="preserve"> 8</w:t>
      </w:r>
      <w:r w:rsidR="005C3B57">
        <w:rPr>
          <w:szCs w:val="28"/>
        </w:rPr>
        <w:t xml:space="preserve"> gi</w:t>
      </w:r>
      <w:r w:rsidR="005C3B57" w:rsidRPr="005C3B57">
        <w:rPr>
          <w:szCs w:val="28"/>
        </w:rPr>
        <w:t>áo</w:t>
      </w:r>
      <w:r w:rsidR="005C3B57">
        <w:rPr>
          <w:szCs w:val="28"/>
        </w:rPr>
        <w:t xml:space="preserve"> vi</w:t>
      </w:r>
      <w:r w:rsidR="005C3B57" w:rsidRPr="005C3B57">
        <w:rPr>
          <w:szCs w:val="28"/>
        </w:rPr>
        <w:t>ê</w:t>
      </w:r>
      <w:r w:rsidR="005C3B57">
        <w:rPr>
          <w:szCs w:val="28"/>
        </w:rPr>
        <w:t>n đ</w:t>
      </w:r>
      <w:r w:rsidR="005C3B57" w:rsidRPr="005C3B57">
        <w:rPr>
          <w:szCs w:val="28"/>
        </w:rPr>
        <w:t>ặt</w:t>
      </w:r>
      <w:r w:rsidR="005C3B57">
        <w:rPr>
          <w:szCs w:val="28"/>
        </w:rPr>
        <w:t xml:space="preserve"> c</w:t>
      </w:r>
      <w:r w:rsidR="005C3B57" w:rsidRPr="005C3B57">
        <w:rPr>
          <w:szCs w:val="28"/>
        </w:rPr>
        <w:t>ách</w:t>
      </w:r>
      <w:r w:rsidR="00533600">
        <w:rPr>
          <w:szCs w:val="28"/>
        </w:rPr>
        <w:t>: Danh, Phi</w:t>
      </w:r>
      <w:bookmarkStart w:id="0" w:name="_GoBack"/>
      <w:bookmarkEnd w:id="0"/>
      <w:r w:rsidR="005C3B57">
        <w:rPr>
          <w:szCs w:val="28"/>
        </w:rPr>
        <w:t>, Hư</w:t>
      </w:r>
      <w:r w:rsidR="005C3B57" w:rsidRPr="005C3B57">
        <w:rPr>
          <w:szCs w:val="28"/>
        </w:rPr>
        <w:t>ờng</w:t>
      </w:r>
      <w:r w:rsidR="005C3B57">
        <w:rPr>
          <w:szCs w:val="28"/>
        </w:rPr>
        <w:t>, Lan, Ho</w:t>
      </w:r>
      <w:r w:rsidR="005C3B57" w:rsidRPr="005C3B57">
        <w:rPr>
          <w:szCs w:val="28"/>
        </w:rPr>
        <w:t>ài</w:t>
      </w:r>
      <w:r w:rsidR="005C3B57">
        <w:rPr>
          <w:szCs w:val="28"/>
        </w:rPr>
        <w:t>, H</w:t>
      </w:r>
      <w:r w:rsidR="005C3B57" w:rsidRPr="005C3B57">
        <w:rPr>
          <w:szCs w:val="28"/>
        </w:rPr>
        <w:t>ươ</w:t>
      </w:r>
      <w:r w:rsidR="005C3B57">
        <w:rPr>
          <w:szCs w:val="28"/>
        </w:rPr>
        <w:t>ng, H</w:t>
      </w:r>
      <w:r w:rsidR="005C3B57" w:rsidRPr="005C3B57">
        <w:rPr>
          <w:szCs w:val="28"/>
        </w:rPr>
        <w:t>òa</w:t>
      </w:r>
      <w:r w:rsidR="005C3B57">
        <w:rPr>
          <w:szCs w:val="28"/>
        </w:rPr>
        <w:t xml:space="preserve"> K1, Hi</w:t>
      </w:r>
      <w:r w:rsidR="005C3B57" w:rsidRPr="005C3B57">
        <w:rPr>
          <w:szCs w:val="28"/>
        </w:rPr>
        <w:t>ền</w:t>
      </w:r>
      <w:r w:rsidR="008C4CD1">
        <w:rPr>
          <w:szCs w:val="28"/>
        </w:rPr>
        <w:t xml:space="preserve"> </w:t>
      </w:r>
      <w:r w:rsidR="008C4CD1" w:rsidRPr="008C4CD1">
        <w:rPr>
          <w:szCs w:val="28"/>
        </w:rPr>
        <w:t>đã</w:t>
      </w:r>
      <w:r w:rsidR="008C4CD1">
        <w:rPr>
          <w:szCs w:val="28"/>
        </w:rPr>
        <w:t xml:space="preserve"> tham gia thi GV</w:t>
      </w:r>
      <w:r w:rsidR="008C4CD1" w:rsidRPr="008C4CD1">
        <w:rPr>
          <w:szCs w:val="28"/>
        </w:rPr>
        <w:t>D</w:t>
      </w:r>
      <w:r w:rsidR="008C4CD1">
        <w:rPr>
          <w:szCs w:val="28"/>
        </w:rPr>
        <w:t>G c</w:t>
      </w:r>
      <w:r w:rsidR="008C4CD1" w:rsidRPr="008C4CD1">
        <w:rPr>
          <w:szCs w:val="28"/>
        </w:rPr>
        <w:t>ấp</w:t>
      </w:r>
      <w:r w:rsidR="008C4CD1">
        <w:rPr>
          <w:szCs w:val="28"/>
        </w:rPr>
        <w:t xml:space="preserve"> th</w:t>
      </w:r>
      <w:r w:rsidR="008C4CD1" w:rsidRPr="008C4CD1">
        <w:rPr>
          <w:szCs w:val="28"/>
        </w:rPr>
        <w:t>ị</w:t>
      </w:r>
      <w:r w:rsidR="008C4CD1">
        <w:rPr>
          <w:szCs w:val="28"/>
        </w:rPr>
        <w:t xml:space="preserve"> x</w:t>
      </w:r>
      <w:r w:rsidR="008C4CD1" w:rsidRPr="008C4CD1">
        <w:rPr>
          <w:szCs w:val="28"/>
        </w:rPr>
        <w:t>ã</w:t>
      </w:r>
      <w:r w:rsidR="008C4CD1">
        <w:rPr>
          <w:szCs w:val="28"/>
        </w:rPr>
        <w:t xml:space="preserve"> n</w:t>
      </w:r>
      <w:r w:rsidR="008C4CD1" w:rsidRPr="008C4CD1">
        <w:rPr>
          <w:szCs w:val="28"/>
        </w:rPr>
        <w:t>ă</w:t>
      </w:r>
      <w:r w:rsidR="008C4CD1">
        <w:rPr>
          <w:szCs w:val="28"/>
        </w:rPr>
        <w:t>m h</w:t>
      </w:r>
      <w:r w:rsidR="008C4CD1" w:rsidRPr="008C4CD1">
        <w:rPr>
          <w:szCs w:val="28"/>
        </w:rPr>
        <w:t>ọc</w:t>
      </w:r>
      <w:r w:rsidR="008C4CD1">
        <w:rPr>
          <w:szCs w:val="28"/>
        </w:rPr>
        <w:t xml:space="preserve"> 2017-2018</w:t>
      </w:r>
      <w:r w:rsidR="00C5627D">
        <w:rPr>
          <w:szCs w:val="28"/>
        </w:rPr>
        <w:t xml:space="preserve">). </w:t>
      </w:r>
      <w:r>
        <w:rPr>
          <w:szCs w:val="28"/>
        </w:rPr>
        <w:t>Kết quả: Đạt loại Giỏ</w:t>
      </w:r>
      <w:r w:rsidR="008C4CD1">
        <w:rPr>
          <w:szCs w:val="28"/>
        </w:rPr>
        <w:t>i: 7</w:t>
      </w:r>
      <w:r>
        <w:rPr>
          <w:szCs w:val="28"/>
        </w:rPr>
        <w:t xml:space="preserve"> tiế</w:t>
      </w:r>
      <w:r w:rsidR="008C4CD1">
        <w:rPr>
          <w:szCs w:val="28"/>
        </w:rPr>
        <w:t>t. Khá: 7</w:t>
      </w:r>
      <w:r>
        <w:rPr>
          <w:szCs w:val="28"/>
        </w:rPr>
        <w:t xml:space="preserve"> tiết. Không có tiết trung bình.</w:t>
      </w:r>
    </w:p>
    <w:p w:rsidR="00A63DE1" w:rsidRDefault="000467BA" w:rsidP="000467BA">
      <w:pPr>
        <w:spacing w:after="0"/>
        <w:jc w:val="both"/>
        <w:rPr>
          <w:szCs w:val="28"/>
        </w:rPr>
      </w:pPr>
      <w:r w:rsidRPr="00C14590">
        <w:rPr>
          <w:szCs w:val="28"/>
        </w:rPr>
        <w:tab/>
        <w:t xml:space="preserve">- Tổ chức thi </w:t>
      </w:r>
      <w:r>
        <w:rPr>
          <w:szCs w:val="28"/>
        </w:rPr>
        <w:t xml:space="preserve">kiểm tra chất lượng học sinh giữa kì I hai môn Toán, Tiếng Việt đối với học sinh lớp 4, 5 và kiểm tra định kì </w:t>
      </w:r>
      <w:r w:rsidRPr="00C14590">
        <w:rPr>
          <w:szCs w:val="28"/>
        </w:rPr>
        <w:t xml:space="preserve">cuối kì 1 </w:t>
      </w:r>
      <w:proofErr w:type="gramStart"/>
      <w:r w:rsidRPr="00C14590">
        <w:rPr>
          <w:szCs w:val="28"/>
        </w:rPr>
        <w:t>theo</w:t>
      </w:r>
      <w:proofErr w:type="gramEnd"/>
      <w:r w:rsidRPr="00C14590">
        <w:rPr>
          <w:szCs w:val="28"/>
        </w:rPr>
        <w:t xml:space="preserve"> kế hoạch.</w:t>
      </w:r>
    </w:p>
    <w:p w:rsidR="00C5627D" w:rsidRDefault="00C5627D" w:rsidP="00BD2443">
      <w:pPr>
        <w:tabs>
          <w:tab w:val="left" w:pos="562"/>
        </w:tabs>
        <w:spacing w:after="0"/>
        <w:jc w:val="both"/>
        <w:rPr>
          <w:bCs/>
          <w:iCs/>
          <w:lang w:val="nl-NL"/>
        </w:rPr>
      </w:pPr>
      <w:r>
        <w:rPr>
          <w:bCs/>
          <w:iCs/>
          <w:lang w:val="nl-NL"/>
        </w:rPr>
        <w:t xml:space="preserve">         - Đã t</w:t>
      </w:r>
      <w:r w:rsidRPr="003D1096">
        <w:rPr>
          <w:bCs/>
          <w:iCs/>
          <w:lang w:val="nl-NL"/>
        </w:rPr>
        <w:t>riển khai cho các lớp trang trí lớp học thân thiện</w:t>
      </w:r>
      <w:r>
        <w:rPr>
          <w:bCs/>
          <w:iCs/>
          <w:lang w:val="nl-NL"/>
        </w:rPr>
        <w:t>, qua nắm bắt hầu hết các lớp thực hiện công tác này tương đối tốt</w:t>
      </w:r>
      <w:r w:rsidRPr="003D1096">
        <w:rPr>
          <w:bCs/>
          <w:iCs/>
          <w:lang w:val="nl-NL"/>
        </w:rPr>
        <w:t>.</w:t>
      </w:r>
    </w:p>
    <w:p w:rsidR="00C5627D" w:rsidRPr="003D1096" w:rsidRDefault="00C5627D" w:rsidP="00BD2443">
      <w:pPr>
        <w:tabs>
          <w:tab w:val="left" w:pos="562"/>
        </w:tabs>
        <w:spacing w:after="0"/>
        <w:jc w:val="both"/>
        <w:rPr>
          <w:bCs/>
          <w:iCs/>
          <w:lang w:val="nl-NL"/>
        </w:rPr>
      </w:pPr>
      <w:r>
        <w:rPr>
          <w:bCs/>
          <w:iCs/>
          <w:lang w:val="nl-NL"/>
        </w:rPr>
        <w:t xml:space="preserve">       - </w:t>
      </w:r>
      <w:r w:rsidRPr="003D1096">
        <w:rPr>
          <w:bCs/>
          <w:iCs/>
          <w:lang w:val="nl-NL"/>
        </w:rPr>
        <w:t>Bgh thường xuyên kiểm tra, dự giờ giáo viên nhằm nâng cao chất lượng dạy học.</w:t>
      </w:r>
    </w:p>
    <w:p w:rsidR="00C5627D" w:rsidRDefault="00C5627D" w:rsidP="00BD2443">
      <w:pPr>
        <w:tabs>
          <w:tab w:val="left" w:pos="562"/>
        </w:tabs>
        <w:spacing w:after="0"/>
        <w:jc w:val="both"/>
        <w:rPr>
          <w:bCs/>
          <w:iCs/>
          <w:lang w:val="nl-NL"/>
        </w:rPr>
      </w:pPr>
      <w:r>
        <w:rPr>
          <w:bCs/>
          <w:iCs/>
          <w:lang w:val="nl-NL"/>
        </w:rPr>
        <w:t xml:space="preserve">       - Chất lượng </w:t>
      </w:r>
      <w:r w:rsidRPr="003D1096">
        <w:rPr>
          <w:bCs/>
          <w:iCs/>
          <w:lang w:val="nl-NL"/>
        </w:rPr>
        <w:t>cuối học kỳ 1 như sau:</w:t>
      </w:r>
      <w:r>
        <w:rPr>
          <w:bCs/>
          <w:iCs/>
          <w:lang w:val="nl-NL"/>
        </w:rPr>
        <w:t xml:space="preserve">  </w:t>
      </w:r>
    </w:p>
    <w:tbl>
      <w:tblPr>
        <w:tblW w:w="4975" w:type="pct"/>
        <w:tblLayout w:type="fixed"/>
        <w:tblLook w:val="0000" w:firstRow="0" w:lastRow="0" w:firstColumn="0" w:lastColumn="0" w:noHBand="0" w:noVBand="0"/>
      </w:tblPr>
      <w:tblGrid>
        <w:gridCol w:w="939"/>
        <w:gridCol w:w="792"/>
        <w:gridCol w:w="767"/>
        <w:gridCol w:w="858"/>
        <w:gridCol w:w="789"/>
        <w:gridCol w:w="731"/>
        <w:gridCol w:w="721"/>
        <w:gridCol w:w="630"/>
        <w:gridCol w:w="711"/>
        <w:gridCol w:w="723"/>
        <w:gridCol w:w="634"/>
        <w:gridCol w:w="900"/>
        <w:gridCol w:w="870"/>
      </w:tblGrid>
      <w:tr w:rsidR="00283EC6" w:rsidRPr="00726FFE" w:rsidTr="00084DFC">
        <w:trPr>
          <w:trHeight w:val="330"/>
        </w:trPr>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3EC6" w:rsidRPr="00726FFE" w:rsidRDefault="00283EC6" w:rsidP="00BD2443">
            <w:pPr>
              <w:spacing w:after="0"/>
              <w:jc w:val="center"/>
              <w:rPr>
                <w:sz w:val="20"/>
                <w:szCs w:val="20"/>
              </w:rPr>
            </w:pPr>
            <w:r w:rsidRPr="00726FFE">
              <w:rPr>
                <w:sz w:val="20"/>
                <w:szCs w:val="20"/>
              </w:rPr>
              <w:t> </w:t>
            </w:r>
          </w:p>
        </w:tc>
        <w:tc>
          <w:tcPr>
            <w:tcW w:w="4533" w:type="pct"/>
            <w:gridSpan w:val="12"/>
            <w:tcBorders>
              <w:top w:val="single" w:sz="4" w:space="0" w:color="auto"/>
              <w:left w:val="nil"/>
              <w:bottom w:val="single" w:sz="4" w:space="0" w:color="auto"/>
              <w:right w:val="single" w:sz="4" w:space="0" w:color="auto"/>
            </w:tcBorders>
            <w:shd w:val="clear" w:color="auto" w:fill="auto"/>
            <w:noWrap/>
            <w:vAlign w:val="center"/>
          </w:tcPr>
          <w:p w:rsidR="00283EC6" w:rsidRPr="00BD2443" w:rsidRDefault="00283EC6" w:rsidP="00BD2443">
            <w:pPr>
              <w:spacing w:after="0"/>
              <w:jc w:val="center"/>
              <w:rPr>
                <w:b/>
                <w:bCs/>
                <w:color w:val="000000"/>
                <w:sz w:val="16"/>
                <w:szCs w:val="20"/>
              </w:rPr>
            </w:pPr>
            <w:r w:rsidRPr="00BD2443">
              <w:rPr>
                <w:b/>
                <w:bCs/>
                <w:color w:val="000000"/>
                <w:sz w:val="16"/>
                <w:szCs w:val="20"/>
              </w:rPr>
              <w:t>CÁC MÔN HỌC VÀ CÁC HOẠT ĐỘNG GIÁO DỤC</w:t>
            </w:r>
          </w:p>
        </w:tc>
      </w:tr>
      <w:tr w:rsidR="00084DFC" w:rsidRPr="00C5627D" w:rsidTr="00084DFC">
        <w:trPr>
          <w:trHeight w:val="255"/>
        </w:trPr>
        <w:tc>
          <w:tcPr>
            <w:tcW w:w="467" w:type="pct"/>
            <w:vMerge w:val="restart"/>
            <w:tcBorders>
              <w:top w:val="nil"/>
              <w:left w:val="single" w:sz="4" w:space="0" w:color="auto"/>
              <w:bottom w:val="single" w:sz="4" w:space="0" w:color="000000"/>
              <w:right w:val="single" w:sz="4" w:space="0" w:color="auto"/>
            </w:tcBorders>
            <w:shd w:val="clear" w:color="auto" w:fill="auto"/>
            <w:noWrap/>
            <w:vAlign w:val="bottom"/>
          </w:tcPr>
          <w:p w:rsidR="00283EC6" w:rsidRPr="00C5627D" w:rsidRDefault="00283EC6" w:rsidP="00BD2443">
            <w:pPr>
              <w:spacing w:after="0"/>
              <w:jc w:val="center"/>
              <w:rPr>
                <w:b/>
                <w:bCs/>
                <w:color w:val="000000"/>
                <w:sz w:val="16"/>
                <w:szCs w:val="20"/>
              </w:rPr>
            </w:pPr>
            <w:r w:rsidRPr="00C5627D">
              <w:rPr>
                <w:b/>
                <w:bCs/>
                <w:color w:val="000000"/>
                <w:sz w:val="16"/>
                <w:szCs w:val="20"/>
              </w:rPr>
              <w:t>TỔNG SỐ</w:t>
            </w:r>
          </w:p>
        </w:tc>
        <w:tc>
          <w:tcPr>
            <w:tcW w:w="394" w:type="pct"/>
            <w:tcBorders>
              <w:top w:val="nil"/>
              <w:left w:val="nil"/>
              <w:bottom w:val="single" w:sz="4" w:space="0" w:color="auto"/>
              <w:right w:val="single" w:sz="4" w:space="0" w:color="auto"/>
            </w:tcBorders>
            <w:shd w:val="clear" w:color="auto" w:fill="auto"/>
            <w:noWrap/>
            <w:vAlign w:val="bottom"/>
          </w:tcPr>
          <w:p w:rsidR="00283EC6" w:rsidRPr="00BD2443" w:rsidRDefault="00283EC6" w:rsidP="00BD2443">
            <w:pPr>
              <w:spacing w:after="0"/>
              <w:jc w:val="center"/>
              <w:rPr>
                <w:b/>
                <w:bCs/>
                <w:color w:val="000000"/>
                <w:sz w:val="16"/>
                <w:szCs w:val="20"/>
              </w:rPr>
            </w:pPr>
            <w:r w:rsidRPr="00BD2443">
              <w:rPr>
                <w:b/>
                <w:bCs/>
                <w:color w:val="000000"/>
                <w:sz w:val="16"/>
                <w:szCs w:val="20"/>
              </w:rPr>
              <w:t>T. VIỆT</w:t>
            </w:r>
          </w:p>
        </w:tc>
        <w:tc>
          <w:tcPr>
            <w:tcW w:w="381" w:type="pct"/>
            <w:tcBorders>
              <w:top w:val="nil"/>
              <w:left w:val="nil"/>
              <w:bottom w:val="nil"/>
              <w:right w:val="nil"/>
            </w:tcBorders>
            <w:shd w:val="clear" w:color="auto" w:fill="auto"/>
            <w:noWrap/>
            <w:vAlign w:val="center"/>
          </w:tcPr>
          <w:p w:rsidR="00283EC6" w:rsidRPr="00BD2443" w:rsidRDefault="00283EC6" w:rsidP="00BD2443">
            <w:pPr>
              <w:spacing w:after="0"/>
              <w:jc w:val="center"/>
              <w:rPr>
                <w:b/>
                <w:bCs/>
                <w:color w:val="000000"/>
                <w:sz w:val="16"/>
                <w:szCs w:val="20"/>
              </w:rPr>
            </w:pPr>
            <w:r w:rsidRPr="00BD2443">
              <w:rPr>
                <w:b/>
                <w:bCs/>
                <w:color w:val="000000"/>
                <w:sz w:val="16"/>
                <w:szCs w:val="20"/>
              </w:rPr>
              <w:t>TOÁN</w:t>
            </w:r>
          </w:p>
        </w:tc>
        <w:tc>
          <w:tcPr>
            <w:tcW w:w="426" w:type="pct"/>
            <w:tcBorders>
              <w:top w:val="nil"/>
              <w:left w:val="single" w:sz="4" w:space="0" w:color="auto"/>
              <w:bottom w:val="single" w:sz="4" w:space="0" w:color="auto"/>
              <w:right w:val="single" w:sz="4" w:space="0" w:color="auto"/>
            </w:tcBorders>
            <w:shd w:val="clear" w:color="auto" w:fill="auto"/>
            <w:noWrap/>
            <w:vAlign w:val="center"/>
          </w:tcPr>
          <w:p w:rsidR="00283EC6" w:rsidRPr="00BD2443" w:rsidRDefault="00283EC6" w:rsidP="00BD2443">
            <w:pPr>
              <w:spacing w:after="0"/>
              <w:jc w:val="center"/>
              <w:rPr>
                <w:b/>
                <w:bCs/>
                <w:color w:val="000000"/>
                <w:sz w:val="16"/>
                <w:szCs w:val="20"/>
              </w:rPr>
            </w:pPr>
            <w:r w:rsidRPr="00BD2443">
              <w:rPr>
                <w:b/>
                <w:bCs/>
                <w:color w:val="000000"/>
                <w:sz w:val="16"/>
                <w:szCs w:val="20"/>
              </w:rPr>
              <w:t>Đ.ĐỨC</w:t>
            </w:r>
          </w:p>
        </w:tc>
        <w:tc>
          <w:tcPr>
            <w:tcW w:w="392" w:type="pct"/>
            <w:tcBorders>
              <w:top w:val="nil"/>
              <w:left w:val="nil"/>
              <w:bottom w:val="single" w:sz="4" w:space="0" w:color="auto"/>
              <w:right w:val="single" w:sz="4" w:space="0" w:color="auto"/>
            </w:tcBorders>
            <w:shd w:val="clear" w:color="auto" w:fill="auto"/>
            <w:noWrap/>
            <w:vAlign w:val="center"/>
          </w:tcPr>
          <w:p w:rsidR="00283EC6" w:rsidRPr="00BD2443" w:rsidRDefault="00283EC6" w:rsidP="00BD2443">
            <w:pPr>
              <w:spacing w:after="0"/>
              <w:jc w:val="center"/>
              <w:rPr>
                <w:b/>
                <w:bCs/>
                <w:color w:val="000000"/>
                <w:sz w:val="16"/>
                <w:szCs w:val="20"/>
              </w:rPr>
            </w:pPr>
            <w:r w:rsidRPr="00BD2443">
              <w:rPr>
                <w:b/>
                <w:bCs/>
                <w:color w:val="000000"/>
                <w:sz w:val="16"/>
                <w:szCs w:val="20"/>
              </w:rPr>
              <w:t>TNXH</w:t>
            </w:r>
          </w:p>
        </w:tc>
        <w:tc>
          <w:tcPr>
            <w:tcW w:w="363" w:type="pct"/>
            <w:tcBorders>
              <w:top w:val="nil"/>
              <w:left w:val="nil"/>
              <w:bottom w:val="single" w:sz="4" w:space="0" w:color="auto"/>
              <w:right w:val="single" w:sz="4" w:space="0" w:color="auto"/>
            </w:tcBorders>
            <w:shd w:val="clear" w:color="auto" w:fill="auto"/>
            <w:noWrap/>
            <w:vAlign w:val="center"/>
          </w:tcPr>
          <w:p w:rsidR="00283EC6" w:rsidRPr="00BD2443" w:rsidRDefault="00283EC6" w:rsidP="00BD2443">
            <w:pPr>
              <w:spacing w:after="0"/>
              <w:jc w:val="center"/>
              <w:rPr>
                <w:b/>
                <w:bCs/>
                <w:color w:val="000000"/>
                <w:sz w:val="16"/>
                <w:szCs w:val="20"/>
              </w:rPr>
            </w:pPr>
            <w:r w:rsidRPr="00BD2443">
              <w:rPr>
                <w:b/>
                <w:bCs/>
                <w:color w:val="000000"/>
                <w:sz w:val="16"/>
                <w:szCs w:val="20"/>
              </w:rPr>
              <w:t>KH</w:t>
            </w:r>
          </w:p>
        </w:tc>
        <w:tc>
          <w:tcPr>
            <w:tcW w:w="358" w:type="pct"/>
            <w:tcBorders>
              <w:top w:val="nil"/>
              <w:left w:val="nil"/>
              <w:bottom w:val="single" w:sz="4" w:space="0" w:color="auto"/>
              <w:right w:val="single" w:sz="4" w:space="0" w:color="auto"/>
            </w:tcBorders>
            <w:shd w:val="clear" w:color="auto" w:fill="auto"/>
            <w:noWrap/>
            <w:vAlign w:val="center"/>
          </w:tcPr>
          <w:p w:rsidR="00283EC6" w:rsidRPr="00BD2443" w:rsidRDefault="00283EC6" w:rsidP="00BD2443">
            <w:pPr>
              <w:spacing w:after="0"/>
              <w:jc w:val="center"/>
              <w:rPr>
                <w:b/>
                <w:bCs/>
                <w:color w:val="000000"/>
                <w:sz w:val="16"/>
                <w:szCs w:val="20"/>
              </w:rPr>
            </w:pPr>
            <w:r w:rsidRPr="00BD2443">
              <w:rPr>
                <w:b/>
                <w:bCs/>
                <w:color w:val="000000"/>
                <w:sz w:val="16"/>
                <w:szCs w:val="20"/>
              </w:rPr>
              <w:t>LSĐL</w:t>
            </w:r>
          </w:p>
        </w:tc>
        <w:tc>
          <w:tcPr>
            <w:tcW w:w="313" w:type="pct"/>
            <w:tcBorders>
              <w:top w:val="nil"/>
              <w:left w:val="nil"/>
              <w:bottom w:val="single" w:sz="4" w:space="0" w:color="auto"/>
              <w:right w:val="single" w:sz="4" w:space="0" w:color="auto"/>
            </w:tcBorders>
            <w:shd w:val="clear" w:color="auto" w:fill="auto"/>
            <w:noWrap/>
            <w:vAlign w:val="center"/>
          </w:tcPr>
          <w:p w:rsidR="00283EC6" w:rsidRPr="00BD2443" w:rsidRDefault="00283EC6" w:rsidP="00BD2443">
            <w:pPr>
              <w:spacing w:after="0"/>
              <w:jc w:val="center"/>
              <w:rPr>
                <w:b/>
                <w:bCs/>
                <w:color w:val="000000"/>
                <w:sz w:val="16"/>
                <w:szCs w:val="20"/>
              </w:rPr>
            </w:pPr>
            <w:r w:rsidRPr="00BD2443">
              <w:rPr>
                <w:b/>
                <w:bCs/>
                <w:color w:val="000000"/>
                <w:sz w:val="16"/>
                <w:szCs w:val="20"/>
              </w:rPr>
              <w:t>Â.N</w:t>
            </w:r>
          </w:p>
        </w:tc>
        <w:tc>
          <w:tcPr>
            <w:tcW w:w="353" w:type="pct"/>
            <w:tcBorders>
              <w:top w:val="nil"/>
              <w:left w:val="nil"/>
              <w:bottom w:val="single" w:sz="4" w:space="0" w:color="auto"/>
              <w:right w:val="single" w:sz="4" w:space="0" w:color="auto"/>
            </w:tcBorders>
            <w:shd w:val="clear" w:color="auto" w:fill="auto"/>
            <w:noWrap/>
            <w:vAlign w:val="center"/>
          </w:tcPr>
          <w:p w:rsidR="00283EC6" w:rsidRPr="00BD2443" w:rsidRDefault="00283EC6" w:rsidP="00BD2443">
            <w:pPr>
              <w:spacing w:after="0"/>
              <w:jc w:val="center"/>
              <w:rPr>
                <w:b/>
                <w:bCs/>
                <w:color w:val="000000"/>
                <w:sz w:val="16"/>
                <w:szCs w:val="20"/>
              </w:rPr>
            </w:pPr>
            <w:r w:rsidRPr="00BD2443">
              <w:rPr>
                <w:b/>
                <w:bCs/>
                <w:color w:val="000000"/>
                <w:sz w:val="16"/>
                <w:szCs w:val="20"/>
              </w:rPr>
              <w:t>MT</w:t>
            </w:r>
          </w:p>
        </w:tc>
        <w:tc>
          <w:tcPr>
            <w:tcW w:w="359" w:type="pct"/>
            <w:tcBorders>
              <w:top w:val="nil"/>
              <w:left w:val="nil"/>
              <w:bottom w:val="single" w:sz="4" w:space="0" w:color="auto"/>
              <w:right w:val="single" w:sz="4" w:space="0" w:color="auto"/>
            </w:tcBorders>
            <w:shd w:val="clear" w:color="auto" w:fill="auto"/>
            <w:noWrap/>
            <w:vAlign w:val="center"/>
          </w:tcPr>
          <w:p w:rsidR="00283EC6" w:rsidRPr="00BD2443" w:rsidRDefault="00283EC6" w:rsidP="00BD2443">
            <w:pPr>
              <w:spacing w:after="0"/>
              <w:jc w:val="center"/>
              <w:rPr>
                <w:b/>
                <w:bCs/>
                <w:color w:val="000000"/>
                <w:sz w:val="16"/>
                <w:szCs w:val="20"/>
              </w:rPr>
            </w:pPr>
            <w:r w:rsidRPr="00BD2443">
              <w:rPr>
                <w:b/>
                <w:bCs/>
                <w:color w:val="000000"/>
                <w:sz w:val="16"/>
                <w:szCs w:val="20"/>
              </w:rPr>
              <w:t>TC-KT</w:t>
            </w:r>
          </w:p>
        </w:tc>
        <w:tc>
          <w:tcPr>
            <w:tcW w:w="315" w:type="pct"/>
            <w:tcBorders>
              <w:top w:val="nil"/>
              <w:left w:val="nil"/>
              <w:bottom w:val="single" w:sz="4" w:space="0" w:color="auto"/>
              <w:right w:val="single" w:sz="4" w:space="0" w:color="auto"/>
            </w:tcBorders>
            <w:shd w:val="clear" w:color="auto" w:fill="auto"/>
            <w:noWrap/>
            <w:vAlign w:val="center"/>
          </w:tcPr>
          <w:p w:rsidR="00283EC6" w:rsidRPr="00BD2443" w:rsidRDefault="00283EC6" w:rsidP="00BD2443">
            <w:pPr>
              <w:spacing w:after="0"/>
              <w:jc w:val="center"/>
              <w:rPr>
                <w:b/>
                <w:bCs/>
                <w:color w:val="000000"/>
                <w:sz w:val="16"/>
                <w:szCs w:val="20"/>
              </w:rPr>
            </w:pPr>
            <w:r w:rsidRPr="00BD2443">
              <w:rPr>
                <w:b/>
                <w:bCs/>
                <w:color w:val="000000"/>
                <w:sz w:val="16"/>
                <w:szCs w:val="20"/>
              </w:rPr>
              <w:t>TD</w:t>
            </w:r>
          </w:p>
        </w:tc>
        <w:tc>
          <w:tcPr>
            <w:tcW w:w="447" w:type="pct"/>
            <w:tcBorders>
              <w:top w:val="single" w:sz="4" w:space="0" w:color="auto"/>
              <w:left w:val="single" w:sz="4" w:space="0" w:color="auto"/>
              <w:bottom w:val="single" w:sz="4" w:space="0" w:color="000000"/>
              <w:right w:val="single" w:sz="4" w:space="0" w:color="auto"/>
            </w:tcBorders>
            <w:vAlign w:val="center"/>
          </w:tcPr>
          <w:p w:rsidR="00283EC6" w:rsidRPr="00141CA4" w:rsidRDefault="00283EC6" w:rsidP="00BD2443">
            <w:pPr>
              <w:spacing w:after="0"/>
              <w:jc w:val="center"/>
              <w:rPr>
                <w:sz w:val="20"/>
                <w:szCs w:val="20"/>
              </w:rPr>
            </w:pPr>
            <w:r w:rsidRPr="00141CA4">
              <w:rPr>
                <w:sz w:val="20"/>
                <w:szCs w:val="20"/>
              </w:rPr>
              <w:t>A.VĂN</w:t>
            </w:r>
          </w:p>
        </w:tc>
        <w:tc>
          <w:tcPr>
            <w:tcW w:w="431" w:type="pct"/>
            <w:tcBorders>
              <w:top w:val="single" w:sz="4" w:space="0" w:color="auto"/>
              <w:left w:val="single" w:sz="4" w:space="0" w:color="auto"/>
              <w:bottom w:val="single" w:sz="4" w:space="0" w:color="auto"/>
              <w:right w:val="single" w:sz="4" w:space="0" w:color="auto"/>
            </w:tcBorders>
            <w:vAlign w:val="center"/>
          </w:tcPr>
          <w:p w:rsidR="00283EC6" w:rsidRPr="00141CA4" w:rsidRDefault="00283EC6" w:rsidP="00BD2443">
            <w:pPr>
              <w:spacing w:after="0"/>
              <w:jc w:val="center"/>
              <w:rPr>
                <w:sz w:val="20"/>
                <w:szCs w:val="20"/>
              </w:rPr>
            </w:pPr>
            <w:r w:rsidRPr="00141CA4">
              <w:rPr>
                <w:sz w:val="20"/>
                <w:szCs w:val="20"/>
              </w:rPr>
              <w:t>TIN</w:t>
            </w:r>
          </w:p>
        </w:tc>
      </w:tr>
      <w:tr w:rsidR="00084DFC" w:rsidRPr="00C5627D" w:rsidTr="00084DFC">
        <w:trPr>
          <w:trHeight w:val="330"/>
        </w:trPr>
        <w:tc>
          <w:tcPr>
            <w:tcW w:w="467" w:type="pct"/>
            <w:vMerge/>
            <w:tcBorders>
              <w:top w:val="nil"/>
              <w:left w:val="single" w:sz="4" w:space="0" w:color="auto"/>
              <w:bottom w:val="single" w:sz="4" w:space="0" w:color="000000"/>
              <w:right w:val="single" w:sz="4" w:space="0" w:color="auto"/>
            </w:tcBorders>
            <w:vAlign w:val="center"/>
          </w:tcPr>
          <w:p w:rsidR="00283EC6" w:rsidRPr="00C5627D" w:rsidRDefault="00283EC6" w:rsidP="00BD2443">
            <w:pPr>
              <w:spacing w:after="0"/>
              <w:rPr>
                <w:b/>
                <w:bCs/>
                <w:color w:val="000000"/>
                <w:sz w:val="16"/>
                <w:szCs w:val="20"/>
              </w:rPr>
            </w:pPr>
          </w:p>
        </w:tc>
        <w:tc>
          <w:tcPr>
            <w:tcW w:w="394" w:type="pct"/>
            <w:tcBorders>
              <w:top w:val="single" w:sz="4" w:space="0" w:color="000000"/>
              <w:left w:val="single" w:sz="4" w:space="0" w:color="000000"/>
              <w:bottom w:val="single" w:sz="4" w:space="0" w:color="000000"/>
              <w:right w:val="nil"/>
            </w:tcBorders>
            <w:shd w:val="clear" w:color="000000" w:fill="FFFFFF"/>
            <w:noWrap/>
            <w:vAlign w:val="center"/>
          </w:tcPr>
          <w:p w:rsidR="00283EC6" w:rsidRPr="00C5627D" w:rsidRDefault="00283EC6" w:rsidP="00BD2443">
            <w:pPr>
              <w:spacing w:after="0"/>
              <w:jc w:val="center"/>
              <w:rPr>
                <w:b/>
                <w:bCs/>
                <w:iCs/>
                <w:color w:val="000000"/>
                <w:sz w:val="20"/>
                <w:szCs w:val="20"/>
              </w:rPr>
            </w:pPr>
            <w:r>
              <w:rPr>
                <w:b/>
                <w:bCs/>
                <w:iCs/>
                <w:color w:val="000000"/>
                <w:sz w:val="20"/>
                <w:szCs w:val="20"/>
              </w:rPr>
              <w:t>453</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83EC6" w:rsidRPr="00C5627D" w:rsidRDefault="00283EC6" w:rsidP="00BD2443">
            <w:pPr>
              <w:spacing w:after="0"/>
              <w:jc w:val="center"/>
              <w:rPr>
                <w:sz w:val="20"/>
                <w:szCs w:val="20"/>
              </w:rPr>
            </w:pPr>
            <w:r>
              <w:rPr>
                <w:sz w:val="20"/>
                <w:szCs w:val="20"/>
              </w:rPr>
              <w:t>453</w:t>
            </w:r>
          </w:p>
        </w:tc>
        <w:tc>
          <w:tcPr>
            <w:tcW w:w="426"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453</w:t>
            </w:r>
          </w:p>
        </w:tc>
        <w:tc>
          <w:tcPr>
            <w:tcW w:w="392"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258</w:t>
            </w:r>
          </w:p>
        </w:tc>
        <w:tc>
          <w:tcPr>
            <w:tcW w:w="363"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195</w:t>
            </w:r>
          </w:p>
        </w:tc>
        <w:tc>
          <w:tcPr>
            <w:tcW w:w="358"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195</w:t>
            </w:r>
          </w:p>
        </w:tc>
        <w:tc>
          <w:tcPr>
            <w:tcW w:w="313"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453</w:t>
            </w:r>
          </w:p>
        </w:tc>
        <w:tc>
          <w:tcPr>
            <w:tcW w:w="353"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453</w:t>
            </w:r>
          </w:p>
        </w:tc>
        <w:tc>
          <w:tcPr>
            <w:tcW w:w="359"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453</w:t>
            </w:r>
          </w:p>
        </w:tc>
        <w:tc>
          <w:tcPr>
            <w:tcW w:w="315"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453</w:t>
            </w:r>
          </w:p>
        </w:tc>
        <w:tc>
          <w:tcPr>
            <w:tcW w:w="447" w:type="pct"/>
            <w:tcBorders>
              <w:top w:val="nil"/>
              <w:left w:val="single" w:sz="4" w:space="0" w:color="auto"/>
              <w:bottom w:val="single" w:sz="4" w:space="0" w:color="000000"/>
              <w:right w:val="single" w:sz="4" w:space="0" w:color="auto"/>
            </w:tcBorders>
            <w:vAlign w:val="center"/>
          </w:tcPr>
          <w:p w:rsidR="00283EC6" w:rsidRPr="00141CA4" w:rsidRDefault="00283EC6" w:rsidP="00BD2443">
            <w:pPr>
              <w:spacing w:after="0"/>
              <w:jc w:val="center"/>
              <w:rPr>
                <w:sz w:val="20"/>
                <w:szCs w:val="20"/>
              </w:rPr>
            </w:pPr>
            <w:r>
              <w:rPr>
                <w:sz w:val="20"/>
                <w:szCs w:val="20"/>
              </w:rPr>
              <w:t>453</w:t>
            </w:r>
          </w:p>
        </w:tc>
        <w:tc>
          <w:tcPr>
            <w:tcW w:w="431" w:type="pct"/>
            <w:tcBorders>
              <w:top w:val="nil"/>
              <w:left w:val="single" w:sz="4" w:space="0" w:color="auto"/>
              <w:bottom w:val="single" w:sz="4" w:space="0" w:color="auto"/>
              <w:right w:val="single" w:sz="4" w:space="0" w:color="auto"/>
            </w:tcBorders>
            <w:vAlign w:val="center"/>
          </w:tcPr>
          <w:p w:rsidR="00283EC6" w:rsidRPr="00141CA4" w:rsidRDefault="00283EC6" w:rsidP="00BD2443">
            <w:pPr>
              <w:spacing w:after="0"/>
              <w:jc w:val="center"/>
              <w:rPr>
                <w:sz w:val="20"/>
                <w:szCs w:val="20"/>
              </w:rPr>
            </w:pPr>
            <w:r>
              <w:rPr>
                <w:sz w:val="20"/>
                <w:szCs w:val="20"/>
              </w:rPr>
              <w:t>261</w:t>
            </w:r>
          </w:p>
        </w:tc>
      </w:tr>
      <w:tr w:rsidR="00084DFC" w:rsidRPr="00C5627D" w:rsidTr="00084DFC">
        <w:trPr>
          <w:trHeight w:val="330"/>
        </w:trPr>
        <w:tc>
          <w:tcPr>
            <w:tcW w:w="467" w:type="pct"/>
            <w:tcBorders>
              <w:top w:val="nil"/>
              <w:left w:val="single" w:sz="4" w:space="0" w:color="auto"/>
              <w:bottom w:val="single" w:sz="4" w:space="0" w:color="000000"/>
              <w:right w:val="single" w:sz="4" w:space="0" w:color="auto"/>
            </w:tcBorders>
            <w:vAlign w:val="center"/>
          </w:tcPr>
          <w:p w:rsidR="00283EC6" w:rsidRPr="00C5627D" w:rsidRDefault="00283EC6" w:rsidP="00BD2443">
            <w:pPr>
              <w:spacing w:after="0"/>
              <w:jc w:val="center"/>
              <w:rPr>
                <w:b/>
                <w:bCs/>
                <w:color w:val="000000"/>
                <w:sz w:val="16"/>
                <w:szCs w:val="20"/>
              </w:rPr>
            </w:pPr>
            <w:r w:rsidRPr="00C5627D">
              <w:rPr>
                <w:b/>
                <w:bCs/>
                <w:color w:val="000000"/>
                <w:sz w:val="16"/>
                <w:szCs w:val="20"/>
              </w:rPr>
              <w:t>HTT</w:t>
            </w:r>
          </w:p>
        </w:tc>
        <w:tc>
          <w:tcPr>
            <w:tcW w:w="394" w:type="pct"/>
            <w:tcBorders>
              <w:top w:val="single" w:sz="4" w:space="0" w:color="000000"/>
              <w:left w:val="single" w:sz="4" w:space="0" w:color="000000"/>
              <w:bottom w:val="single" w:sz="4" w:space="0" w:color="000000"/>
              <w:right w:val="nil"/>
            </w:tcBorders>
            <w:shd w:val="clear" w:color="000000" w:fill="FFFFFF"/>
            <w:noWrap/>
            <w:vAlign w:val="bottom"/>
          </w:tcPr>
          <w:p w:rsidR="00283EC6" w:rsidRPr="00C5627D" w:rsidRDefault="00283EC6" w:rsidP="00BD2443">
            <w:pPr>
              <w:spacing w:after="0"/>
              <w:jc w:val="center"/>
              <w:rPr>
                <w:sz w:val="20"/>
                <w:szCs w:val="20"/>
              </w:rPr>
            </w:pPr>
            <w:r>
              <w:rPr>
                <w:sz w:val="20"/>
                <w:szCs w:val="20"/>
              </w:rPr>
              <w:t>163</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83EC6" w:rsidRPr="00C5627D" w:rsidRDefault="00283EC6" w:rsidP="00BD2443">
            <w:pPr>
              <w:spacing w:after="0"/>
              <w:jc w:val="center"/>
              <w:rPr>
                <w:sz w:val="20"/>
                <w:szCs w:val="20"/>
              </w:rPr>
            </w:pPr>
            <w:r>
              <w:rPr>
                <w:sz w:val="20"/>
                <w:szCs w:val="20"/>
              </w:rPr>
              <w:t>219</w:t>
            </w:r>
          </w:p>
        </w:tc>
        <w:tc>
          <w:tcPr>
            <w:tcW w:w="426"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188</w:t>
            </w:r>
          </w:p>
        </w:tc>
        <w:tc>
          <w:tcPr>
            <w:tcW w:w="392"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127</w:t>
            </w:r>
          </w:p>
        </w:tc>
        <w:tc>
          <w:tcPr>
            <w:tcW w:w="363"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103</w:t>
            </w:r>
          </w:p>
        </w:tc>
        <w:tc>
          <w:tcPr>
            <w:tcW w:w="358"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93</w:t>
            </w:r>
          </w:p>
        </w:tc>
        <w:tc>
          <w:tcPr>
            <w:tcW w:w="313"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152</w:t>
            </w:r>
          </w:p>
        </w:tc>
        <w:tc>
          <w:tcPr>
            <w:tcW w:w="353"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160</w:t>
            </w:r>
          </w:p>
        </w:tc>
        <w:tc>
          <w:tcPr>
            <w:tcW w:w="359"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184</w:t>
            </w:r>
          </w:p>
        </w:tc>
        <w:tc>
          <w:tcPr>
            <w:tcW w:w="315"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148</w:t>
            </w:r>
          </w:p>
        </w:tc>
        <w:tc>
          <w:tcPr>
            <w:tcW w:w="447" w:type="pct"/>
            <w:tcBorders>
              <w:top w:val="nil"/>
              <w:left w:val="single" w:sz="4" w:space="0" w:color="auto"/>
              <w:bottom w:val="single" w:sz="4" w:space="0" w:color="000000"/>
              <w:right w:val="single" w:sz="4" w:space="0" w:color="auto"/>
            </w:tcBorders>
            <w:vAlign w:val="center"/>
          </w:tcPr>
          <w:p w:rsidR="00283EC6" w:rsidRPr="00141CA4" w:rsidRDefault="00283EC6" w:rsidP="00BD2443">
            <w:pPr>
              <w:spacing w:after="0"/>
              <w:jc w:val="center"/>
              <w:rPr>
                <w:sz w:val="20"/>
                <w:szCs w:val="20"/>
              </w:rPr>
            </w:pPr>
            <w:r>
              <w:rPr>
                <w:sz w:val="20"/>
                <w:szCs w:val="20"/>
              </w:rPr>
              <w:t>134</w:t>
            </w:r>
          </w:p>
        </w:tc>
        <w:tc>
          <w:tcPr>
            <w:tcW w:w="431" w:type="pct"/>
            <w:tcBorders>
              <w:top w:val="nil"/>
              <w:left w:val="single" w:sz="4" w:space="0" w:color="auto"/>
              <w:bottom w:val="single" w:sz="4" w:space="0" w:color="auto"/>
              <w:right w:val="single" w:sz="4" w:space="0" w:color="auto"/>
            </w:tcBorders>
            <w:vAlign w:val="center"/>
          </w:tcPr>
          <w:p w:rsidR="00283EC6" w:rsidRPr="00141CA4" w:rsidRDefault="00283EC6" w:rsidP="00BD2443">
            <w:pPr>
              <w:spacing w:after="0"/>
              <w:jc w:val="center"/>
              <w:rPr>
                <w:sz w:val="20"/>
                <w:szCs w:val="20"/>
              </w:rPr>
            </w:pPr>
            <w:r>
              <w:rPr>
                <w:sz w:val="20"/>
                <w:szCs w:val="20"/>
              </w:rPr>
              <w:t>83</w:t>
            </w:r>
          </w:p>
        </w:tc>
      </w:tr>
      <w:tr w:rsidR="00084DFC" w:rsidRPr="00C5627D" w:rsidTr="00084DFC">
        <w:trPr>
          <w:trHeight w:val="330"/>
        </w:trPr>
        <w:tc>
          <w:tcPr>
            <w:tcW w:w="467" w:type="pct"/>
            <w:tcBorders>
              <w:top w:val="nil"/>
              <w:left w:val="single" w:sz="4" w:space="0" w:color="auto"/>
              <w:bottom w:val="single" w:sz="4" w:space="0" w:color="auto"/>
              <w:right w:val="single" w:sz="4" w:space="0" w:color="auto"/>
            </w:tcBorders>
            <w:shd w:val="clear" w:color="auto" w:fill="auto"/>
            <w:noWrap/>
            <w:vAlign w:val="bottom"/>
          </w:tcPr>
          <w:p w:rsidR="00283EC6" w:rsidRPr="00C5627D" w:rsidRDefault="00283EC6" w:rsidP="00BD2443">
            <w:pPr>
              <w:spacing w:after="0"/>
              <w:jc w:val="center"/>
              <w:rPr>
                <w:b/>
                <w:sz w:val="16"/>
                <w:szCs w:val="20"/>
              </w:rPr>
            </w:pPr>
            <w:r w:rsidRPr="00C5627D">
              <w:rPr>
                <w:b/>
                <w:sz w:val="16"/>
                <w:szCs w:val="20"/>
              </w:rPr>
              <w:t>HT</w:t>
            </w:r>
          </w:p>
        </w:tc>
        <w:tc>
          <w:tcPr>
            <w:tcW w:w="394" w:type="pct"/>
            <w:tcBorders>
              <w:top w:val="single" w:sz="4" w:space="0" w:color="auto"/>
              <w:left w:val="nil"/>
              <w:bottom w:val="single" w:sz="4" w:space="0" w:color="auto"/>
              <w:right w:val="single" w:sz="4" w:space="0" w:color="auto"/>
            </w:tcBorders>
            <w:shd w:val="clear" w:color="auto" w:fill="FFFFFF"/>
            <w:noWrap/>
            <w:vAlign w:val="bottom"/>
          </w:tcPr>
          <w:p w:rsidR="00283EC6" w:rsidRPr="00C5627D" w:rsidRDefault="00283EC6" w:rsidP="00BD2443">
            <w:pPr>
              <w:spacing w:after="0"/>
              <w:jc w:val="center"/>
              <w:rPr>
                <w:sz w:val="20"/>
                <w:szCs w:val="20"/>
              </w:rPr>
            </w:pPr>
            <w:r>
              <w:rPr>
                <w:sz w:val="20"/>
                <w:szCs w:val="20"/>
              </w:rPr>
              <w:t>278</w:t>
            </w:r>
          </w:p>
        </w:tc>
        <w:tc>
          <w:tcPr>
            <w:tcW w:w="381" w:type="pct"/>
            <w:tcBorders>
              <w:top w:val="nil"/>
              <w:left w:val="single" w:sz="4" w:space="0" w:color="000000"/>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226</w:t>
            </w:r>
          </w:p>
        </w:tc>
        <w:tc>
          <w:tcPr>
            <w:tcW w:w="426"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265</w:t>
            </w:r>
          </w:p>
        </w:tc>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83EC6" w:rsidRPr="00C5627D" w:rsidRDefault="00283EC6" w:rsidP="00BD2443">
            <w:pPr>
              <w:spacing w:after="0"/>
              <w:jc w:val="center"/>
              <w:rPr>
                <w:sz w:val="20"/>
                <w:szCs w:val="20"/>
              </w:rPr>
            </w:pPr>
            <w:r>
              <w:rPr>
                <w:sz w:val="20"/>
                <w:szCs w:val="20"/>
              </w:rPr>
              <w:t>131</w:t>
            </w:r>
          </w:p>
        </w:tc>
        <w:tc>
          <w:tcPr>
            <w:tcW w:w="363" w:type="pct"/>
            <w:tcBorders>
              <w:top w:val="single" w:sz="4" w:space="0" w:color="auto"/>
              <w:left w:val="nil"/>
              <w:bottom w:val="single" w:sz="4" w:space="0" w:color="auto"/>
              <w:right w:val="single" w:sz="4" w:space="0" w:color="auto"/>
            </w:tcBorders>
            <w:shd w:val="clear" w:color="auto" w:fill="FFFFFF"/>
            <w:noWrap/>
            <w:vAlign w:val="center"/>
          </w:tcPr>
          <w:p w:rsidR="00283EC6" w:rsidRPr="00C5627D" w:rsidRDefault="00283EC6" w:rsidP="00BD2443">
            <w:pPr>
              <w:spacing w:after="0"/>
              <w:jc w:val="center"/>
              <w:rPr>
                <w:sz w:val="20"/>
                <w:szCs w:val="20"/>
              </w:rPr>
            </w:pPr>
            <w:r>
              <w:rPr>
                <w:sz w:val="20"/>
                <w:szCs w:val="20"/>
              </w:rPr>
              <w:t>91</w:t>
            </w:r>
          </w:p>
        </w:tc>
        <w:tc>
          <w:tcPr>
            <w:tcW w:w="358" w:type="pct"/>
            <w:tcBorders>
              <w:top w:val="single" w:sz="4" w:space="0" w:color="auto"/>
              <w:left w:val="nil"/>
              <w:bottom w:val="single" w:sz="4" w:space="0" w:color="auto"/>
              <w:right w:val="single" w:sz="4" w:space="0" w:color="auto"/>
            </w:tcBorders>
            <w:shd w:val="clear" w:color="auto" w:fill="FFFFFF"/>
            <w:noWrap/>
            <w:vAlign w:val="center"/>
          </w:tcPr>
          <w:p w:rsidR="00283EC6" w:rsidRPr="00C5627D" w:rsidRDefault="00283EC6" w:rsidP="00BD2443">
            <w:pPr>
              <w:spacing w:after="0"/>
              <w:jc w:val="center"/>
              <w:rPr>
                <w:sz w:val="20"/>
                <w:szCs w:val="20"/>
              </w:rPr>
            </w:pPr>
            <w:r>
              <w:rPr>
                <w:sz w:val="20"/>
                <w:szCs w:val="20"/>
              </w:rPr>
              <w:t>102</w:t>
            </w:r>
          </w:p>
        </w:tc>
        <w:tc>
          <w:tcPr>
            <w:tcW w:w="313"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301</w:t>
            </w:r>
          </w:p>
        </w:tc>
        <w:tc>
          <w:tcPr>
            <w:tcW w:w="353"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293</w:t>
            </w:r>
          </w:p>
        </w:tc>
        <w:tc>
          <w:tcPr>
            <w:tcW w:w="359"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269</w:t>
            </w:r>
          </w:p>
        </w:tc>
        <w:tc>
          <w:tcPr>
            <w:tcW w:w="315" w:type="pct"/>
            <w:tcBorders>
              <w:top w:val="single" w:sz="4" w:space="0" w:color="000000"/>
              <w:left w:val="nil"/>
              <w:bottom w:val="single" w:sz="4" w:space="0" w:color="000000"/>
              <w:right w:val="single" w:sz="4" w:space="0" w:color="000000"/>
            </w:tcBorders>
            <w:shd w:val="clear" w:color="000000" w:fill="FFFFFF"/>
            <w:noWrap/>
            <w:vAlign w:val="center"/>
          </w:tcPr>
          <w:p w:rsidR="00283EC6" w:rsidRPr="00C5627D" w:rsidRDefault="00283EC6" w:rsidP="00BD2443">
            <w:pPr>
              <w:spacing w:after="0"/>
              <w:jc w:val="center"/>
              <w:rPr>
                <w:sz w:val="20"/>
                <w:szCs w:val="20"/>
              </w:rPr>
            </w:pPr>
            <w:r>
              <w:rPr>
                <w:sz w:val="20"/>
                <w:szCs w:val="20"/>
              </w:rPr>
              <w:t>305</w:t>
            </w:r>
          </w:p>
        </w:tc>
        <w:tc>
          <w:tcPr>
            <w:tcW w:w="447" w:type="pct"/>
            <w:tcBorders>
              <w:top w:val="nil"/>
              <w:left w:val="single" w:sz="4" w:space="0" w:color="auto"/>
              <w:bottom w:val="single" w:sz="4" w:space="0" w:color="000000"/>
              <w:right w:val="single" w:sz="4" w:space="0" w:color="auto"/>
            </w:tcBorders>
            <w:vAlign w:val="center"/>
          </w:tcPr>
          <w:p w:rsidR="00283EC6" w:rsidRPr="00141CA4" w:rsidRDefault="00283EC6" w:rsidP="00BD2443">
            <w:pPr>
              <w:spacing w:after="0"/>
              <w:jc w:val="center"/>
              <w:rPr>
                <w:sz w:val="20"/>
                <w:szCs w:val="20"/>
              </w:rPr>
            </w:pPr>
            <w:r>
              <w:rPr>
                <w:sz w:val="20"/>
                <w:szCs w:val="20"/>
              </w:rPr>
              <w:t>318</w:t>
            </w:r>
          </w:p>
        </w:tc>
        <w:tc>
          <w:tcPr>
            <w:tcW w:w="431" w:type="pct"/>
            <w:tcBorders>
              <w:top w:val="nil"/>
              <w:left w:val="single" w:sz="4" w:space="0" w:color="auto"/>
              <w:bottom w:val="single" w:sz="4" w:space="0" w:color="000000"/>
              <w:right w:val="single" w:sz="4" w:space="0" w:color="auto"/>
            </w:tcBorders>
            <w:vAlign w:val="center"/>
          </w:tcPr>
          <w:p w:rsidR="00283EC6" w:rsidRPr="00141CA4" w:rsidRDefault="00283EC6" w:rsidP="00BD2443">
            <w:pPr>
              <w:spacing w:after="0"/>
              <w:jc w:val="center"/>
              <w:rPr>
                <w:sz w:val="20"/>
                <w:szCs w:val="20"/>
              </w:rPr>
            </w:pPr>
            <w:r>
              <w:rPr>
                <w:sz w:val="20"/>
                <w:szCs w:val="20"/>
              </w:rPr>
              <w:t>177</w:t>
            </w:r>
          </w:p>
        </w:tc>
      </w:tr>
      <w:tr w:rsidR="00084DFC" w:rsidRPr="00C5627D" w:rsidTr="00084DFC">
        <w:trPr>
          <w:trHeight w:val="330"/>
        </w:trPr>
        <w:tc>
          <w:tcPr>
            <w:tcW w:w="467" w:type="pct"/>
            <w:tcBorders>
              <w:top w:val="nil"/>
              <w:left w:val="single" w:sz="4" w:space="0" w:color="auto"/>
              <w:bottom w:val="single" w:sz="4" w:space="0" w:color="auto"/>
              <w:right w:val="single" w:sz="4" w:space="0" w:color="auto"/>
            </w:tcBorders>
            <w:shd w:val="clear" w:color="auto" w:fill="auto"/>
            <w:noWrap/>
            <w:vAlign w:val="bottom"/>
          </w:tcPr>
          <w:p w:rsidR="00283EC6" w:rsidRPr="00C5627D" w:rsidRDefault="00283EC6" w:rsidP="00BD2443">
            <w:pPr>
              <w:spacing w:after="0"/>
              <w:jc w:val="center"/>
              <w:rPr>
                <w:b/>
                <w:sz w:val="16"/>
                <w:szCs w:val="20"/>
              </w:rPr>
            </w:pPr>
            <w:r w:rsidRPr="00C5627D">
              <w:rPr>
                <w:b/>
                <w:sz w:val="16"/>
                <w:szCs w:val="20"/>
              </w:rPr>
              <w:t>CHT</w:t>
            </w:r>
          </w:p>
        </w:tc>
        <w:tc>
          <w:tcPr>
            <w:tcW w:w="394" w:type="pct"/>
            <w:tcBorders>
              <w:top w:val="nil"/>
              <w:left w:val="nil"/>
              <w:bottom w:val="single" w:sz="4" w:space="0" w:color="auto"/>
              <w:right w:val="single" w:sz="4" w:space="0" w:color="auto"/>
            </w:tcBorders>
            <w:shd w:val="clear" w:color="auto" w:fill="auto"/>
            <w:noWrap/>
            <w:vAlign w:val="bottom"/>
          </w:tcPr>
          <w:p w:rsidR="00283EC6" w:rsidRPr="00C5627D" w:rsidRDefault="00283EC6" w:rsidP="00BD2443">
            <w:pPr>
              <w:spacing w:after="0"/>
              <w:jc w:val="center"/>
              <w:rPr>
                <w:sz w:val="20"/>
                <w:szCs w:val="20"/>
              </w:rPr>
            </w:pPr>
            <w:r>
              <w:rPr>
                <w:sz w:val="20"/>
                <w:szCs w:val="20"/>
              </w:rPr>
              <w:t>12</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283EC6" w:rsidRPr="00C5627D" w:rsidRDefault="00283EC6" w:rsidP="00BD2443">
            <w:pPr>
              <w:spacing w:after="0"/>
              <w:jc w:val="center"/>
              <w:rPr>
                <w:sz w:val="20"/>
                <w:szCs w:val="20"/>
              </w:rPr>
            </w:pPr>
            <w:r>
              <w:rPr>
                <w:sz w:val="20"/>
                <w:szCs w:val="20"/>
              </w:rPr>
              <w:t>8</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283EC6" w:rsidRPr="00C5627D" w:rsidRDefault="00283EC6" w:rsidP="00BD2443">
            <w:pPr>
              <w:spacing w:after="0"/>
              <w:jc w:val="center"/>
              <w:rPr>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283EC6" w:rsidRPr="00C5627D" w:rsidRDefault="00283EC6" w:rsidP="00BD2443">
            <w:pPr>
              <w:spacing w:after="0"/>
              <w:jc w:val="center"/>
              <w:rPr>
                <w:sz w:val="20"/>
                <w:szCs w:val="20"/>
              </w:rPr>
            </w:pPr>
          </w:p>
        </w:tc>
        <w:tc>
          <w:tcPr>
            <w:tcW w:w="363" w:type="pct"/>
            <w:tcBorders>
              <w:top w:val="nil"/>
              <w:left w:val="nil"/>
              <w:bottom w:val="single" w:sz="4" w:space="0" w:color="auto"/>
              <w:right w:val="single" w:sz="4" w:space="0" w:color="auto"/>
            </w:tcBorders>
            <w:shd w:val="clear" w:color="auto" w:fill="auto"/>
            <w:noWrap/>
            <w:vAlign w:val="center"/>
          </w:tcPr>
          <w:p w:rsidR="00283EC6" w:rsidRPr="00C5627D" w:rsidRDefault="00283EC6" w:rsidP="00BD2443">
            <w:pPr>
              <w:spacing w:after="0"/>
              <w:jc w:val="center"/>
              <w:rPr>
                <w:sz w:val="20"/>
                <w:szCs w:val="20"/>
              </w:rPr>
            </w:pPr>
            <w:r>
              <w:rPr>
                <w:sz w:val="20"/>
                <w:szCs w:val="20"/>
              </w:rPr>
              <w:t>1</w:t>
            </w:r>
          </w:p>
        </w:tc>
        <w:tc>
          <w:tcPr>
            <w:tcW w:w="358" w:type="pct"/>
            <w:tcBorders>
              <w:top w:val="nil"/>
              <w:left w:val="nil"/>
              <w:bottom w:val="single" w:sz="4" w:space="0" w:color="auto"/>
              <w:right w:val="single" w:sz="4" w:space="0" w:color="auto"/>
            </w:tcBorders>
            <w:shd w:val="clear" w:color="auto" w:fill="auto"/>
            <w:noWrap/>
            <w:vAlign w:val="center"/>
          </w:tcPr>
          <w:p w:rsidR="00283EC6" w:rsidRPr="00C5627D" w:rsidRDefault="00283EC6" w:rsidP="00BD2443">
            <w:pPr>
              <w:spacing w:after="0"/>
              <w:jc w:val="center"/>
              <w:rPr>
                <w:sz w:val="20"/>
                <w:szCs w:val="20"/>
              </w:rPr>
            </w:pPr>
            <w:r>
              <w:rPr>
                <w:sz w:val="20"/>
                <w:szCs w:val="20"/>
              </w:rPr>
              <w:t>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283EC6" w:rsidRPr="00C5627D" w:rsidRDefault="00283EC6" w:rsidP="00BD2443">
            <w:pPr>
              <w:spacing w:after="0"/>
              <w:jc w:val="center"/>
              <w:rPr>
                <w:sz w:val="20"/>
                <w:szCs w:val="20"/>
              </w:rPr>
            </w:pPr>
          </w:p>
        </w:tc>
        <w:tc>
          <w:tcPr>
            <w:tcW w:w="353" w:type="pct"/>
            <w:tcBorders>
              <w:top w:val="single" w:sz="4" w:space="0" w:color="auto"/>
              <w:left w:val="nil"/>
              <w:bottom w:val="single" w:sz="4" w:space="0" w:color="auto"/>
              <w:right w:val="single" w:sz="4" w:space="0" w:color="auto"/>
            </w:tcBorders>
            <w:shd w:val="clear" w:color="auto" w:fill="auto"/>
            <w:noWrap/>
            <w:vAlign w:val="center"/>
          </w:tcPr>
          <w:p w:rsidR="00283EC6" w:rsidRPr="00C5627D" w:rsidRDefault="00283EC6" w:rsidP="00BD2443">
            <w:pPr>
              <w:spacing w:after="0"/>
              <w:jc w:val="center"/>
              <w:rPr>
                <w:sz w:val="20"/>
                <w:szCs w:val="20"/>
              </w:rPr>
            </w:pP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283EC6" w:rsidRPr="00C5627D" w:rsidRDefault="00283EC6" w:rsidP="00BD2443">
            <w:pPr>
              <w:spacing w:after="0"/>
              <w:jc w:val="center"/>
              <w:rPr>
                <w:sz w:val="20"/>
                <w:szCs w:val="20"/>
              </w:rPr>
            </w:pP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283EC6" w:rsidRPr="00C5627D" w:rsidRDefault="00283EC6" w:rsidP="00BD2443">
            <w:pPr>
              <w:spacing w:after="0"/>
              <w:jc w:val="center"/>
              <w:rPr>
                <w:sz w:val="20"/>
                <w:szCs w:val="20"/>
              </w:rPr>
            </w:pPr>
          </w:p>
        </w:tc>
        <w:tc>
          <w:tcPr>
            <w:tcW w:w="447" w:type="pct"/>
            <w:tcBorders>
              <w:top w:val="nil"/>
              <w:left w:val="single" w:sz="4" w:space="0" w:color="auto"/>
              <w:bottom w:val="single" w:sz="4" w:space="0" w:color="000000"/>
              <w:right w:val="single" w:sz="4" w:space="0" w:color="auto"/>
            </w:tcBorders>
            <w:vAlign w:val="center"/>
          </w:tcPr>
          <w:p w:rsidR="00283EC6" w:rsidRPr="00141CA4" w:rsidRDefault="00283EC6" w:rsidP="00BD2443">
            <w:pPr>
              <w:spacing w:after="0"/>
              <w:jc w:val="center"/>
              <w:rPr>
                <w:sz w:val="20"/>
                <w:szCs w:val="20"/>
              </w:rPr>
            </w:pPr>
            <w:r>
              <w:rPr>
                <w:sz w:val="20"/>
                <w:szCs w:val="20"/>
              </w:rPr>
              <w:t>1</w:t>
            </w:r>
          </w:p>
        </w:tc>
        <w:tc>
          <w:tcPr>
            <w:tcW w:w="431" w:type="pct"/>
            <w:tcBorders>
              <w:top w:val="nil"/>
              <w:left w:val="single" w:sz="4" w:space="0" w:color="auto"/>
              <w:bottom w:val="single" w:sz="4" w:space="0" w:color="000000"/>
              <w:right w:val="single" w:sz="4" w:space="0" w:color="auto"/>
            </w:tcBorders>
            <w:vAlign w:val="center"/>
          </w:tcPr>
          <w:p w:rsidR="00283EC6" w:rsidRPr="00141CA4" w:rsidRDefault="00283EC6" w:rsidP="00BD2443">
            <w:pPr>
              <w:spacing w:after="0"/>
              <w:jc w:val="center"/>
              <w:rPr>
                <w:sz w:val="20"/>
                <w:szCs w:val="20"/>
              </w:rPr>
            </w:pPr>
            <w:r>
              <w:rPr>
                <w:sz w:val="20"/>
                <w:szCs w:val="20"/>
              </w:rPr>
              <w:t>1</w:t>
            </w:r>
          </w:p>
        </w:tc>
      </w:tr>
    </w:tbl>
    <w:p w:rsidR="00C5627D" w:rsidRPr="00C5627D" w:rsidRDefault="00C5627D" w:rsidP="00BD2443">
      <w:pPr>
        <w:spacing w:after="0"/>
        <w:jc w:val="both"/>
        <w:rPr>
          <w:bCs/>
          <w:iCs/>
          <w:sz w:val="20"/>
          <w:szCs w:val="20"/>
          <w:lang w:val="nl-NL"/>
        </w:rPr>
      </w:pPr>
    </w:p>
    <w:tbl>
      <w:tblPr>
        <w:tblW w:w="5000" w:type="pct"/>
        <w:tblLook w:val="0000" w:firstRow="0" w:lastRow="0" w:firstColumn="0" w:lastColumn="0" w:noHBand="0" w:noVBand="0"/>
      </w:tblPr>
      <w:tblGrid>
        <w:gridCol w:w="806"/>
        <w:gridCol w:w="1503"/>
        <w:gridCol w:w="716"/>
        <w:gridCol w:w="1171"/>
        <w:gridCol w:w="1542"/>
        <w:gridCol w:w="1443"/>
        <w:gridCol w:w="1407"/>
        <w:gridCol w:w="1528"/>
      </w:tblGrid>
      <w:tr w:rsidR="00BD2443" w:rsidRPr="008B1553" w:rsidTr="008B1553">
        <w:trPr>
          <w:trHeight w:val="330"/>
        </w:trPr>
        <w:tc>
          <w:tcPr>
            <w:tcW w:w="431" w:type="pct"/>
            <w:vMerge w:val="restart"/>
            <w:tcBorders>
              <w:top w:val="single" w:sz="4" w:space="0" w:color="auto"/>
              <w:left w:val="single" w:sz="4" w:space="0" w:color="auto"/>
              <w:right w:val="single" w:sz="4" w:space="0" w:color="auto"/>
            </w:tcBorders>
            <w:shd w:val="clear" w:color="auto" w:fill="auto"/>
            <w:noWrap/>
            <w:vAlign w:val="bottom"/>
          </w:tcPr>
          <w:p w:rsidR="00BD2443" w:rsidRPr="008B1553" w:rsidRDefault="00BD2443" w:rsidP="00BD2443">
            <w:pPr>
              <w:spacing w:after="0"/>
              <w:jc w:val="center"/>
              <w:rPr>
                <w:sz w:val="16"/>
                <w:szCs w:val="20"/>
              </w:rPr>
            </w:pPr>
            <w:r w:rsidRPr="008B1553">
              <w:rPr>
                <w:sz w:val="16"/>
                <w:szCs w:val="20"/>
              </w:rPr>
              <w:t> </w:t>
            </w:r>
          </w:p>
          <w:p w:rsidR="00BD2443" w:rsidRPr="008B1553" w:rsidRDefault="00BD2443" w:rsidP="00BD2443">
            <w:pPr>
              <w:spacing w:after="0"/>
              <w:jc w:val="center"/>
              <w:rPr>
                <w:sz w:val="16"/>
                <w:szCs w:val="20"/>
              </w:rPr>
            </w:pPr>
            <w:r w:rsidRPr="008B1553">
              <w:rPr>
                <w:b/>
                <w:bCs/>
                <w:color w:val="000000"/>
                <w:sz w:val="16"/>
                <w:szCs w:val="20"/>
              </w:rPr>
              <w:t>TỔNG SỐ</w:t>
            </w:r>
          </w:p>
        </w:tc>
        <w:tc>
          <w:tcPr>
            <w:tcW w:w="1664" w:type="pct"/>
            <w:gridSpan w:val="3"/>
            <w:tcBorders>
              <w:top w:val="single" w:sz="4" w:space="0" w:color="auto"/>
              <w:left w:val="nil"/>
              <w:bottom w:val="single" w:sz="4" w:space="0" w:color="auto"/>
              <w:right w:val="single" w:sz="4" w:space="0" w:color="auto"/>
            </w:tcBorders>
            <w:shd w:val="clear" w:color="auto" w:fill="auto"/>
            <w:noWrap/>
            <w:vAlign w:val="bottom"/>
          </w:tcPr>
          <w:p w:rsidR="00BD2443" w:rsidRPr="008B1553" w:rsidRDefault="00BD2443" w:rsidP="00BD2443">
            <w:pPr>
              <w:spacing w:after="0"/>
              <w:jc w:val="center"/>
              <w:rPr>
                <w:b/>
                <w:bCs/>
                <w:sz w:val="16"/>
                <w:szCs w:val="20"/>
              </w:rPr>
            </w:pPr>
            <w:r w:rsidRPr="008B1553">
              <w:rPr>
                <w:b/>
                <w:bCs/>
                <w:sz w:val="16"/>
                <w:szCs w:val="20"/>
              </w:rPr>
              <w:t>NĂNG LỰC</w:t>
            </w:r>
          </w:p>
        </w:tc>
        <w:tc>
          <w:tcPr>
            <w:tcW w:w="2905" w:type="pct"/>
            <w:gridSpan w:val="4"/>
            <w:tcBorders>
              <w:top w:val="single" w:sz="4" w:space="0" w:color="auto"/>
              <w:left w:val="nil"/>
              <w:bottom w:val="single" w:sz="4" w:space="0" w:color="auto"/>
              <w:right w:val="single" w:sz="4" w:space="0" w:color="auto"/>
            </w:tcBorders>
            <w:shd w:val="clear" w:color="auto" w:fill="auto"/>
            <w:vAlign w:val="bottom"/>
          </w:tcPr>
          <w:p w:rsidR="00BD2443" w:rsidRPr="008B1553" w:rsidRDefault="00BD2443" w:rsidP="00BD2443">
            <w:pPr>
              <w:spacing w:after="0"/>
              <w:jc w:val="center"/>
              <w:rPr>
                <w:b/>
                <w:bCs/>
                <w:sz w:val="16"/>
                <w:szCs w:val="20"/>
              </w:rPr>
            </w:pPr>
            <w:r w:rsidRPr="008B1553">
              <w:rPr>
                <w:b/>
                <w:bCs/>
                <w:sz w:val="16"/>
                <w:szCs w:val="20"/>
              </w:rPr>
              <w:t>PHẨM CHẤT</w:t>
            </w:r>
          </w:p>
        </w:tc>
      </w:tr>
      <w:tr w:rsidR="008B1553" w:rsidRPr="008B1553" w:rsidTr="008B1553">
        <w:trPr>
          <w:trHeight w:val="255"/>
        </w:trPr>
        <w:tc>
          <w:tcPr>
            <w:tcW w:w="431" w:type="pct"/>
            <w:vMerge/>
            <w:tcBorders>
              <w:left w:val="single" w:sz="4" w:space="0" w:color="auto"/>
              <w:right w:val="single" w:sz="4" w:space="0" w:color="auto"/>
            </w:tcBorders>
            <w:shd w:val="clear" w:color="auto" w:fill="auto"/>
            <w:noWrap/>
            <w:vAlign w:val="bottom"/>
          </w:tcPr>
          <w:p w:rsidR="00C5627D" w:rsidRPr="008B1553" w:rsidRDefault="00C5627D" w:rsidP="00BD2443">
            <w:pPr>
              <w:spacing w:before="240"/>
              <w:jc w:val="center"/>
              <w:rPr>
                <w:b/>
                <w:bCs/>
                <w:color w:val="000000"/>
                <w:sz w:val="16"/>
                <w:szCs w:val="20"/>
              </w:rPr>
            </w:pPr>
          </w:p>
        </w:tc>
        <w:tc>
          <w:tcPr>
            <w:tcW w:w="737" w:type="pct"/>
            <w:tcBorders>
              <w:top w:val="nil"/>
              <w:left w:val="nil"/>
              <w:bottom w:val="single" w:sz="4" w:space="0" w:color="auto"/>
              <w:right w:val="single" w:sz="4" w:space="0" w:color="auto"/>
            </w:tcBorders>
            <w:shd w:val="clear" w:color="auto" w:fill="auto"/>
            <w:noWrap/>
            <w:vAlign w:val="bottom"/>
          </w:tcPr>
          <w:p w:rsidR="00C5627D" w:rsidRPr="008B1553" w:rsidRDefault="00C5627D" w:rsidP="00BD2443">
            <w:pPr>
              <w:spacing w:before="240" w:line="240" w:lineRule="auto"/>
              <w:jc w:val="center"/>
              <w:rPr>
                <w:b/>
                <w:sz w:val="18"/>
                <w:szCs w:val="20"/>
              </w:rPr>
            </w:pPr>
            <w:r w:rsidRPr="008B1553">
              <w:rPr>
                <w:b/>
                <w:sz w:val="18"/>
                <w:szCs w:val="20"/>
              </w:rPr>
              <w:t>T</w:t>
            </w:r>
            <w:r w:rsidR="008B1553" w:rsidRPr="008B1553">
              <w:rPr>
                <w:b/>
                <w:sz w:val="18"/>
                <w:szCs w:val="20"/>
              </w:rPr>
              <w:t>ự</w:t>
            </w:r>
            <w:r w:rsidRPr="008B1553">
              <w:rPr>
                <w:b/>
                <w:sz w:val="18"/>
                <w:szCs w:val="20"/>
              </w:rPr>
              <w:t xml:space="preserve"> phục vụ</w:t>
            </w:r>
            <w:r w:rsidR="008B1553" w:rsidRPr="008B1553">
              <w:rPr>
                <w:b/>
                <w:sz w:val="18"/>
                <w:szCs w:val="20"/>
              </w:rPr>
              <w:t>,</w:t>
            </w:r>
            <w:r w:rsidRPr="008B1553">
              <w:rPr>
                <w:b/>
                <w:sz w:val="18"/>
                <w:szCs w:val="20"/>
              </w:rPr>
              <w:t xml:space="preserve"> tự quản</w:t>
            </w:r>
          </w:p>
        </w:tc>
        <w:tc>
          <w:tcPr>
            <w:tcW w:w="352" w:type="pct"/>
            <w:tcBorders>
              <w:top w:val="nil"/>
              <w:left w:val="nil"/>
              <w:bottom w:val="nil"/>
              <w:right w:val="nil"/>
            </w:tcBorders>
            <w:shd w:val="clear" w:color="auto" w:fill="auto"/>
            <w:noWrap/>
            <w:vAlign w:val="bottom"/>
          </w:tcPr>
          <w:p w:rsidR="00C5627D" w:rsidRPr="008B1553" w:rsidRDefault="008B1553" w:rsidP="00BD2443">
            <w:pPr>
              <w:spacing w:before="240" w:line="240" w:lineRule="auto"/>
              <w:jc w:val="center"/>
              <w:rPr>
                <w:b/>
                <w:sz w:val="18"/>
                <w:szCs w:val="20"/>
              </w:rPr>
            </w:pPr>
            <w:r w:rsidRPr="008B1553">
              <w:rPr>
                <w:b/>
                <w:sz w:val="18"/>
                <w:szCs w:val="20"/>
              </w:rPr>
              <w:t>H</w:t>
            </w:r>
            <w:r w:rsidR="00C5627D" w:rsidRPr="008B1553">
              <w:rPr>
                <w:b/>
                <w:sz w:val="18"/>
                <w:szCs w:val="20"/>
              </w:rPr>
              <w:t>ợp tác</w:t>
            </w:r>
          </w:p>
        </w:tc>
        <w:tc>
          <w:tcPr>
            <w:tcW w:w="574" w:type="pct"/>
            <w:tcBorders>
              <w:top w:val="nil"/>
              <w:left w:val="single" w:sz="4" w:space="0" w:color="auto"/>
              <w:bottom w:val="single" w:sz="4" w:space="0" w:color="auto"/>
              <w:right w:val="single" w:sz="4" w:space="0" w:color="auto"/>
            </w:tcBorders>
            <w:shd w:val="clear" w:color="auto" w:fill="auto"/>
            <w:noWrap/>
            <w:vAlign w:val="bottom"/>
          </w:tcPr>
          <w:p w:rsidR="00C5627D" w:rsidRPr="008B1553" w:rsidRDefault="008B1553" w:rsidP="00BD2443">
            <w:pPr>
              <w:spacing w:before="240" w:line="240" w:lineRule="auto"/>
              <w:jc w:val="center"/>
              <w:rPr>
                <w:b/>
                <w:sz w:val="18"/>
                <w:szCs w:val="20"/>
              </w:rPr>
            </w:pPr>
            <w:r w:rsidRPr="008B1553">
              <w:rPr>
                <w:b/>
                <w:sz w:val="18"/>
                <w:szCs w:val="20"/>
              </w:rPr>
              <w:t>T</w:t>
            </w:r>
            <w:r w:rsidR="00C5627D" w:rsidRPr="008B1553">
              <w:rPr>
                <w:b/>
                <w:sz w:val="18"/>
                <w:szCs w:val="20"/>
              </w:rPr>
              <w:t>ự học, GQVĐ</w:t>
            </w:r>
          </w:p>
        </w:tc>
        <w:tc>
          <w:tcPr>
            <w:tcW w:w="757" w:type="pct"/>
            <w:tcBorders>
              <w:top w:val="nil"/>
              <w:left w:val="nil"/>
              <w:bottom w:val="single" w:sz="4" w:space="0" w:color="auto"/>
              <w:right w:val="single" w:sz="4" w:space="0" w:color="auto"/>
            </w:tcBorders>
            <w:shd w:val="clear" w:color="auto" w:fill="auto"/>
            <w:noWrap/>
            <w:vAlign w:val="bottom"/>
          </w:tcPr>
          <w:p w:rsidR="00C5627D" w:rsidRPr="008B1553" w:rsidRDefault="00C5627D" w:rsidP="00BD2443">
            <w:pPr>
              <w:spacing w:before="240" w:line="240" w:lineRule="auto"/>
              <w:jc w:val="center"/>
              <w:rPr>
                <w:b/>
                <w:sz w:val="18"/>
                <w:szCs w:val="20"/>
              </w:rPr>
            </w:pPr>
            <w:r w:rsidRPr="008B1553">
              <w:rPr>
                <w:b/>
                <w:sz w:val="18"/>
                <w:szCs w:val="20"/>
              </w:rPr>
              <w:t>Chăm học, chăm làm</w:t>
            </w:r>
          </w:p>
        </w:tc>
        <w:tc>
          <w:tcPr>
            <w:tcW w:w="708" w:type="pct"/>
            <w:tcBorders>
              <w:top w:val="nil"/>
              <w:left w:val="nil"/>
              <w:bottom w:val="single" w:sz="4" w:space="0" w:color="auto"/>
              <w:right w:val="single" w:sz="4" w:space="0" w:color="auto"/>
            </w:tcBorders>
            <w:shd w:val="clear" w:color="auto" w:fill="auto"/>
            <w:noWrap/>
            <w:vAlign w:val="bottom"/>
          </w:tcPr>
          <w:p w:rsidR="00C5627D" w:rsidRPr="008B1553" w:rsidRDefault="00F95E98" w:rsidP="00BD2443">
            <w:pPr>
              <w:spacing w:before="240" w:line="240" w:lineRule="auto"/>
              <w:jc w:val="center"/>
              <w:rPr>
                <w:b/>
                <w:sz w:val="18"/>
                <w:szCs w:val="20"/>
              </w:rPr>
            </w:pPr>
            <w:r w:rsidRPr="008B1553">
              <w:rPr>
                <w:b/>
                <w:sz w:val="18"/>
                <w:szCs w:val="20"/>
              </w:rPr>
              <w:t>T</w:t>
            </w:r>
            <w:r w:rsidR="00C5627D" w:rsidRPr="008B1553">
              <w:rPr>
                <w:b/>
                <w:sz w:val="18"/>
                <w:szCs w:val="20"/>
              </w:rPr>
              <w:t>ự tin, trách nhiệm</w:t>
            </w:r>
          </w:p>
        </w:tc>
        <w:tc>
          <w:tcPr>
            <w:tcW w:w="690" w:type="pct"/>
            <w:tcBorders>
              <w:top w:val="nil"/>
              <w:left w:val="nil"/>
              <w:bottom w:val="single" w:sz="4" w:space="0" w:color="auto"/>
              <w:right w:val="single" w:sz="4" w:space="0" w:color="auto"/>
            </w:tcBorders>
            <w:shd w:val="clear" w:color="auto" w:fill="auto"/>
            <w:noWrap/>
            <w:vAlign w:val="bottom"/>
          </w:tcPr>
          <w:p w:rsidR="00C5627D" w:rsidRPr="008B1553" w:rsidRDefault="00F95E98" w:rsidP="00BD2443">
            <w:pPr>
              <w:spacing w:before="240" w:line="240" w:lineRule="auto"/>
              <w:jc w:val="center"/>
              <w:rPr>
                <w:b/>
                <w:sz w:val="18"/>
                <w:szCs w:val="20"/>
              </w:rPr>
            </w:pPr>
            <w:r w:rsidRPr="008B1553">
              <w:rPr>
                <w:b/>
                <w:sz w:val="18"/>
                <w:szCs w:val="20"/>
              </w:rPr>
              <w:t>T</w:t>
            </w:r>
            <w:r w:rsidR="00C5627D" w:rsidRPr="008B1553">
              <w:rPr>
                <w:b/>
                <w:sz w:val="18"/>
                <w:szCs w:val="20"/>
              </w:rPr>
              <w:t>rung thực kỷ luật</w:t>
            </w:r>
          </w:p>
        </w:tc>
        <w:tc>
          <w:tcPr>
            <w:tcW w:w="750" w:type="pct"/>
            <w:tcBorders>
              <w:top w:val="nil"/>
              <w:left w:val="nil"/>
              <w:bottom w:val="single" w:sz="4" w:space="0" w:color="auto"/>
              <w:right w:val="single" w:sz="4" w:space="0" w:color="auto"/>
            </w:tcBorders>
            <w:shd w:val="clear" w:color="auto" w:fill="auto"/>
            <w:noWrap/>
            <w:vAlign w:val="bottom"/>
          </w:tcPr>
          <w:p w:rsidR="00C5627D" w:rsidRPr="008B1553" w:rsidRDefault="00F95E98" w:rsidP="00BD2443">
            <w:pPr>
              <w:spacing w:before="240" w:line="240" w:lineRule="auto"/>
              <w:jc w:val="center"/>
              <w:rPr>
                <w:b/>
                <w:sz w:val="18"/>
                <w:szCs w:val="20"/>
              </w:rPr>
            </w:pPr>
            <w:r w:rsidRPr="008B1553">
              <w:rPr>
                <w:b/>
                <w:sz w:val="18"/>
                <w:szCs w:val="20"/>
              </w:rPr>
              <w:t>Đ</w:t>
            </w:r>
            <w:r w:rsidR="00C5627D" w:rsidRPr="008B1553">
              <w:rPr>
                <w:b/>
                <w:sz w:val="18"/>
                <w:szCs w:val="20"/>
              </w:rPr>
              <w:t>oàn kết yêu thương</w:t>
            </w:r>
          </w:p>
        </w:tc>
      </w:tr>
      <w:tr w:rsidR="008B1553" w:rsidRPr="008B1553" w:rsidTr="008B1553">
        <w:trPr>
          <w:trHeight w:val="330"/>
        </w:trPr>
        <w:tc>
          <w:tcPr>
            <w:tcW w:w="431" w:type="pct"/>
            <w:vMerge/>
            <w:tcBorders>
              <w:left w:val="single" w:sz="4" w:space="0" w:color="auto"/>
              <w:bottom w:val="single" w:sz="4" w:space="0" w:color="000000"/>
              <w:right w:val="single" w:sz="4" w:space="0" w:color="auto"/>
            </w:tcBorders>
            <w:vAlign w:val="center"/>
          </w:tcPr>
          <w:p w:rsidR="00C5627D" w:rsidRPr="008B1553" w:rsidRDefault="00C5627D" w:rsidP="00BD2443">
            <w:pPr>
              <w:spacing w:before="240"/>
              <w:rPr>
                <w:b/>
                <w:bCs/>
                <w:color w:val="000000"/>
                <w:sz w:val="16"/>
                <w:szCs w:val="20"/>
              </w:rPr>
            </w:pPr>
          </w:p>
        </w:tc>
        <w:tc>
          <w:tcPr>
            <w:tcW w:w="737" w:type="pct"/>
            <w:tcBorders>
              <w:top w:val="single" w:sz="4" w:space="0" w:color="000000"/>
              <w:left w:val="single" w:sz="4" w:space="0" w:color="000000"/>
              <w:bottom w:val="single" w:sz="4" w:space="0" w:color="000000"/>
              <w:right w:val="nil"/>
            </w:tcBorders>
            <w:shd w:val="clear" w:color="000000" w:fill="FFFFFF"/>
            <w:noWrap/>
            <w:vAlign w:val="center"/>
          </w:tcPr>
          <w:p w:rsidR="00C5627D" w:rsidRPr="008B1553" w:rsidRDefault="00BB2871" w:rsidP="00BD2443">
            <w:pPr>
              <w:spacing w:after="0"/>
              <w:jc w:val="center"/>
              <w:rPr>
                <w:b/>
                <w:bCs/>
                <w:iCs/>
                <w:color w:val="000000"/>
                <w:sz w:val="20"/>
                <w:szCs w:val="24"/>
              </w:rPr>
            </w:pPr>
            <w:r>
              <w:rPr>
                <w:b/>
                <w:bCs/>
                <w:iCs/>
                <w:color w:val="000000"/>
                <w:sz w:val="20"/>
                <w:szCs w:val="24"/>
              </w:rPr>
              <w:t>453</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5627D" w:rsidRPr="008B1553" w:rsidRDefault="00BB2871" w:rsidP="00BD2443">
            <w:pPr>
              <w:spacing w:after="0"/>
              <w:jc w:val="center"/>
              <w:rPr>
                <w:sz w:val="20"/>
                <w:szCs w:val="24"/>
              </w:rPr>
            </w:pPr>
            <w:r>
              <w:rPr>
                <w:sz w:val="20"/>
                <w:szCs w:val="24"/>
              </w:rPr>
              <w:t>453</w:t>
            </w:r>
          </w:p>
        </w:tc>
        <w:tc>
          <w:tcPr>
            <w:tcW w:w="574" w:type="pct"/>
            <w:tcBorders>
              <w:top w:val="single" w:sz="4" w:space="0" w:color="000000"/>
              <w:left w:val="nil"/>
              <w:bottom w:val="single" w:sz="4" w:space="0" w:color="000000"/>
              <w:right w:val="single" w:sz="4" w:space="0" w:color="000000"/>
            </w:tcBorders>
            <w:shd w:val="clear" w:color="000000" w:fill="FFFFFF"/>
            <w:noWrap/>
            <w:vAlign w:val="center"/>
          </w:tcPr>
          <w:p w:rsidR="00C5627D" w:rsidRPr="008B1553" w:rsidRDefault="00BB2871" w:rsidP="00BD2443">
            <w:pPr>
              <w:spacing w:after="0"/>
              <w:jc w:val="center"/>
              <w:rPr>
                <w:sz w:val="20"/>
                <w:szCs w:val="24"/>
              </w:rPr>
            </w:pPr>
            <w:r>
              <w:rPr>
                <w:sz w:val="20"/>
                <w:szCs w:val="24"/>
              </w:rPr>
              <w:t>453</w:t>
            </w:r>
          </w:p>
        </w:tc>
        <w:tc>
          <w:tcPr>
            <w:tcW w:w="757" w:type="pct"/>
            <w:tcBorders>
              <w:top w:val="single" w:sz="4" w:space="0" w:color="000000"/>
              <w:left w:val="nil"/>
              <w:bottom w:val="single" w:sz="4" w:space="0" w:color="000000"/>
              <w:right w:val="single" w:sz="4" w:space="0" w:color="000000"/>
            </w:tcBorders>
            <w:shd w:val="clear" w:color="000000" w:fill="FFFFFF"/>
            <w:noWrap/>
            <w:vAlign w:val="center"/>
          </w:tcPr>
          <w:p w:rsidR="00C5627D" w:rsidRPr="008B1553" w:rsidRDefault="00BB2871" w:rsidP="00BD2443">
            <w:pPr>
              <w:spacing w:after="0"/>
              <w:jc w:val="center"/>
              <w:rPr>
                <w:sz w:val="20"/>
                <w:szCs w:val="24"/>
              </w:rPr>
            </w:pPr>
            <w:r>
              <w:rPr>
                <w:sz w:val="20"/>
                <w:szCs w:val="24"/>
              </w:rPr>
              <w:t>453</w:t>
            </w:r>
          </w:p>
        </w:tc>
        <w:tc>
          <w:tcPr>
            <w:tcW w:w="708" w:type="pct"/>
            <w:tcBorders>
              <w:top w:val="single" w:sz="4" w:space="0" w:color="000000"/>
              <w:left w:val="nil"/>
              <w:bottom w:val="single" w:sz="4" w:space="0" w:color="000000"/>
              <w:right w:val="single" w:sz="4" w:space="0" w:color="000000"/>
            </w:tcBorders>
            <w:shd w:val="clear" w:color="000000" w:fill="FFFFFF"/>
            <w:noWrap/>
            <w:vAlign w:val="center"/>
          </w:tcPr>
          <w:p w:rsidR="00C5627D" w:rsidRPr="008B1553" w:rsidRDefault="00BB2871" w:rsidP="00BD2443">
            <w:pPr>
              <w:spacing w:after="0"/>
              <w:jc w:val="center"/>
              <w:rPr>
                <w:sz w:val="20"/>
                <w:szCs w:val="24"/>
              </w:rPr>
            </w:pPr>
            <w:r>
              <w:rPr>
                <w:sz w:val="20"/>
                <w:szCs w:val="24"/>
              </w:rPr>
              <w:t>453</w:t>
            </w:r>
          </w:p>
        </w:tc>
        <w:tc>
          <w:tcPr>
            <w:tcW w:w="690" w:type="pct"/>
            <w:tcBorders>
              <w:top w:val="single" w:sz="4" w:space="0" w:color="000000"/>
              <w:left w:val="nil"/>
              <w:bottom w:val="single" w:sz="4" w:space="0" w:color="000000"/>
              <w:right w:val="single" w:sz="4" w:space="0" w:color="000000"/>
            </w:tcBorders>
            <w:shd w:val="clear" w:color="000000" w:fill="FFFFFF"/>
            <w:noWrap/>
            <w:vAlign w:val="center"/>
          </w:tcPr>
          <w:p w:rsidR="00C5627D" w:rsidRPr="008B1553" w:rsidRDefault="00BB2871" w:rsidP="00BD2443">
            <w:pPr>
              <w:spacing w:after="0"/>
              <w:jc w:val="center"/>
              <w:rPr>
                <w:sz w:val="20"/>
                <w:szCs w:val="24"/>
              </w:rPr>
            </w:pPr>
            <w:r>
              <w:rPr>
                <w:sz w:val="20"/>
                <w:szCs w:val="24"/>
              </w:rPr>
              <w:t>453</w:t>
            </w:r>
          </w:p>
        </w:tc>
        <w:tc>
          <w:tcPr>
            <w:tcW w:w="750" w:type="pct"/>
            <w:tcBorders>
              <w:top w:val="single" w:sz="4" w:space="0" w:color="000000"/>
              <w:left w:val="nil"/>
              <w:bottom w:val="single" w:sz="4" w:space="0" w:color="000000"/>
              <w:right w:val="single" w:sz="4" w:space="0" w:color="000000"/>
            </w:tcBorders>
            <w:shd w:val="clear" w:color="000000" w:fill="FFFFFF"/>
            <w:noWrap/>
            <w:vAlign w:val="center"/>
          </w:tcPr>
          <w:p w:rsidR="00C5627D" w:rsidRPr="008B1553" w:rsidRDefault="00BB2871" w:rsidP="00BD2443">
            <w:pPr>
              <w:spacing w:after="0"/>
              <w:jc w:val="center"/>
              <w:rPr>
                <w:sz w:val="20"/>
                <w:szCs w:val="24"/>
              </w:rPr>
            </w:pPr>
            <w:r>
              <w:rPr>
                <w:sz w:val="20"/>
                <w:szCs w:val="24"/>
              </w:rPr>
              <w:t>453</w:t>
            </w:r>
          </w:p>
        </w:tc>
      </w:tr>
      <w:tr w:rsidR="008B1553" w:rsidRPr="008B1553" w:rsidTr="008B1553">
        <w:trPr>
          <w:trHeight w:val="330"/>
        </w:trPr>
        <w:tc>
          <w:tcPr>
            <w:tcW w:w="431" w:type="pct"/>
            <w:tcBorders>
              <w:top w:val="nil"/>
              <w:left w:val="single" w:sz="4" w:space="0" w:color="auto"/>
              <w:bottom w:val="single" w:sz="4" w:space="0" w:color="000000"/>
              <w:right w:val="single" w:sz="4" w:space="0" w:color="auto"/>
            </w:tcBorders>
            <w:vAlign w:val="center"/>
          </w:tcPr>
          <w:p w:rsidR="00C5627D" w:rsidRPr="008B1553" w:rsidRDefault="00C5627D" w:rsidP="00BD2443">
            <w:pPr>
              <w:spacing w:after="0"/>
              <w:jc w:val="center"/>
              <w:rPr>
                <w:b/>
                <w:bCs/>
                <w:color w:val="000000"/>
                <w:sz w:val="16"/>
                <w:szCs w:val="20"/>
              </w:rPr>
            </w:pPr>
            <w:r w:rsidRPr="008B1553">
              <w:rPr>
                <w:b/>
                <w:bCs/>
                <w:color w:val="000000"/>
                <w:sz w:val="16"/>
                <w:szCs w:val="20"/>
              </w:rPr>
              <w:t>TỐT</w:t>
            </w:r>
          </w:p>
        </w:tc>
        <w:tc>
          <w:tcPr>
            <w:tcW w:w="737" w:type="pct"/>
            <w:tcBorders>
              <w:top w:val="single" w:sz="4" w:space="0" w:color="000000"/>
              <w:left w:val="single" w:sz="4" w:space="0" w:color="000000"/>
              <w:bottom w:val="single" w:sz="4" w:space="0" w:color="000000"/>
              <w:right w:val="nil"/>
            </w:tcBorders>
            <w:shd w:val="clear" w:color="000000" w:fill="FFFFFF"/>
            <w:noWrap/>
            <w:vAlign w:val="bottom"/>
          </w:tcPr>
          <w:p w:rsidR="00C5627D" w:rsidRPr="008B1553" w:rsidRDefault="00BB2871" w:rsidP="00BD2443">
            <w:pPr>
              <w:spacing w:after="0"/>
              <w:jc w:val="center"/>
              <w:rPr>
                <w:sz w:val="20"/>
                <w:szCs w:val="24"/>
              </w:rPr>
            </w:pPr>
            <w:r>
              <w:rPr>
                <w:sz w:val="20"/>
                <w:szCs w:val="24"/>
              </w:rPr>
              <w:t>292</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5627D" w:rsidRPr="008B1553" w:rsidRDefault="00BB2871" w:rsidP="00BD2443">
            <w:pPr>
              <w:spacing w:after="0"/>
              <w:jc w:val="center"/>
              <w:rPr>
                <w:sz w:val="20"/>
                <w:szCs w:val="24"/>
              </w:rPr>
            </w:pPr>
            <w:r>
              <w:rPr>
                <w:sz w:val="20"/>
                <w:szCs w:val="24"/>
              </w:rPr>
              <w:t>315</w:t>
            </w:r>
          </w:p>
        </w:tc>
        <w:tc>
          <w:tcPr>
            <w:tcW w:w="574" w:type="pct"/>
            <w:tcBorders>
              <w:top w:val="single" w:sz="4" w:space="0" w:color="000000"/>
              <w:left w:val="nil"/>
              <w:bottom w:val="single" w:sz="4" w:space="0" w:color="000000"/>
              <w:right w:val="single" w:sz="4" w:space="0" w:color="000000"/>
            </w:tcBorders>
            <w:shd w:val="clear" w:color="000000" w:fill="FFFFFF"/>
            <w:noWrap/>
            <w:vAlign w:val="bottom"/>
          </w:tcPr>
          <w:p w:rsidR="00C5627D" w:rsidRPr="008B1553" w:rsidRDefault="00BB2871" w:rsidP="00BD2443">
            <w:pPr>
              <w:spacing w:after="0"/>
              <w:jc w:val="center"/>
              <w:rPr>
                <w:sz w:val="20"/>
                <w:szCs w:val="24"/>
              </w:rPr>
            </w:pPr>
            <w:r>
              <w:rPr>
                <w:sz w:val="20"/>
                <w:szCs w:val="24"/>
              </w:rPr>
              <w:t>255</w:t>
            </w:r>
          </w:p>
        </w:tc>
        <w:tc>
          <w:tcPr>
            <w:tcW w:w="757" w:type="pct"/>
            <w:tcBorders>
              <w:top w:val="single" w:sz="4" w:space="0" w:color="000000"/>
              <w:left w:val="nil"/>
              <w:bottom w:val="single" w:sz="4" w:space="0" w:color="000000"/>
              <w:right w:val="single" w:sz="4" w:space="0" w:color="000000"/>
            </w:tcBorders>
            <w:shd w:val="clear" w:color="000000" w:fill="FFFFFF"/>
            <w:noWrap/>
            <w:vAlign w:val="bottom"/>
          </w:tcPr>
          <w:p w:rsidR="00C5627D" w:rsidRPr="008B1553" w:rsidRDefault="00BB2871" w:rsidP="00BD2443">
            <w:pPr>
              <w:spacing w:after="0"/>
              <w:jc w:val="center"/>
              <w:rPr>
                <w:sz w:val="20"/>
                <w:szCs w:val="24"/>
              </w:rPr>
            </w:pPr>
            <w:r>
              <w:rPr>
                <w:sz w:val="20"/>
                <w:szCs w:val="24"/>
              </w:rPr>
              <w:t>274</w:t>
            </w:r>
          </w:p>
        </w:tc>
        <w:tc>
          <w:tcPr>
            <w:tcW w:w="708" w:type="pct"/>
            <w:tcBorders>
              <w:top w:val="single" w:sz="4" w:space="0" w:color="000000"/>
              <w:left w:val="nil"/>
              <w:bottom w:val="single" w:sz="4" w:space="0" w:color="000000"/>
              <w:right w:val="single" w:sz="4" w:space="0" w:color="000000"/>
            </w:tcBorders>
            <w:shd w:val="clear" w:color="000000" w:fill="FFFFFF"/>
            <w:noWrap/>
            <w:vAlign w:val="bottom"/>
          </w:tcPr>
          <w:p w:rsidR="00C5627D" w:rsidRPr="008B1553" w:rsidRDefault="00BB2871" w:rsidP="00BD2443">
            <w:pPr>
              <w:spacing w:after="0"/>
              <w:jc w:val="center"/>
              <w:rPr>
                <w:sz w:val="20"/>
                <w:szCs w:val="24"/>
              </w:rPr>
            </w:pPr>
            <w:r>
              <w:rPr>
                <w:sz w:val="20"/>
                <w:szCs w:val="24"/>
              </w:rPr>
              <w:t>307</w:t>
            </w:r>
          </w:p>
        </w:tc>
        <w:tc>
          <w:tcPr>
            <w:tcW w:w="690" w:type="pct"/>
            <w:tcBorders>
              <w:top w:val="single" w:sz="4" w:space="0" w:color="000000"/>
              <w:left w:val="nil"/>
              <w:bottom w:val="single" w:sz="4" w:space="0" w:color="000000"/>
              <w:right w:val="single" w:sz="4" w:space="0" w:color="000000"/>
            </w:tcBorders>
            <w:shd w:val="clear" w:color="000000" w:fill="FFFFFF"/>
            <w:noWrap/>
            <w:vAlign w:val="bottom"/>
          </w:tcPr>
          <w:p w:rsidR="00C5627D" w:rsidRPr="008B1553" w:rsidRDefault="00BB2871" w:rsidP="00BD2443">
            <w:pPr>
              <w:spacing w:after="0"/>
              <w:jc w:val="center"/>
              <w:rPr>
                <w:sz w:val="20"/>
                <w:szCs w:val="24"/>
              </w:rPr>
            </w:pPr>
            <w:r>
              <w:rPr>
                <w:sz w:val="20"/>
                <w:szCs w:val="24"/>
              </w:rPr>
              <w:t>373</w:t>
            </w:r>
          </w:p>
        </w:tc>
        <w:tc>
          <w:tcPr>
            <w:tcW w:w="750" w:type="pct"/>
            <w:tcBorders>
              <w:top w:val="single" w:sz="4" w:space="0" w:color="000000"/>
              <w:left w:val="nil"/>
              <w:bottom w:val="single" w:sz="4" w:space="0" w:color="000000"/>
              <w:right w:val="single" w:sz="4" w:space="0" w:color="000000"/>
            </w:tcBorders>
            <w:shd w:val="clear" w:color="000000" w:fill="FFFFFF"/>
            <w:noWrap/>
            <w:vAlign w:val="bottom"/>
          </w:tcPr>
          <w:p w:rsidR="00C5627D" w:rsidRPr="008B1553" w:rsidRDefault="00BB2871" w:rsidP="00BD2443">
            <w:pPr>
              <w:spacing w:after="0"/>
              <w:jc w:val="center"/>
              <w:rPr>
                <w:sz w:val="20"/>
                <w:szCs w:val="24"/>
              </w:rPr>
            </w:pPr>
            <w:r>
              <w:rPr>
                <w:sz w:val="20"/>
                <w:szCs w:val="24"/>
              </w:rPr>
              <w:t>389</w:t>
            </w:r>
          </w:p>
        </w:tc>
      </w:tr>
      <w:tr w:rsidR="008B1553" w:rsidRPr="008B1553" w:rsidTr="008B1553">
        <w:trPr>
          <w:trHeight w:val="330"/>
        </w:trPr>
        <w:tc>
          <w:tcPr>
            <w:tcW w:w="431" w:type="pct"/>
            <w:tcBorders>
              <w:top w:val="nil"/>
              <w:left w:val="single" w:sz="4" w:space="0" w:color="auto"/>
              <w:bottom w:val="single" w:sz="4" w:space="0" w:color="auto"/>
              <w:right w:val="single" w:sz="4" w:space="0" w:color="auto"/>
            </w:tcBorders>
            <w:shd w:val="clear" w:color="auto" w:fill="auto"/>
            <w:noWrap/>
            <w:vAlign w:val="bottom"/>
          </w:tcPr>
          <w:p w:rsidR="00C5627D" w:rsidRPr="008B1553" w:rsidRDefault="00C5627D" w:rsidP="00BD2443">
            <w:pPr>
              <w:spacing w:after="0"/>
              <w:jc w:val="center"/>
              <w:rPr>
                <w:b/>
                <w:sz w:val="16"/>
                <w:szCs w:val="20"/>
              </w:rPr>
            </w:pPr>
            <w:r w:rsidRPr="008B1553">
              <w:rPr>
                <w:b/>
                <w:sz w:val="16"/>
                <w:szCs w:val="20"/>
              </w:rPr>
              <w:t>ĐẠT</w:t>
            </w:r>
          </w:p>
        </w:tc>
        <w:tc>
          <w:tcPr>
            <w:tcW w:w="737" w:type="pct"/>
            <w:tcBorders>
              <w:top w:val="single" w:sz="4" w:space="0" w:color="auto"/>
              <w:left w:val="nil"/>
              <w:bottom w:val="single" w:sz="4" w:space="0" w:color="auto"/>
              <w:right w:val="single" w:sz="4" w:space="0" w:color="auto"/>
            </w:tcBorders>
            <w:shd w:val="clear" w:color="auto" w:fill="FFFFFF"/>
            <w:noWrap/>
            <w:vAlign w:val="bottom"/>
          </w:tcPr>
          <w:p w:rsidR="00C5627D" w:rsidRPr="008B1553" w:rsidRDefault="00BB2871" w:rsidP="00BD2443">
            <w:pPr>
              <w:spacing w:after="0"/>
              <w:jc w:val="center"/>
              <w:rPr>
                <w:sz w:val="20"/>
                <w:szCs w:val="24"/>
              </w:rPr>
            </w:pPr>
            <w:r>
              <w:rPr>
                <w:sz w:val="20"/>
                <w:szCs w:val="24"/>
              </w:rPr>
              <w:t>161</w:t>
            </w:r>
          </w:p>
        </w:tc>
        <w:tc>
          <w:tcPr>
            <w:tcW w:w="352" w:type="pct"/>
            <w:tcBorders>
              <w:top w:val="nil"/>
              <w:left w:val="single" w:sz="4" w:space="0" w:color="000000"/>
              <w:bottom w:val="single" w:sz="4" w:space="0" w:color="000000"/>
              <w:right w:val="single" w:sz="4" w:space="0" w:color="000000"/>
            </w:tcBorders>
            <w:shd w:val="clear" w:color="000000" w:fill="FFFFFF"/>
            <w:noWrap/>
            <w:vAlign w:val="bottom"/>
          </w:tcPr>
          <w:p w:rsidR="00C5627D" w:rsidRPr="008B1553" w:rsidRDefault="00BB2871" w:rsidP="00BD2443">
            <w:pPr>
              <w:spacing w:after="0"/>
              <w:jc w:val="center"/>
              <w:rPr>
                <w:sz w:val="20"/>
                <w:szCs w:val="24"/>
              </w:rPr>
            </w:pPr>
            <w:r>
              <w:rPr>
                <w:sz w:val="20"/>
                <w:szCs w:val="24"/>
              </w:rPr>
              <w:t>136</w:t>
            </w:r>
          </w:p>
        </w:tc>
        <w:tc>
          <w:tcPr>
            <w:tcW w:w="574" w:type="pct"/>
            <w:tcBorders>
              <w:top w:val="single" w:sz="4" w:space="0" w:color="000000"/>
              <w:left w:val="nil"/>
              <w:bottom w:val="single" w:sz="4" w:space="0" w:color="000000"/>
              <w:right w:val="single" w:sz="4" w:space="0" w:color="000000"/>
            </w:tcBorders>
            <w:shd w:val="clear" w:color="000000" w:fill="FFFFFF"/>
            <w:noWrap/>
            <w:vAlign w:val="bottom"/>
          </w:tcPr>
          <w:p w:rsidR="00C5627D" w:rsidRPr="008B1553" w:rsidRDefault="00BB2871" w:rsidP="00BD2443">
            <w:pPr>
              <w:spacing w:after="0"/>
              <w:jc w:val="center"/>
              <w:rPr>
                <w:sz w:val="20"/>
                <w:szCs w:val="24"/>
              </w:rPr>
            </w:pPr>
            <w:r>
              <w:rPr>
                <w:sz w:val="20"/>
                <w:szCs w:val="24"/>
              </w:rPr>
              <w:t>195</w:t>
            </w:r>
          </w:p>
        </w:tc>
        <w:tc>
          <w:tcPr>
            <w:tcW w:w="757"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5627D" w:rsidRPr="008B1553" w:rsidRDefault="00BB2871" w:rsidP="00BD2443">
            <w:pPr>
              <w:spacing w:after="0"/>
              <w:jc w:val="center"/>
              <w:rPr>
                <w:sz w:val="20"/>
                <w:szCs w:val="24"/>
              </w:rPr>
            </w:pPr>
            <w:r>
              <w:rPr>
                <w:sz w:val="20"/>
                <w:szCs w:val="24"/>
              </w:rPr>
              <w:t>177</w:t>
            </w:r>
          </w:p>
        </w:tc>
        <w:tc>
          <w:tcPr>
            <w:tcW w:w="708" w:type="pct"/>
            <w:tcBorders>
              <w:top w:val="single" w:sz="4" w:space="0" w:color="auto"/>
              <w:left w:val="nil"/>
              <w:bottom w:val="single" w:sz="4" w:space="0" w:color="auto"/>
              <w:right w:val="single" w:sz="4" w:space="0" w:color="auto"/>
            </w:tcBorders>
            <w:shd w:val="clear" w:color="auto" w:fill="FFFFFF"/>
            <w:noWrap/>
            <w:vAlign w:val="bottom"/>
          </w:tcPr>
          <w:p w:rsidR="00C5627D" w:rsidRPr="008B1553" w:rsidRDefault="00BB2871" w:rsidP="00BD2443">
            <w:pPr>
              <w:spacing w:after="0"/>
              <w:jc w:val="center"/>
              <w:rPr>
                <w:sz w:val="20"/>
                <w:szCs w:val="24"/>
              </w:rPr>
            </w:pPr>
            <w:r>
              <w:rPr>
                <w:sz w:val="20"/>
                <w:szCs w:val="24"/>
              </w:rPr>
              <w:t>146</w:t>
            </w:r>
          </w:p>
        </w:tc>
        <w:tc>
          <w:tcPr>
            <w:tcW w:w="690" w:type="pct"/>
            <w:tcBorders>
              <w:top w:val="single" w:sz="4" w:space="0" w:color="auto"/>
              <w:left w:val="nil"/>
              <w:bottom w:val="single" w:sz="4" w:space="0" w:color="auto"/>
              <w:right w:val="single" w:sz="4" w:space="0" w:color="auto"/>
            </w:tcBorders>
            <w:shd w:val="clear" w:color="auto" w:fill="FFFFFF"/>
            <w:noWrap/>
            <w:vAlign w:val="bottom"/>
          </w:tcPr>
          <w:p w:rsidR="00C5627D" w:rsidRPr="008B1553" w:rsidRDefault="00BB2871" w:rsidP="00BD2443">
            <w:pPr>
              <w:spacing w:after="0"/>
              <w:jc w:val="center"/>
              <w:rPr>
                <w:sz w:val="20"/>
                <w:szCs w:val="24"/>
              </w:rPr>
            </w:pPr>
            <w:r>
              <w:rPr>
                <w:sz w:val="20"/>
                <w:szCs w:val="24"/>
              </w:rPr>
              <w:t>80</w:t>
            </w:r>
          </w:p>
        </w:tc>
        <w:tc>
          <w:tcPr>
            <w:tcW w:w="750"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C5627D" w:rsidRPr="008B1553" w:rsidRDefault="00BB2871" w:rsidP="00BD2443">
            <w:pPr>
              <w:spacing w:after="0"/>
              <w:jc w:val="center"/>
              <w:rPr>
                <w:sz w:val="20"/>
                <w:szCs w:val="24"/>
              </w:rPr>
            </w:pPr>
            <w:r>
              <w:rPr>
                <w:sz w:val="20"/>
                <w:szCs w:val="24"/>
              </w:rPr>
              <w:t>64</w:t>
            </w:r>
          </w:p>
        </w:tc>
      </w:tr>
      <w:tr w:rsidR="008B1553" w:rsidRPr="008B1553" w:rsidTr="008B1553">
        <w:trPr>
          <w:trHeight w:val="330"/>
        </w:trPr>
        <w:tc>
          <w:tcPr>
            <w:tcW w:w="431" w:type="pct"/>
            <w:tcBorders>
              <w:top w:val="nil"/>
              <w:left w:val="single" w:sz="4" w:space="0" w:color="auto"/>
              <w:bottom w:val="single" w:sz="4" w:space="0" w:color="auto"/>
              <w:right w:val="single" w:sz="4" w:space="0" w:color="auto"/>
            </w:tcBorders>
            <w:shd w:val="clear" w:color="auto" w:fill="auto"/>
            <w:noWrap/>
            <w:vAlign w:val="bottom"/>
          </w:tcPr>
          <w:p w:rsidR="00C5627D" w:rsidRPr="008B1553" w:rsidRDefault="00C5627D" w:rsidP="00BD2443">
            <w:pPr>
              <w:spacing w:after="0"/>
              <w:jc w:val="center"/>
              <w:rPr>
                <w:b/>
                <w:sz w:val="16"/>
                <w:szCs w:val="20"/>
              </w:rPr>
            </w:pPr>
            <w:r w:rsidRPr="008B1553">
              <w:rPr>
                <w:b/>
                <w:sz w:val="16"/>
                <w:szCs w:val="20"/>
              </w:rPr>
              <w:t>CCG</w:t>
            </w:r>
          </w:p>
        </w:tc>
        <w:tc>
          <w:tcPr>
            <w:tcW w:w="737" w:type="pct"/>
            <w:tcBorders>
              <w:top w:val="nil"/>
              <w:left w:val="nil"/>
              <w:bottom w:val="single" w:sz="4" w:space="0" w:color="auto"/>
              <w:right w:val="single" w:sz="4" w:space="0" w:color="auto"/>
            </w:tcBorders>
            <w:shd w:val="clear" w:color="auto" w:fill="auto"/>
            <w:noWrap/>
            <w:vAlign w:val="bottom"/>
          </w:tcPr>
          <w:p w:rsidR="00C5627D" w:rsidRPr="008B1553" w:rsidRDefault="00C5627D" w:rsidP="00BD2443">
            <w:pPr>
              <w:spacing w:after="0"/>
              <w:jc w:val="center"/>
              <w:rPr>
                <w:sz w:val="20"/>
                <w:szCs w:val="24"/>
              </w:rPr>
            </w:pP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C5627D" w:rsidRPr="008B1553" w:rsidRDefault="00BB2871" w:rsidP="00BD2443">
            <w:pPr>
              <w:spacing w:after="0"/>
              <w:jc w:val="center"/>
              <w:rPr>
                <w:sz w:val="20"/>
                <w:szCs w:val="24"/>
              </w:rPr>
            </w:pPr>
            <w:r>
              <w:rPr>
                <w:sz w:val="20"/>
                <w:szCs w:val="24"/>
              </w:rPr>
              <w:t>2</w:t>
            </w:r>
          </w:p>
        </w:tc>
        <w:tc>
          <w:tcPr>
            <w:tcW w:w="574" w:type="pct"/>
            <w:tcBorders>
              <w:top w:val="single" w:sz="4" w:space="0" w:color="auto"/>
              <w:left w:val="nil"/>
              <w:bottom w:val="single" w:sz="4" w:space="0" w:color="auto"/>
              <w:right w:val="single" w:sz="4" w:space="0" w:color="auto"/>
            </w:tcBorders>
            <w:shd w:val="clear" w:color="auto" w:fill="auto"/>
            <w:noWrap/>
            <w:vAlign w:val="bottom"/>
          </w:tcPr>
          <w:p w:rsidR="00C5627D" w:rsidRPr="008B1553" w:rsidRDefault="00BB2871" w:rsidP="00BD2443">
            <w:pPr>
              <w:spacing w:after="0"/>
              <w:jc w:val="center"/>
              <w:rPr>
                <w:sz w:val="20"/>
                <w:szCs w:val="24"/>
              </w:rPr>
            </w:pPr>
            <w:r>
              <w:rPr>
                <w:sz w:val="20"/>
                <w:szCs w:val="24"/>
              </w:rPr>
              <w:t>3</w:t>
            </w:r>
          </w:p>
        </w:tc>
        <w:tc>
          <w:tcPr>
            <w:tcW w:w="757" w:type="pct"/>
            <w:tcBorders>
              <w:top w:val="nil"/>
              <w:left w:val="nil"/>
              <w:bottom w:val="single" w:sz="4" w:space="0" w:color="auto"/>
              <w:right w:val="single" w:sz="4" w:space="0" w:color="auto"/>
            </w:tcBorders>
            <w:shd w:val="clear" w:color="auto" w:fill="auto"/>
            <w:noWrap/>
            <w:vAlign w:val="bottom"/>
          </w:tcPr>
          <w:p w:rsidR="00C5627D" w:rsidRPr="008B1553" w:rsidRDefault="00BB2871" w:rsidP="00BD2443">
            <w:pPr>
              <w:spacing w:after="0"/>
              <w:jc w:val="center"/>
              <w:rPr>
                <w:sz w:val="20"/>
                <w:szCs w:val="24"/>
              </w:rPr>
            </w:pPr>
            <w:r>
              <w:rPr>
                <w:sz w:val="20"/>
                <w:szCs w:val="24"/>
              </w:rPr>
              <w:t>2</w:t>
            </w:r>
          </w:p>
        </w:tc>
        <w:tc>
          <w:tcPr>
            <w:tcW w:w="708" w:type="pct"/>
            <w:tcBorders>
              <w:top w:val="nil"/>
              <w:left w:val="nil"/>
              <w:bottom w:val="single" w:sz="4" w:space="0" w:color="auto"/>
              <w:right w:val="single" w:sz="4" w:space="0" w:color="auto"/>
            </w:tcBorders>
            <w:shd w:val="clear" w:color="auto" w:fill="auto"/>
            <w:noWrap/>
            <w:vAlign w:val="bottom"/>
          </w:tcPr>
          <w:p w:rsidR="00C5627D" w:rsidRPr="008B1553" w:rsidRDefault="00C5627D" w:rsidP="00BD2443">
            <w:pPr>
              <w:spacing w:after="0"/>
              <w:jc w:val="center"/>
              <w:rPr>
                <w:sz w:val="20"/>
                <w:szCs w:val="24"/>
              </w:rPr>
            </w:pPr>
          </w:p>
        </w:tc>
        <w:tc>
          <w:tcPr>
            <w:tcW w:w="690" w:type="pct"/>
            <w:tcBorders>
              <w:top w:val="nil"/>
              <w:left w:val="nil"/>
              <w:bottom w:val="single" w:sz="4" w:space="0" w:color="auto"/>
              <w:right w:val="single" w:sz="4" w:space="0" w:color="auto"/>
            </w:tcBorders>
            <w:shd w:val="clear" w:color="auto" w:fill="auto"/>
            <w:noWrap/>
            <w:vAlign w:val="bottom"/>
          </w:tcPr>
          <w:p w:rsidR="00C5627D" w:rsidRPr="008B1553" w:rsidRDefault="00C5627D" w:rsidP="00BD2443">
            <w:pPr>
              <w:spacing w:after="0"/>
              <w:jc w:val="center"/>
              <w:rPr>
                <w:sz w:val="20"/>
                <w:szCs w:val="24"/>
              </w:rPr>
            </w:pPr>
          </w:p>
        </w:tc>
        <w:tc>
          <w:tcPr>
            <w:tcW w:w="750" w:type="pct"/>
            <w:tcBorders>
              <w:top w:val="single" w:sz="4" w:space="0" w:color="auto"/>
              <w:left w:val="nil"/>
              <w:bottom w:val="single" w:sz="4" w:space="0" w:color="auto"/>
              <w:right w:val="single" w:sz="4" w:space="0" w:color="auto"/>
            </w:tcBorders>
            <w:shd w:val="clear" w:color="auto" w:fill="auto"/>
            <w:noWrap/>
            <w:vAlign w:val="bottom"/>
          </w:tcPr>
          <w:p w:rsidR="00C5627D" w:rsidRPr="008B1553" w:rsidRDefault="00C5627D" w:rsidP="00BD2443">
            <w:pPr>
              <w:spacing w:after="0"/>
              <w:jc w:val="center"/>
              <w:rPr>
                <w:sz w:val="20"/>
                <w:szCs w:val="24"/>
              </w:rPr>
            </w:pPr>
          </w:p>
        </w:tc>
      </w:tr>
    </w:tbl>
    <w:p w:rsidR="00C5627D" w:rsidRPr="008B1553" w:rsidRDefault="00C5627D" w:rsidP="00BD2443">
      <w:pPr>
        <w:spacing w:after="0"/>
        <w:jc w:val="both"/>
        <w:rPr>
          <w:bCs/>
          <w:iCs/>
          <w:sz w:val="24"/>
          <w:lang w:val="nl-NL"/>
        </w:rPr>
      </w:pPr>
    </w:p>
    <w:p w:rsidR="00A63DE1" w:rsidRDefault="00A63DE1" w:rsidP="00C5627D">
      <w:pPr>
        <w:jc w:val="both"/>
        <w:rPr>
          <w:b/>
          <w:iCs/>
          <w:lang w:val="nl-NL"/>
        </w:rPr>
      </w:pPr>
    </w:p>
    <w:p w:rsidR="00A63DE1" w:rsidRPr="00BB2871" w:rsidRDefault="00A63DE1" w:rsidP="00A63DE1">
      <w:pPr>
        <w:spacing w:after="0"/>
        <w:jc w:val="both"/>
        <w:rPr>
          <w:color w:val="FF0000"/>
          <w:szCs w:val="28"/>
        </w:rPr>
      </w:pPr>
      <w:r>
        <w:rPr>
          <w:szCs w:val="28"/>
        </w:rPr>
        <w:lastRenderedPageBreak/>
        <w:t xml:space="preserve">   </w:t>
      </w:r>
      <w:r w:rsidRPr="00C14590">
        <w:rPr>
          <w:szCs w:val="28"/>
        </w:rPr>
        <w:t xml:space="preserve">- </w:t>
      </w:r>
      <w:r>
        <w:rPr>
          <w:szCs w:val="28"/>
        </w:rPr>
        <w:t>Đã p</w:t>
      </w:r>
      <w:r w:rsidRPr="00C14590">
        <w:rPr>
          <w:szCs w:val="28"/>
        </w:rPr>
        <w:t xml:space="preserve">hối hợp với Liên đội tổ chức </w:t>
      </w:r>
      <w:r>
        <w:rPr>
          <w:szCs w:val="28"/>
        </w:rPr>
        <w:t xml:space="preserve">các hoạt động ngoại khóa phù hợp </w:t>
      </w:r>
      <w:proofErr w:type="gramStart"/>
      <w:r>
        <w:rPr>
          <w:szCs w:val="28"/>
        </w:rPr>
        <w:t>theo</w:t>
      </w:r>
      <w:proofErr w:type="gramEnd"/>
      <w:r>
        <w:rPr>
          <w:szCs w:val="28"/>
        </w:rPr>
        <w:t xml:space="preserve"> kế hoạch của liên độ</w:t>
      </w:r>
      <w:r w:rsidR="00BB2871">
        <w:rPr>
          <w:szCs w:val="28"/>
        </w:rPr>
        <w:t>i. C</w:t>
      </w:r>
      <w:r w:rsidR="00BB2871" w:rsidRPr="00BB2871">
        <w:rPr>
          <w:szCs w:val="28"/>
        </w:rPr>
        <w:t>ụ</w:t>
      </w:r>
      <w:r w:rsidR="00BB2871">
        <w:rPr>
          <w:szCs w:val="28"/>
        </w:rPr>
        <w:t xml:space="preserve"> th</w:t>
      </w:r>
      <w:r w:rsidR="00BB2871" w:rsidRPr="00BB2871">
        <w:rPr>
          <w:szCs w:val="28"/>
        </w:rPr>
        <w:t>ể</w:t>
      </w:r>
      <w:r w:rsidR="00BB2871">
        <w:rPr>
          <w:szCs w:val="28"/>
        </w:rPr>
        <w:t xml:space="preserve"> nh</w:t>
      </w:r>
      <w:r w:rsidR="00BB2871" w:rsidRPr="00BB2871">
        <w:rPr>
          <w:szCs w:val="28"/>
        </w:rPr>
        <w:t>ư</w:t>
      </w:r>
      <w:r w:rsidR="00BB2871">
        <w:rPr>
          <w:szCs w:val="28"/>
        </w:rPr>
        <w:t>: Thi v</w:t>
      </w:r>
      <w:r w:rsidR="00BB2871" w:rsidRPr="00BB2871">
        <w:rPr>
          <w:szCs w:val="28"/>
        </w:rPr>
        <w:t>ẽ</w:t>
      </w:r>
      <w:r w:rsidR="00BB2871">
        <w:rPr>
          <w:szCs w:val="28"/>
        </w:rPr>
        <w:t xml:space="preserve"> tranh đ</w:t>
      </w:r>
      <w:r w:rsidR="00BB2871" w:rsidRPr="00BB2871">
        <w:rPr>
          <w:szCs w:val="28"/>
        </w:rPr>
        <w:t>ề</w:t>
      </w:r>
      <w:r w:rsidR="00BB2871">
        <w:rPr>
          <w:szCs w:val="28"/>
        </w:rPr>
        <w:t xml:space="preserve"> t</w:t>
      </w:r>
      <w:r w:rsidR="00BB2871" w:rsidRPr="00BB2871">
        <w:rPr>
          <w:szCs w:val="28"/>
        </w:rPr>
        <w:t>ài</w:t>
      </w:r>
      <w:r w:rsidR="00BB2871">
        <w:rPr>
          <w:szCs w:val="28"/>
        </w:rPr>
        <w:t xml:space="preserve"> B</w:t>
      </w:r>
      <w:r w:rsidR="00BB2871" w:rsidRPr="00BB2871">
        <w:rPr>
          <w:szCs w:val="28"/>
        </w:rPr>
        <w:t>ảo</w:t>
      </w:r>
      <w:r w:rsidR="00BB2871">
        <w:rPr>
          <w:szCs w:val="28"/>
        </w:rPr>
        <w:t xml:space="preserve"> v</w:t>
      </w:r>
      <w:r w:rsidR="00BB2871" w:rsidRPr="00BB2871">
        <w:rPr>
          <w:szCs w:val="28"/>
        </w:rPr>
        <w:t>ệ</w:t>
      </w:r>
      <w:r w:rsidR="00BB2871">
        <w:rPr>
          <w:szCs w:val="28"/>
        </w:rPr>
        <w:t xml:space="preserve"> m</w:t>
      </w:r>
      <w:r w:rsidR="00BB2871" w:rsidRPr="00BB2871">
        <w:rPr>
          <w:szCs w:val="28"/>
        </w:rPr>
        <w:t>ô</w:t>
      </w:r>
      <w:r w:rsidR="00BB2871">
        <w:rPr>
          <w:szCs w:val="28"/>
        </w:rPr>
        <w:t>i trư</w:t>
      </w:r>
      <w:r w:rsidR="00BB2871" w:rsidRPr="00BB2871">
        <w:rPr>
          <w:szCs w:val="28"/>
        </w:rPr>
        <w:t>ờng</w:t>
      </w:r>
      <w:r w:rsidR="00BB2871">
        <w:rPr>
          <w:szCs w:val="28"/>
        </w:rPr>
        <w:t>, thi c</w:t>
      </w:r>
      <w:r w:rsidR="00BB2871" w:rsidRPr="00BB2871">
        <w:rPr>
          <w:szCs w:val="28"/>
        </w:rPr>
        <w:t>ắm</w:t>
      </w:r>
      <w:r w:rsidR="00BB2871">
        <w:rPr>
          <w:szCs w:val="28"/>
        </w:rPr>
        <w:t xml:space="preserve"> hoa, Vi</w:t>
      </w:r>
      <w:r w:rsidR="00BB2871" w:rsidRPr="00BB2871">
        <w:rPr>
          <w:szCs w:val="28"/>
        </w:rPr>
        <w:t>ếng</w:t>
      </w:r>
      <w:r w:rsidR="00BB2871">
        <w:rPr>
          <w:szCs w:val="28"/>
        </w:rPr>
        <w:t xml:space="preserve"> ngh</w:t>
      </w:r>
      <w:r w:rsidR="00BB2871" w:rsidRPr="00BB2871">
        <w:rPr>
          <w:szCs w:val="28"/>
        </w:rPr>
        <w:t>ĩa</w:t>
      </w:r>
      <w:r w:rsidR="00BB2871">
        <w:rPr>
          <w:szCs w:val="28"/>
        </w:rPr>
        <w:t xml:space="preserve"> trang Li</w:t>
      </w:r>
      <w:r w:rsidR="00BB2871" w:rsidRPr="00BB2871">
        <w:rPr>
          <w:szCs w:val="28"/>
        </w:rPr>
        <w:t>ệt</w:t>
      </w:r>
      <w:r w:rsidR="00BB2871">
        <w:rPr>
          <w:szCs w:val="28"/>
        </w:rPr>
        <w:t xml:space="preserve"> s</w:t>
      </w:r>
      <w:r w:rsidR="00BB2871" w:rsidRPr="00BB2871">
        <w:rPr>
          <w:szCs w:val="28"/>
        </w:rPr>
        <w:t>ĩ</w:t>
      </w:r>
      <w:r w:rsidR="00BB2871">
        <w:rPr>
          <w:szCs w:val="28"/>
        </w:rPr>
        <w:t xml:space="preserve">, </w:t>
      </w:r>
      <w:r w:rsidR="00BB2871" w:rsidRPr="00BB2871">
        <w:rPr>
          <w:color w:val="FF0000"/>
          <w:szCs w:val="28"/>
        </w:rPr>
        <w:t>Thăm vợ Liệt sĩ ….</w:t>
      </w:r>
    </w:p>
    <w:p w:rsidR="00A63DE1" w:rsidRDefault="00A63DE1" w:rsidP="00A63DE1">
      <w:pPr>
        <w:spacing w:after="0"/>
        <w:jc w:val="both"/>
        <w:rPr>
          <w:szCs w:val="28"/>
        </w:rPr>
      </w:pPr>
      <w:r>
        <w:rPr>
          <w:szCs w:val="28"/>
        </w:rPr>
        <w:t xml:space="preserve">   </w:t>
      </w:r>
      <w:r w:rsidRPr="00C14590">
        <w:rPr>
          <w:szCs w:val="28"/>
        </w:rPr>
        <w:t xml:space="preserve">- </w:t>
      </w:r>
      <w:r>
        <w:rPr>
          <w:szCs w:val="28"/>
        </w:rPr>
        <w:t>Chỉ đạo các t</w:t>
      </w:r>
      <w:r w:rsidRPr="00C14590">
        <w:rPr>
          <w:szCs w:val="28"/>
        </w:rPr>
        <w:t xml:space="preserve">ổ khối </w:t>
      </w:r>
      <w:r>
        <w:rPr>
          <w:szCs w:val="28"/>
        </w:rPr>
        <w:t>lập kế hoạch năm học, kế hoạch học kì, kế hoạch các hoạt động thường xuyên, bám sát kế hoạch của nhà trường và tình hình thực tế.</w:t>
      </w:r>
    </w:p>
    <w:p w:rsidR="00A63DE1" w:rsidRDefault="00A63DE1" w:rsidP="00A63DE1">
      <w:pPr>
        <w:spacing w:after="0"/>
        <w:jc w:val="both"/>
        <w:rPr>
          <w:szCs w:val="28"/>
        </w:rPr>
      </w:pPr>
      <w:r>
        <w:rPr>
          <w:szCs w:val="28"/>
        </w:rPr>
        <w:t xml:space="preserve">   </w:t>
      </w:r>
      <w:r w:rsidRPr="003F6261">
        <w:rPr>
          <w:szCs w:val="28"/>
        </w:rPr>
        <w:t xml:space="preserve">- </w:t>
      </w:r>
      <w:r>
        <w:rPr>
          <w:szCs w:val="28"/>
        </w:rPr>
        <w:t xml:space="preserve">Đã hoàn thành chương trình HKI từ tuần 1 đến tuần 18, cập nhật báo cáo </w:t>
      </w:r>
      <w:r w:rsidR="00BB2871">
        <w:rPr>
          <w:szCs w:val="28"/>
        </w:rPr>
        <w:t>vne</w:t>
      </w:r>
      <w:r w:rsidR="00BB2871" w:rsidRPr="00BB2871">
        <w:rPr>
          <w:szCs w:val="28"/>
        </w:rPr>
        <w:t>d</w:t>
      </w:r>
      <w:r w:rsidR="00BB2871">
        <w:rPr>
          <w:szCs w:val="28"/>
        </w:rPr>
        <w:t>u, C</w:t>
      </w:r>
      <w:r w:rsidR="00BB2871" w:rsidRPr="00BB2871">
        <w:rPr>
          <w:szCs w:val="28"/>
        </w:rPr>
        <w:t>SD</w:t>
      </w:r>
      <w:r w:rsidR="00BB2871">
        <w:rPr>
          <w:szCs w:val="28"/>
        </w:rPr>
        <w:t xml:space="preserve">LN </w:t>
      </w:r>
      <w:r>
        <w:rPr>
          <w:szCs w:val="28"/>
        </w:rPr>
        <w:t xml:space="preserve">kịp thời, </w:t>
      </w:r>
      <w:r w:rsidR="00BB2871">
        <w:rPr>
          <w:szCs w:val="28"/>
        </w:rPr>
        <w:t>ch</w:t>
      </w:r>
      <w:r w:rsidR="00BB2871" w:rsidRPr="00BB2871">
        <w:rPr>
          <w:szCs w:val="28"/>
        </w:rPr>
        <w:t>ính</w:t>
      </w:r>
      <w:r w:rsidR="00BB2871">
        <w:rPr>
          <w:szCs w:val="28"/>
        </w:rPr>
        <w:t xml:space="preserve"> x</w:t>
      </w:r>
      <w:r w:rsidR="00BB2871" w:rsidRPr="00BB2871">
        <w:rPr>
          <w:szCs w:val="28"/>
        </w:rPr>
        <w:t>ác</w:t>
      </w:r>
      <w:r w:rsidR="00BB2871">
        <w:rPr>
          <w:szCs w:val="28"/>
        </w:rPr>
        <w:t xml:space="preserve">, </w:t>
      </w:r>
      <w:r>
        <w:rPr>
          <w:szCs w:val="28"/>
        </w:rPr>
        <w:t>đúng quy định.</w:t>
      </w:r>
    </w:p>
    <w:p w:rsidR="00A63DE1" w:rsidRPr="00691257" w:rsidRDefault="00A63DE1" w:rsidP="00A63DE1">
      <w:pPr>
        <w:spacing w:after="0"/>
        <w:jc w:val="both"/>
        <w:rPr>
          <w:szCs w:val="28"/>
        </w:rPr>
      </w:pPr>
      <w:r>
        <w:rPr>
          <w:sz w:val="32"/>
          <w:szCs w:val="32"/>
        </w:rPr>
        <w:t xml:space="preserve">   </w:t>
      </w:r>
      <w:proofErr w:type="gramStart"/>
      <w:r w:rsidRPr="00691257">
        <w:rPr>
          <w:szCs w:val="28"/>
        </w:rPr>
        <w:t>- Đa số giáo viên có tinh thần trách nhiệm, nhiệt tình và hoàn thành tốt nhiệm vụ được giao.</w:t>
      </w:r>
      <w:proofErr w:type="gramEnd"/>
    </w:p>
    <w:p w:rsidR="00A63DE1" w:rsidRPr="00A63DE1" w:rsidRDefault="00A63DE1" w:rsidP="00A63DE1">
      <w:pPr>
        <w:spacing w:after="0"/>
        <w:jc w:val="both"/>
        <w:rPr>
          <w:szCs w:val="28"/>
        </w:rPr>
      </w:pPr>
      <w:r>
        <w:rPr>
          <w:szCs w:val="28"/>
        </w:rPr>
        <w:t xml:space="preserve">    </w:t>
      </w:r>
      <w:r w:rsidRPr="009C260C">
        <w:rPr>
          <w:szCs w:val="28"/>
        </w:rPr>
        <w:t>- Đã hưởng ứng và tham gia đầy đủ các phong trào và các hoạt động do nhà trường và cấp trên tổ chức.</w:t>
      </w:r>
    </w:p>
    <w:p w:rsidR="00C5627D" w:rsidRPr="003D1096" w:rsidRDefault="00EC661C" w:rsidP="00C5627D">
      <w:pPr>
        <w:jc w:val="both"/>
        <w:rPr>
          <w:bCs/>
          <w:iCs/>
          <w:lang w:val="nl-NL"/>
        </w:rPr>
      </w:pPr>
      <w:r w:rsidRPr="00EC661C">
        <w:rPr>
          <w:b/>
          <w:iCs/>
          <w:lang w:val="nl-NL"/>
        </w:rPr>
        <w:t xml:space="preserve">* </w:t>
      </w:r>
      <w:r w:rsidR="00C5627D" w:rsidRPr="0001181C">
        <w:rPr>
          <w:b/>
          <w:iCs/>
          <w:u w:val="single"/>
          <w:lang w:val="nl-NL"/>
        </w:rPr>
        <w:t>Tồn tại</w:t>
      </w:r>
      <w:r w:rsidR="00C5627D" w:rsidRPr="003D1096">
        <w:rPr>
          <w:bCs/>
          <w:iCs/>
          <w:lang w:val="nl-NL"/>
        </w:rPr>
        <w:t>:</w:t>
      </w:r>
      <w:r w:rsidR="00C5627D">
        <w:rPr>
          <w:bCs/>
          <w:iCs/>
          <w:lang w:val="nl-NL"/>
        </w:rPr>
        <w:t xml:space="preserve"> </w:t>
      </w:r>
      <w:r w:rsidR="00C5627D" w:rsidRPr="003D1096">
        <w:rPr>
          <w:bCs/>
          <w:iCs/>
          <w:lang w:val="nl-NL"/>
        </w:rPr>
        <w:t>Bên cạ</w:t>
      </w:r>
      <w:r>
        <w:rPr>
          <w:bCs/>
          <w:iCs/>
          <w:lang w:val="nl-NL"/>
        </w:rPr>
        <w:t>nh những</w:t>
      </w:r>
      <w:r w:rsidR="00C5627D" w:rsidRPr="003D1096">
        <w:rPr>
          <w:bCs/>
          <w:iCs/>
          <w:lang w:val="nl-NL"/>
        </w:rPr>
        <w:t xml:space="preserve"> thành tích đạt được vẫn còn một số tồn tại:</w:t>
      </w:r>
    </w:p>
    <w:p w:rsidR="00C5627D" w:rsidRDefault="00C5627D" w:rsidP="00C5627D">
      <w:pPr>
        <w:tabs>
          <w:tab w:val="left" w:pos="172"/>
        </w:tabs>
        <w:jc w:val="both"/>
        <w:rPr>
          <w:bCs/>
          <w:iCs/>
          <w:lang w:val="nl-NL"/>
        </w:rPr>
      </w:pPr>
      <w:r>
        <w:rPr>
          <w:bCs/>
          <w:iCs/>
          <w:lang w:val="nl-NL"/>
        </w:rPr>
        <w:t xml:space="preserve"> </w:t>
      </w:r>
      <w:r w:rsidR="00A63DE1">
        <w:rPr>
          <w:bCs/>
          <w:iCs/>
          <w:lang w:val="nl-NL"/>
        </w:rPr>
        <w:t xml:space="preserve"> </w:t>
      </w:r>
      <w:r>
        <w:rPr>
          <w:bCs/>
          <w:iCs/>
          <w:lang w:val="nl-NL"/>
        </w:rPr>
        <w:t xml:space="preserve">- </w:t>
      </w:r>
      <w:r w:rsidRPr="003D1096">
        <w:rPr>
          <w:bCs/>
          <w:iCs/>
          <w:lang w:val="nl-NL"/>
        </w:rPr>
        <w:t xml:space="preserve">Một số giáo viên còn chậm đổi mới trong công tác soạn giảng, hồ sơ còn sai sót. </w:t>
      </w:r>
      <w:r>
        <w:rPr>
          <w:bCs/>
          <w:iCs/>
          <w:lang w:val="nl-NL"/>
        </w:rPr>
        <w:t xml:space="preserve">Số lượng học sinh chưa hoàn thành </w:t>
      </w:r>
      <w:r w:rsidR="00EF5D81">
        <w:rPr>
          <w:bCs/>
          <w:iCs/>
          <w:lang w:val="nl-NL"/>
        </w:rPr>
        <w:t>ki</w:t>
      </w:r>
      <w:r w:rsidR="00EF5D81" w:rsidRPr="00EF5D81">
        <w:rPr>
          <w:bCs/>
          <w:iCs/>
          <w:lang w:val="nl-NL"/>
        </w:rPr>
        <w:t>ến</w:t>
      </w:r>
      <w:r w:rsidR="00EF5D81">
        <w:rPr>
          <w:bCs/>
          <w:iCs/>
          <w:lang w:val="nl-NL"/>
        </w:rPr>
        <w:t xml:space="preserve"> th</w:t>
      </w:r>
      <w:r w:rsidR="00EF5D81" w:rsidRPr="00EF5D81">
        <w:rPr>
          <w:bCs/>
          <w:iCs/>
          <w:lang w:val="nl-NL"/>
        </w:rPr>
        <w:t>ức</w:t>
      </w:r>
      <w:r w:rsidR="00EF5D81">
        <w:rPr>
          <w:bCs/>
          <w:iCs/>
          <w:lang w:val="nl-NL"/>
        </w:rPr>
        <w:t xml:space="preserve"> m</w:t>
      </w:r>
      <w:r w:rsidR="00EF5D81" w:rsidRPr="00EF5D81">
        <w:rPr>
          <w:bCs/>
          <w:iCs/>
          <w:lang w:val="nl-NL"/>
        </w:rPr>
        <w:t>ột</w:t>
      </w:r>
      <w:r w:rsidR="00EF5D81">
        <w:rPr>
          <w:bCs/>
          <w:iCs/>
          <w:lang w:val="nl-NL"/>
        </w:rPr>
        <w:t xml:space="preserve"> s</w:t>
      </w:r>
      <w:r w:rsidR="00EF5D81" w:rsidRPr="00EF5D81">
        <w:rPr>
          <w:bCs/>
          <w:iCs/>
          <w:lang w:val="nl-NL"/>
        </w:rPr>
        <w:t>ố</w:t>
      </w:r>
      <w:r w:rsidR="00EF5D81">
        <w:rPr>
          <w:bCs/>
          <w:iCs/>
          <w:lang w:val="nl-NL"/>
        </w:rPr>
        <w:t xml:space="preserve"> m</w:t>
      </w:r>
      <w:r w:rsidR="00EF5D81" w:rsidRPr="00EF5D81">
        <w:rPr>
          <w:bCs/>
          <w:iCs/>
          <w:lang w:val="nl-NL"/>
        </w:rPr>
        <w:t>ô</w:t>
      </w:r>
      <w:r w:rsidR="00EF5D81">
        <w:rPr>
          <w:bCs/>
          <w:iCs/>
          <w:lang w:val="nl-NL"/>
        </w:rPr>
        <w:t>n h</w:t>
      </w:r>
      <w:r w:rsidR="00EF5D81" w:rsidRPr="00EF5D81">
        <w:rPr>
          <w:bCs/>
          <w:iCs/>
          <w:lang w:val="nl-NL"/>
        </w:rPr>
        <w:t>ọc</w:t>
      </w:r>
      <w:r w:rsidR="00EF5D81">
        <w:rPr>
          <w:bCs/>
          <w:iCs/>
          <w:lang w:val="nl-NL"/>
        </w:rPr>
        <w:t xml:space="preserve"> </w:t>
      </w:r>
      <w:r w:rsidRPr="003D1096">
        <w:rPr>
          <w:bCs/>
          <w:iCs/>
          <w:lang w:val="nl-NL"/>
        </w:rPr>
        <w:t>còn cao.</w:t>
      </w:r>
      <w:r>
        <w:rPr>
          <w:bCs/>
          <w:iCs/>
          <w:lang w:val="nl-NL"/>
        </w:rPr>
        <w:t xml:space="preserve"> Đặc biệt là khố</w:t>
      </w:r>
      <w:r w:rsidR="008168A0">
        <w:rPr>
          <w:bCs/>
          <w:iCs/>
          <w:lang w:val="nl-NL"/>
        </w:rPr>
        <w:t>i 1, 2 và khối 4.</w:t>
      </w:r>
    </w:p>
    <w:p w:rsidR="00C5627D" w:rsidRPr="00EC661C" w:rsidRDefault="00C5627D" w:rsidP="00EC661C">
      <w:pPr>
        <w:tabs>
          <w:tab w:val="left" w:pos="172"/>
        </w:tabs>
        <w:jc w:val="both"/>
        <w:rPr>
          <w:bCs/>
          <w:iCs/>
          <w:lang w:val="nl-NL"/>
        </w:rPr>
      </w:pPr>
      <w:r>
        <w:rPr>
          <w:bCs/>
          <w:iCs/>
          <w:lang w:val="nl-NL"/>
        </w:rPr>
        <w:t xml:space="preserve"> - Một số đồng chí chưa thực sự chú tâm vào công việc được giao, chưa cho đó là nhiệm vụ trọng tâm của mình.</w:t>
      </w:r>
    </w:p>
    <w:p w:rsidR="00A63DE1" w:rsidRPr="00A63DE1" w:rsidRDefault="00A63DE1" w:rsidP="00A63DE1">
      <w:pPr>
        <w:spacing w:after="0"/>
        <w:jc w:val="both"/>
        <w:rPr>
          <w:b/>
        </w:rPr>
      </w:pPr>
      <w:r>
        <w:rPr>
          <w:szCs w:val="28"/>
        </w:rPr>
        <w:t xml:space="preserve"> </w:t>
      </w:r>
      <w:r w:rsidR="001817B8" w:rsidRPr="001817B8">
        <w:rPr>
          <w:b/>
        </w:rPr>
        <w:t>II. Kế hoạch học kì II:</w:t>
      </w:r>
    </w:p>
    <w:p w:rsidR="008B3893" w:rsidRDefault="00135D94" w:rsidP="00A60F9E">
      <w:pPr>
        <w:spacing w:after="0" w:line="336" w:lineRule="auto"/>
        <w:jc w:val="both"/>
      </w:pPr>
      <w:r>
        <w:t xml:space="preserve">        </w:t>
      </w:r>
      <w:r w:rsidR="003711CC">
        <w:t>Ti</w:t>
      </w:r>
      <w:r w:rsidR="003711CC" w:rsidRPr="003711CC">
        <w:t>ếp</w:t>
      </w:r>
      <w:r w:rsidR="003711CC">
        <w:t xml:space="preserve"> t</w:t>
      </w:r>
      <w:r w:rsidR="003711CC" w:rsidRPr="003711CC">
        <w:t>ục</w:t>
      </w:r>
      <w:r w:rsidR="003711CC">
        <w:t xml:space="preserve"> t</w:t>
      </w:r>
      <w:r w:rsidR="008B3893">
        <w:t xml:space="preserve">hực hiện kế hoạch chuyên môn năm học </w:t>
      </w:r>
      <w:r w:rsidR="003711CC">
        <w:t xml:space="preserve">2018 </w:t>
      </w:r>
      <w:r w:rsidR="00A63DE1">
        <w:t>-</w:t>
      </w:r>
      <w:r w:rsidR="003711CC">
        <w:t xml:space="preserve"> 2019</w:t>
      </w:r>
      <w:r w:rsidR="008B3893">
        <w:t xml:space="preserve"> và sự chỉ đạo của Hiệu trưởng nhà trường; kế thừa và phát huy những mặt đã đạt được trong học kì 1, hạn chế và chấn chỉnh những thiếu sót, tồn tại trong </w:t>
      </w:r>
      <w:r w:rsidR="003711CC">
        <w:t>h</w:t>
      </w:r>
      <w:r w:rsidR="003711CC" w:rsidRPr="003711CC">
        <w:t>ọc</w:t>
      </w:r>
      <w:r w:rsidR="003711CC">
        <w:t xml:space="preserve"> k</w:t>
      </w:r>
      <w:r w:rsidR="003711CC" w:rsidRPr="003711CC">
        <w:t>ì</w:t>
      </w:r>
      <w:r w:rsidR="003711CC">
        <w:t xml:space="preserve"> I</w:t>
      </w:r>
      <w:r w:rsidR="008B3893">
        <w:t>. Chuyên môn nhà trường xây dựng kế hoạch chuyên môn học kì II năm họ</w:t>
      </w:r>
      <w:r w:rsidR="003711CC">
        <w:t>c 2018</w:t>
      </w:r>
      <w:r w:rsidR="008B3893">
        <w:t xml:space="preserve"> </w:t>
      </w:r>
      <w:r w:rsidR="001C043E">
        <w:t>-</w:t>
      </w:r>
      <w:r w:rsidR="008B3893">
        <w:t xml:space="preserve"> 201</w:t>
      </w:r>
      <w:r w:rsidR="003711CC">
        <w:t>9</w:t>
      </w:r>
      <w:r w:rsidR="008B3893">
        <w:t xml:space="preserve"> với những nội dung cụ thể sau:</w:t>
      </w:r>
    </w:p>
    <w:p w:rsidR="00714A44" w:rsidRPr="00714A44" w:rsidRDefault="00714A44" w:rsidP="00A60F9E">
      <w:pPr>
        <w:spacing w:after="0" w:line="336" w:lineRule="auto"/>
        <w:jc w:val="both"/>
        <w:rPr>
          <w:b/>
        </w:rPr>
      </w:pPr>
      <w:r w:rsidRPr="00714A44">
        <w:rPr>
          <w:b/>
        </w:rPr>
        <w:t>1. Kế hoạch chuyên môn:</w:t>
      </w:r>
    </w:p>
    <w:p w:rsidR="00A63DE1" w:rsidRPr="003D1096" w:rsidRDefault="00A63DE1" w:rsidP="00A63DE1">
      <w:pPr>
        <w:tabs>
          <w:tab w:val="left" w:pos="840"/>
          <w:tab w:val="left" w:pos="1035"/>
          <w:tab w:val="left" w:pos="1425"/>
        </w:tabs>
        <w:spacing w:after="0"/>
        <w:jc w:val="both"/>
        <w:rPr>
          <w:bCs/>
          <w:iCs/>
          <w:lang w:val="nl-NL"/>
        </w:rPr>
      </w:pPr>
      <w:r>
        <w:rPr>
          <w:bCs/>
          <w:iCs/>
          <w:lang w:val="nl-NL"/>
        </w:rPr>
        <w:t xml:space="preserve">   - </w:t>
      </w:r>
      <w:r w:rsidRPr="003D1096">
        <w:rPr>
          <w:bCs/>
          <w:iCs/>
          <w:lang w:val="nl-NL"/>
        </w:rPr>
        <w:t>Tổ chức họp chuyên môn mỗi tháng 1 lần để nhận xét hoạt động và triển khai kế hoạch tháng tới.</w:t>
      </w:r>
      <w:r w:rsidR="003711CC">
        <w:rPr>
          <w:bCs/>
          <w:iCs/>
          <w:lang w:val="nl-NL"/>
        </w:rPr>
        <w:t xml:space="preserve"> (v</w:t>
      </w:r>
      <w:r w:rsidR="003711CC" w:rsidRPr="003711CC">
        <w:rPr>
          <w:bCs/>
          <w:iCs/>
          <w:lang w:val="nl-NL"/>
        </w:rPr>
        <w:t>ào</w:t>
      </w:r>
      <w:r w:rsidR="003711CC">
        <w:rPr>
          <w:bCs/>
          <w:iCs/>
          <w:lang w:val="nl-NL"/>
        </w:rPr>
        <w:t xml:space="preserve"> ng</w:t>
      </w:r>
      <w:r w:rsidR="003711CC" w:rsidRPr="003711CC">
        <w:rPr>
          <w:bCs/>
          <w:iCs/>
          <w:lang w:val="nl-NL"/>
        </w:rPr>
        <w:t>ày</w:t>
      </w:r>
      <w:r w:rsidR="003711CC">
        <w:rPr>
          <w:bCs/>
          <w:iCs/>
          <w:lang w:val="nl-NL"/>
        </w:rPr>
        <w:t xml:space="preserve"> cu</w:t>
      </w:r>
      <w:r w:rsidR="003711CC" w:rsidRPr="003711CC">
        <w:rPr>
          <w:bCs/>
          <w:iCs/>
          <w:lang w:val="nl-NL"/>
        </w:rPr>
        <w:t>ối</w:t>
      </w:r>
      <w:r w:rsidR="003711CC">
        <w:rPr>
          <w:bCs/>
          <w:iCs/>
          <w:lang w:val="nl-NL"/>
        </w:rPr>
        <w:t xml:space="preserve"> th</w:t>
      </w:r>
      <w:r w:rsidR="003711CC" w:rsidRPr="003711CC">
        <w:rPr>
          <w:bCs/>
          <w:iCs/>
          <w:lang w:val="nl-NL"/>
        </w:rPr>
        <w:t>áng</w:t>
      </w:r>
      <w:r w:rsidR="003711CC">
        <w:rPr>
          <w:bCs/>
          <w:iCs/>
          <w:lang w:val="nl-NL"/>
        </w:rPr>
        <w:t>)</w:t>
      </w:r>
    </w:p>
    <w:p w:rsidR="00A63DE1" w:rsidRDefault="00A63DE1" w:rsidP="00A63DE1">
      <w:pPr>
        <w:spacing w:after="0"/>
        <w:jc w:val="both"/>
        <w:rPr>
          <w:bCs/>
          <w:iCs/>
          <w:lang w:val="nl-NL"/>
        </w:rPr>
      </w:pPr>
      <w:r>
        <w:rPr>
          <w:bCs/>
          <w:iCs/>
          <w:lang w:val="nl-NL"/>
        </w:rPr>
        <w:t xml:space="preserve">   - </w:t>
      </w:r>
      <w:r w:rsidRPr="003D1096">
        <w:rPr>
          <w:bCs/>
          <w:iCs/>
          <w:lang w:val="nl-NL"/>
        </w:rPr>
        <w:t xml:space="preserve">Tham gia thi </w:t>
      </w:r>
      <w:r w:rsidR="003711CC">
        <w:rPr>
          <w:bCs/>
          <w:iCs/>
          <w:lang w:val="nl-NL"/>
        </w:rPr>
        <w:t>GVDG</w:t>
      </w:r>
      <w:r>
        <w:rPr>
          <w:bCs/>
          <w:iCs/>
          <w:lang w:val="nl-NL"/>
        </w:rPr>
        <w:t xml:space="preserve"> cấp </w:t>
      </w:r>
      <w:r w:rsidR="003711CC">
        <w:rPr>
          <w:bCs/>
          <w:iCs/>
          <w:lang w:val="nl-NL"/>
        </w:rPr>
        <w:t>trư</w:t>
      </w:r>
      <w:r w:rsidR="003711CC" w:rsidRPr="003711CC">
        <w:rPr>
          <w:bCs/>
          <w:iCs/>
          <w:lang w:val="nl-NL"/>
        </w:rPr>
        <w:t>ờng</w:t>
      </w:r>
      <w:r w:rsidR="003711CC">
        <w:rPr>
          <w:bCs/>
          <w:iCs/>
          <w:lang w:val="nl-NL"/>
        </w:rPr>
        <w:t>, b</w:t>
      </w:r>
      <w:r w:rsidR="003711CC" w:rsidRPr="003711CC">
        <w:rPr>
          <w:bCs/>
          <w:iCs/>
          <w:lang w:val="nl-NL"/>
        </w:rPr>
        <w:t>ài</w:t>
      </w:r>
      <w:r w:rsidR="003711CC">
        <w:rPr>
          <w:bCs/>
          <w:iCs/>
          <w:lang w:val="nl-NL"/>
        </w:rPr>
        <w:t xml:space="preserve"> gi</w:t>
      </w:r>
      <w:r w:rsidR="003711CC" w:rsidRPr="003711CC">
        <w:rPr>
          <w:bCs/>
          <w:iCs/>
          <w:lang w:val="nl-NL"/>
        </w:rPr>
        <w:t>ảng</w:t>
      </w:r>
      <w:r w:rsidR="003711CC">
        <w:rPr>
          <w:bCs/>
          <w:iCs/>
          <w:lang w:val="nl-NL"/>
        </w:rPr>
        <w:t xml:space="preserve"> th</w:t>
      </w:r>
      <w:r w:rsidR="003711CC" w:rsidRPr="003711CC">
        <w:rPr>
          <w:bCs/>
          <w:iCs/>
          <w:lang w:val="nl-NL"/>
        </w:rPr>
        <w:t>ứ</w:t>
      </w:r>
      <w:r w:rsidR="003711CC">
        <w:rPr>
          <w:bCs/>
          <w:iCs/>
          <w:lang w:val="nl-NL"/>
        </w:rPr>
        <w:t xml:space="preserve"> 2 (d</w:t>
      </w:r>
      <w:r w:rsidR="003711CC" w:rsidRPr="003711CC">
        <w:rPr>
          <w:bCs/>
          <w:iCs/>
          <w:lang w:val="nl-NL"/>
        </w:rPr>
        <w:t>ự</w:t>
      </w:r>
      <w:r w:rsidR="003711CC">
        <w:rPr>
          <w:bCs/>
          <w:iCs/>
          <w:lang w:val="nl-NL"/>
        </w:rPr>
        <w:t xml:space="preserve"> ki</w:t>
      </w:r>
      <w:r w:rsidR="003711CC" w:rsidRPr="003711CC">
        <w:rPr>
          <w:bCs/>
          <w:iCs/>
          <w:lang w:val="nl-NL"/>
        </w:rPr>
        <w:t>ến</w:t>
      </w:r>
      <w:r w:rsidR="003711CC">
        <w:rPr>
          <w:bCs/>
          <w:iCs/>
          <w:lang w:val="nl-NL"/>
        </w:rPr>
        <w:t xml:space="preserve"> tháng 3/2019</w:t>
      </w:r>
      <w:r>
        <w:rPr>
          <w:bCs/>
          <w:iCs/>
          <w:lang w:val="nl-NL"/>
        </w:rPr>
        <w:t>)</w:t>
      </w:r>
    </w:p>
    <w:p w:rsidR="00A63DE1" w:rsidRPr="003D1096" w:rsidRDefault="00A63DE1" w:rsidP="00A63DE1">
      <w:pPr>
        <w:tabs>
          <w:tab w:val="left" w:pos="840"/>
          <w:tab w:val="left" w:pos="1035"/>
          <w:tab w:val="left" w:pos="1425"/>
        </w:tabs>
        <w:spacing w:after="0"/>
        <w:jc w:val="both"/>
        <w:rPr>
          <w:bCs/>
          <w:iCs/>
          <w:lang w:val="nl-NL"/>
        </w:rPr>
      </w:pPr>
      <w:r>
        <w:rPr>
          <w:bCs/>
          <w:iCs/>
          <w:lang w:val="nl-NL"/>
        </w:rPr>
        <w:t xml:space="preserve">   - </w:t>
      </w:r>
      <w:r w:rsidRPr="003D1096">
        <w:rPr>
          <w:bCs/>
          <w:iCs/>
          <w:lang w:val="nl-NL"/>
        </w:rPr>
        <w:t>Thường xuyên dự giờ thăm lớp, chỉ đạo mở chuyên đề</w:t>
      </w:r>
      <w:r w:rsidR="00020C10">
        <w:rPr>
          <w:bCs/>
          <w:iCs/>
          <w:lang w:val="nl-NL"/>
        </w:rPr>
        <w:t xml:space="preserve"> t</w:t>
      </w:r>
      <w:r w:rsidR="00020C10" w:rsidRPr="00020C10">
        <w:rPr>
          <w:bCs/>
          <w:iCs/>
          <w:lang w:val="nl-NL"/>
        </w:rPr>
        <w:t>ổ</w:t>
      </w:r>
      <w:r w:rsidRPr="003D1096">
        <w:rPr>
          <w:bCs/>
          <w:iCs/>
          <w:lang w:val="nl-NL"/>
        </w:rPr>
        <w:t xml:space="preserve"> </w:t>
      </w:r>
      <w:r>
        <w:rPr>
          <w:bCs/>
          <w:iCs/>
          <w:lang w:val="nl-NL"/>
        </w:rPr>
        <w:t>khối,</w:t>
      </w:r>
      <w:r w:rsidR="00020C10">
        <w:rPr>
          <w:bCs/>
          <w:iCs/>
          <w:lang w:val="nl-NL"/>
        </w:rPr>
        <w:t xml:space="preserve"> đ</w:t>
      </w:r>
      <w:r w:rsidR="00020C10" w:rsidRPr="00020C10">
        <w:rPr>
          <w:bCs/>
          <w:iCs/>
          <w:lang w:val="nl-NL"/>
        </w:rPr>
        <w:t>ặc</w:t>
      </w:r>
      <w:r w:rsidR="00020C10">
        <w:rPr>
          <w:bCs/>
          <w:iCs/>
          <w:lang w:val="nl-NL"/>
        </w:rPr>
        <w:t xml:space="preserve"> bi</w:t>
      </w:r>
      <w:r w:rsidR="00020C10" w:rsidRPr="00020C10">
        <w:rPr>
          <w:bCs/>
          <w:iCs/>
          <w:lang w:val="nl-NL"/>
        </w:rPr>
        <w:t>ệt</w:t>
      </w:r>
      <w:r w:rsidR="00020C10">
        <w:rPr>
          <w:bCs/>
          <w:iCs/>
          <w:lang w:val="nl-NL"/>
        </w:rPr>
        <w:t xml:space="preserve"> chuy</w:t>
      </w:r>
      <w:r w:rsidR="00020C10" w:rsidRPr="00020C10">
        <w:rPr>
          <w:bCs/>
          <w:iCs/>
          <w:lang w:val="nl-NL"/>
        </w:rPr>
        <w:t>ê</w:t>
      </w:r>
      <w:r w:rsidR="00020C10">
        <w:rPr>
          <w:bCs/>
          <w:iCs/>
          <w:lang w:val="nl-NL"/>
        </w:rPr>
        <w:t>n đ</w:t>
      </w:r>
      <w:r w:rsidR="00020C10" w:rsidRPr="00020C10">
        <w:rPr>
          <w:bCs/>
          <w:iCs/>
          <w:lang w:val="nl-NL"/>
        </w:rPr>
        <w:t>ề</w:t>
      </w:r>
      <w:r w:rsidR="00020C10">
        <w:rPr>
          <w:bCs/>
          <w:iCs/>
          <w:lang w:val="nl-NL"/>
        </w:rPr>
        <w:t xml:space="preserve"> d</w:t>
      </w:r>
      <w:r w:rsidR="00020C10" w:rsidRPr="00020C10">
        <w:rPr>
          <w:bCs/>
          <w:iCs/>
          <w:lang w:val="nl-NL"/>
        </w:rPr>
        <w:t>ạy</w:t>
      </w:r>
      <w:r w:rsidR="00020C10">
        <w:rPr>
          <w:bCs/>
          <w:iCs/>
          <w:lang w:val="nl-NL"/>
        </w:rPr>
        <w:t xml:space="preserve"> h</w:t>
      </w:r>
      <w:r w:rsidR="00020C10" w:rsidRPr="00020C10">
        <w:rPr>
          <w:bCs/>
          <w:iCs/>
          <w:lang w:val="nl-NL"/>
        </w:rPr>
        <w:t>ọc</w:t>
      </w:r>
      <w:r w:rsidR="00020C10">
        <w:rPr>
          <w:bCs/>
          <w:iCs/>
          <w:lang w:val="nl-NL"/>
        </w:rPr>
        <w:t xml:space="preserve"> t</w:t>
      </w:r>
      <w:r w:rsidR="00020C10" w:rsidRPr="00020C10">
        <w:rPr>
          <w:bCs/>
          <w:iCs/>
          <w:lang w:val="nl-NL"/>
        </w:rPr>
        <w:t>ích</w:t>
      </w:r>
      <w:r w:rsidR="00020C10">
        <w:rPr>
          <w:bCs/>
          <w:iCs/>
          <w:lang w:val="nl-NL"/>
        </w:rPr>
        <w:t xml:space="preserve"> h</w:t>
      </w:r>
      <w:r w:rsidR="00020C10" w:rsidRPr="00020C10">
        <w:rPr>
          <w:bCs/>
          <w:iCs/>
          <w:lang w:val="nl-NL"/>
        </w:rPr>
        <w:t>ợp</w:t>
      </w:r>
      <w:r w:rsidR="00020C10">
        <w:rPr>
          <w:bCs/>
          <w:iCs/>
          <w:lang w:val="nl-NL"/>
        </w:rPr>
        <w:t xml:space="preserve"> Gi</w:t>
      </w:r>
      <w:r w:rsidR="00020C10" w:rsidRPr="00020C10">
        <w:rPr>
          <w:bCs/>
          <w:iCs/>
          <w:lang w:val="nl-NL"/>
        </w:rPr>
        <w:t>áo</w:t>
      </w:r>
      <w:r w:rsidR="00020C10">
        <w:rPr>
          <w:bCs/>
          <w:iCs/>
          <w:lang w:val="nl-NL"/>
        </w:rPr>
        <w:t xml:space="preserve"> d</w:t>
      </w:r>
      <w:r w:rsidR="00020C10" w:rsidRPr="00020C10">
        <w:rPr>
          <w:bCs/>
          <w:iCs/>
          <w:lang w:val="nl-NL"/>
        </w:rPr>
        <w:t>ục</w:t>
      </w:r>
      <w:r w:rsidR="00020C10">
        <w:rPr>
          <w:bCs/>
          <w:iCs/>
          <w:lang w:val="nl-NL"/>
        </w:rPr>
        <w:t xml:space="preserve"> Qu</w:t>
      </w:r>
      <w:r w:rsidR="00020C10" w:rsidRPr="00020C10">
        <w:rPr>
          <w:bCs/>
          <w:iCs/>
          <w:lang w:val="nl-NL"/>
        </w:rPr>
        <w:t>ốc</w:t>
      </w:r>
      <w:r w:rsidR="00020C10">
        <w:rPr>
          <w:bCs/>
          <w:iCs/>
          <w:lang w:val="nl-NL"/>
        </w:rPr>
        <w:t xml:space="preserve"> ph</w:t>
      </w:r>
      <w:r w:rsidR="00020C10" w:rsidRPr="00020C10">
        <w:rPr>
          <w:bCs/>
          <w:iCs/>
          <w:lang w:val="nl-NL"/>
        </w:rPr>
        <w:t>òng</w:t>
      </w:r>
      <w:r w:rsidR="00020C10">
        <w:rPr>
          <w:bCs/>
          <w:iCs/>
          <w:lang w:val="nl-NL"/>
        </w:rPr>
        <w:t xml:space="preserve"> v</w:t>
      </w:r>
      <w:r w:rsidR="00020C10" w:rsidRPr="00020C10">
        <w:rPr>
          <w:bCs/>
          <w:iCs/>
          <w:lang w:val="nl-NL"/>
        </w:rPr>
        <w:t>à</w:t>
      </w:r>
      <w:r w:rsidR="00020C10">
        <w:rPr>
          <w:bCs/>
          <w:iCs/>
          <w:lang w:val="nl-NL"/>
        </w:rPr>
        <w:t xml:space="preserve"> An ninh</w:t>
      </w:r>
      <w:r w:rsidRPr="003D1096">
        <w:rPr>
          <w:bCs/>
          <w:iCs/>
          <w:lang w:val="nl-NL"/>
        </w:rPr>
        <w:t>.</w:t>
      </w:r>
      <w:r w:rsidR="003711CC">
        <w:rPr>
          <w:bCs/>
          <w:iCs/>
          <w:lang w:val="nl-NL"/>
        </w:rPr>
        <w:t xml:space="preserve"> (theo k</w:t>
      </w:r>
      <w:r w:rsidR="003711CC" w:rsidRPr="003711CC">
        <w:rPr>
          <w:bCs/>
          <w:iCs/>
          <w:lang w:val="nl-NL"/>
        </w:rPr>
        <w:t>ế</w:t>
      </w:r>
      <w:r w:rsidR="003711CC">
        <w:rPr>
          <w:bCs/>
          <w:iCs/>
          <w:lang w:val="nl-NL"/>
        </w:rPr>
        <w:t xml:space="preserve"> ho</w:t>
      </w:r>
      <w:r w:rsidR="003711CC" w:rsidRPr="003711CC">
        <w:rPr>
          <w:bCs/>
          <w:iCs/>
          <w:lang w:val="nl-NL"/>
        </w:rPr>
        <w:t>ạch</w:t>
      </w:r>
      <w:r w:rsidR="003711CC">
        <w:rPr>
          <w:bCs/>
          <w:iCs/>
          <w:lang w:val="nl-NL"/>
        </w:rPr>
        <w:t>)</w:t>
      </w:r>
    </w:p>
    <w:p w:rsidR="00A63DE1" w:rsidRDefault="00A63DE1" w:rsidP="00A63DE1">
      <w:pPr>
        <w:tabs>
          <w:tab w:val="left" w:pos="840"/>
          <w:tab w:val="left" w:pos="1035"/>
          <w:tab w:val="left" w:pos="1425"/>
        </w:tabs>
        <w:spacing w:after="0"/>
        <w:jc w:val="both"/>
        <w:rPr>
          <w:bCs/>
          <w:iCs/>
          <w:lang w:val="nl-NL"/>
        </w:rPr>
      </w:pPr>
      <w:r>
        <w:rPr>
          <w:bCs/>
          <w:iCs/>
          <w:lang w:val="nl-NL"/>
        </w:rPr>
        <w:t xml:space="preserve">   - </w:t>
      </w:r>
      <w:r w:rsidRPr="003D1096">
        <w:rPr>
          <w:bCs/>
          <w:iCs/>
          <w:lang w:val="nl-NL"/>
        </w:rPr>
        <w:t xml:space="preserve">Chỉ đạo </w:t>
      </w:r>
      <w:r>
        <w:rPr>
          <w:bCs/>
          <w:iCs/>
          <w:lang w:val="nl-NL"/>
        </w:rPr>
        <w:t>giáo viên</w:t>
      </w:r>
      <w:r w:rsidRPr="003D1096">
        <w:rPr>
          <w:bCs/>
          <w:iCs/>
          <w:lang w:val="nl-NL"/>
        </w:rPr>
        <w:t xml:space="preserve"> ra đề kiểm tra </w:t>
      </w:r>
      <w:r w:rsidR="003711CC">
        <w:rPr>
          <w:bCs/>
          <w:iCs/>
          <w:lang w:val="nl-NL"/>
        </w:rPr>
        <w:t>GHKII v</w:t>
      </w:r>
      <w:r w:rsidR="003711CC" w:rsidRPr="003711CC">
        <w:rPr>
          <w:bCs/>
          <w:iCs/>
          <w:lang w:val="nl-NL"/>
        </w:rPr>
        <w:t>à</w:t>
      </w:r>
      <w:r w:rsidR="003711CC">
        <w:rPr>
          <w:bCs/>
          <w:iCs/>
          <w:lang w:val="nl-NL"/>
        </w:rPr>
        <w:t xml:space="preserve"> cu</w:t>
      </w:r>
      <w:r w:rsidR="003711CC" w:rsidRPr="003711CC">
        <w:rPr>
          <w:bCs/>
          <w:iCs/>
          <w:lang w:val="nl-NL"/>
        </w:rPr>
        <w:t>ối</w:t>
      </w:r>
      <w:r w:rsidR="003711CC">
        <w:rPr>
          <w:bCs/>
          <w:iCs/>
          <w:lang w:val="nl-NL"/>
        </w:rPr>
        <w:t xml:space="preserve"> n</w:t>
      </w:r>
      <w:r w:rsidR="003711CC" w:rsidRPr="003711CC">
        <w:rPr>
          <w:bCs/>
          <w:iCs/>
          <w:lang w:val="nl-NL"/>
        </w:rPr>
        <w:t>ă</w:t>
      </w:r>
      <w:r w:rsidR="003711CC">
        <w:rPr>
          <w:bCs/>
          <w:iCs/>
          <w:lang w:val="nl-NL"/>
        </w:rPr>
        <w:t xml:space="preserve">m </w:t>
      </w:r>
      <w:r w:rsidRPr="003D1096">
        <w:rPr>
          <w:bCs/>
          <w:iCs/>
          <w:lang w:val="nl-NL"/>
        </w:rPr>
        <w:t>theo chuẩn kiến thức kỹ năng.</w:t>
      </w:r>
      <w:r w:rsidR="003711CC">
        <w:rPr>
          <w:bCs/>
          <w:iCs/>
          <w:lang w:val="nl-NL"/>
        </w:rPr>
        <w:t xml:space="preserve"> Tổ chức thi định kỳ giữa học kì 2 đối với khối 4, 5 và cuối h</w:t>
      </w:r>
      <w:r w:rsidR="003711CC" w:rsidRPr="003711CC">
        <w:rPr>
          <w:bCs/>
          <w:iCs/>
          <w:lang w:val="nl-NL"/>
        </w:rPr>
        <w:t>ọc</w:t>
      </w:r>
      <w:r w:rsidR="003711CC">
        <w:rPr>
          <w:bCs/>
          <w:iCs/>
          <w:lang w:val="nl-NL"/>
        </w:rPr>
        <w:t xml:space="preserve"> kì II</w:t>
      </w:r>
      <w:r w:rsidR="003711CC" w:rsidRPr="003D1096">
        <w:rPr>
          <w:bCs/>
          <w:iCs/>
          <w:lang w:val="nl-NL"/>
        </w:rPr>
        <w:t xml:space="preserve"> đúng thời gian, nghiêm túc.</w:t>
      </w:r>
    </w:p>
    <w:p w:rsidR="00A63DE1" w:rsidRDefault="00A63DE1" w:rsidP="00A63DE1">
      <w:pPr>
        <w:tabs>
          <w:tab w:val="left" w:pos="840"/>
          <w:tab w:val="left" w:pos="1035"/>
          <w:tab w:val="left" w:pos="1425"/>
        </w:tabs>
        <w:spacing w:after="0"/>
        <w:jc w:val="both"/>
        <w:rPr>
          <w:bCs/>
          <w:iCs/>
          <w:lang w:val="nl-NL"/>
        </w:rPr>
      </w:pPr>
      <w:r>
        <w:rPr>
          <w:bCs/>
          <w:iCs/>
          <w:lang w:val="nl-NL"/>
        </w:rPr>
        <w:t xml:space="preserve">   - Kiểm tra công tác đánh giá nhận xét học sinh theo thông tư TT22/2016</w:t>
      </w:r>
      <w:r w:rsidR="002C721A">
        <w:rPr>
          <w:bCs/>
          <w:iCs/>
          <w:lang w:val="nl-NL"/>
        </w:rPr>
        <w:t>.</w:t>
      </w:r>
    </w:p>
    <w:p w:rsidR="002C721A" w:rsidRPr="003D1096" w:rsidRDefault="002C721A" w:rsidP="00A63DE1">
      <w:pPr>
        <w:tabs>
          <w:tab w:val="left" w:pos="840"/>
          <w:tab w:val="left" w:pos="1035"/>
          <w:tab w:val="left" w:pos="1425"/>
        </w:tabs>
        <w:spacing w:after="0"/>
        <w:jc w:val="both"/>
        <w:rPr>
          <w:bCs/>
          <w:iCs/>
          <w:lang w:val="nl-NL"/>
        </w:rPr>
      </w:pPr>
      <w:r>
        <w:rPr>
          <w:bCs/>
          <w:iCs/>
          <w:lang w:val="nl-NL"/>
        </w:rPr>
        <w:t xml:space="preserve">   - Ph</w:t>
      </w:r>
      <w:r w:rsidRPr="002C721A">
        <w:rPr>
          <w:bCs/>
          <w:iCs/>
          <w:lang w:val="nl-NL"/>
        </w:rPr>
        <w:t>ối</w:t>
      </w:r>
      <w:r>
        <w:rPr>
          <w:bCs/>
          <w:iCs/>
          <w:lang w:val="nl-NL"/>
        </w:rPr>
        <w:t xml:space="preserve"> h</w:t>
      </w:r>
      <w:r w:rsidRPr="002C721A">
        <w:rPr>
          <w:bCs/>
          <w:iCs/>
          <w:lang w:val="nl-NL"/>
        </w:rPr>
        <w:t>ợp</w:t>
      </w:r>
      <w:r>
        <w:rPr>
          <w:bCs/>
          <w:iCs/>
          <w:lang w:val="nl-NL"/>
        </w:rPr>
        <w:t xml:space="preserve"> v</w:t>
      </w:r>
      <w:r w:rsidRPr="002C721A">
        <w:rPr>
          <w:bCs/>
          <w:iCs/>
          <w:lang w:val="nl-NL"/>
        </w:rPr>
        <w:t>ới</w:t>
      </w:r>
      <w:r>
        <w:rPr>
          <w:bCs/>
          <w:iCs/>
          <w:lang w:val="nl-NL"/>
        </w:rPr>
        <w:t xml:space="preserve"> hai gi</w:t>
      </w:r>
      <w:r w:rsidRPr="002C721A">
        <w:rPr>
          <w:bCs/>
          <w:iCs/>
          <w:lang w:val="nl-NL"/>
        </w:rPr>
        <w:t>áo</w:t>
      </w:r>
      <w:r>
        <w:rPr>
          <w:bCs/>
          <w:iCs/>
          <w:lang w:val="nl-NL"/>
        </w:rPr>
        <w:t xml:space="preserve"> vi</w:t>
      </w:r>
      <w:r w:rsidRPr="002C721A">
        <w:rPr>
          <w:bCs/>
          <w:iCs/>
          <w:lang w:val="nl-NL"/>
        </w:rPr>
        <w:t>ê</w:t>
      </w:r>
      <w:r>
        <w:rPr>
          <w:bCs/>
          <w:iCs/>
          <w:lang w:val="nl-NL"/>
        </w:rPr>
        <w:t>n Ti</w:t>
      </w:r>
      <w:r w:rsidRPr="002C721A">
        <w:rPr>
          <w:bCs/>
          <w:iCs/>
          <w:lang w:val="nl-NL"/>
        </w:rPr>
        <w:t>ếng</w:t>
      </w:r>
      <w:r>
        <w:rPr>
          <w:bCs/>
          <w:iCs/>
          <w:lang w:val="nl-NL"/>
        </w:rPr>
        <w:t xml:space="preserve"> Anh, chu</w:t>
      </w:r>
      <w:r w:rsidRPr="002C721A">
        <w:rPr>
          <w:bCs/>
          <w:iCs/>
          <w:lang w:val="nl-NL"/>
        </w:rPr>
        <w:t>ẩn</w:t>
      </w:r>
      <w:r>
        <w:rPr>
          <w:bCs/>
          <w:iCs/>
          <w:lang w:val="nl-NL"/>
        </w:rPr>
        <w:t xml:space="preserve"> b</w:t>
      </w:r>
      <w:r w:rsidRPr="002C721A">
        <w:rPr>
          <w:bCs/>
          <w:iCs/>
          <w:lang w:val="nl-NL"/>
        </w:rPr>
        <w:t>ị</w:t>
      </w:r>
      <w:r>
        <w:rPr>
          <w:bCs/>
          <w:iCs/>
          <w:lang w:val="nl-NL"/>
        </w:rPr>
        <w:t xml:space="preserve"> t</w:t>
      </w:r>
      <w:r w:rsidRPr="002C721A">
        <w:rPr>
          <w:bCs/>
          <w:iCs/>
          <w:lang w:val="nl-NL"/>
        </w:rPr>
        <w:t>ốt</w:t>
      </w:r>
      <w:r>
        <w:rPr>
          <w:bCs/>
          <w:iCs/>
          <w:lang w:val="nl-NL"/>
        </w:rPr>
        <w:t xml:space="preserve"> cho h</w:t>
      </w:r>
      <w:r w:rsidRPr="002C721A">
        <w:rPr>
          <w:bCs/>
          <w:iCs/>
          <w:lang w:val="nl-NL"/>
        </w:rPr>
        <w:t>ọc</w:t>
      </w:r>
      <w:r>
        <w:rPr>
          <w:bCs/>
          <w:iCs/>
          <w:lang w:val="nl-NL"/>
        </w:rPr>
        <w:t xml:space="preserve"> sinh tham gia thi T</w:t>
      </w:r>
      <w:r w:rsidRPr="002C721A">
        <w:rPr>
          <w:bCs/>
          <w:iCs/>
          <w:lang w:val="nl-NL"/>
        </w:rPr>
        <w:t>ài</w:t>
      </w:r>
      <w:r>
        <w:rPr>
          <w:bCs/>
          <w:iCs/>
          <w:lang w:val="nl-NL"/>
        </w:rPr>
        <w:t xml:space="preserve"> n</w:t>
      </w:r>
      <w:r w:rsidRPr="002C721A">
        <w:rPr>
          <w:bCs/>
          <w:iCs/>
          <w:lang w:val="nl-NL"/>
        </w:rPr>
        <w:t>ă</w:t>
      </w:r>
      <w:r>
        <w:rPr>
          <w:bCs/>
          <w:iCs/>
          <w:lang w:val="nl-NL"/>
        </w:rPr>
        <w:t>ng Ti</w:t>
      </w:r>
      <w:r w:rsidRPr="002C721A">
        <w:rPr>
          <w:bCs/>
          <w:iCs/>
          <w:lang w:val="nl-NL"/>
        </w:rPr>
        <w:t>ếng</w:t>
      </w:r>
      <w:r>
        <w:rPr>
          <w:bCs/>
          <w:iCs/>
          <w:lang w:val="nl-NL"/>
        </w:rPr>
        <w:t xml:space="preserve"> Anh c</w:t>
      </w:r>
      <w:r w:rsidRPr="002C721A">
        <w:rPr>
          <w:bCs/>
          <w:iCs/>
          <w:lang w:val="nl-NL"/>
        </w:rPr>
        <w:t>ấp</w:t>
      </w:r>
      <w:r>
        <w:rPr>
          <w:bCs/>
          <w:iCs/>
          <w:lang w:val="nl-NL"/>
        </w:rPr>
        <w:t xml:space="preserve"> th</w:t>
      </w:r>
      <w:r w:rsidRPr="002C721A">
        <w:rPr>
          <w:bCs/>
          <w:iCs/>
          <w:lang w:val="nl-NL"/>
        </w:rPr>
        <w:t>ị</w:t>
      </w:r>
      <w:r>
        <w:rPr>
          <w:bCs/>
          <w:iCs/>
          <w:lang w:val="nl-NL"/>
        </w:rPr>
        <w:t xml:space="preserve"> x</w:t>
      </w:r>
      <w:r w:rsidRPr="002C721A">
        <w:rPr>
          <w:bCs/>
          <w:iCs/>
          <w:lang w:val="nl-NL"/>
        </w:rPr>
        <w:t>ã</w:t>
      </w:r>
      <w:r>
        <w:rPr>
          <w:bCs/>
          <w:iCs/>
          <w:lang w:val="nl-NL"/>
        </w:rPr>
        <w:t>, theo n</w:t>
      </w:r>
      <w:r w:rsidRPr="002C721A">
        <w:rPr>
          <w:bCs/>
          <w:iCs/>
          <w:lang w:val="nl-NL"/>
        </w:rPr>
        <w:t>ội</w:t>
      </w:r>
      <w:r>
        <w:rPr>
          <w:bCs/>
          <w:iCs/>
          <w:lang w:val="nl-NL"/>
        </w:rPr>
        <w:t xml:space="preserve"> dung PG</w:t>
      </w:r>
      <w:r w:rsidRPr="002C721A">
        <w:rPr>
          <w:bCs/>
          <w:iCs/>
          <w:lang w:val="nl-NL"/>
        </w:rPr>
        <w:t>D</w:t>
      </w:r>
      <w:r>
        <w:rPr>
          <w:bCs/>
          <w:iCs/>
          <w:lang w:val="nl-NL"/>
        </w:rPr>
        <w:t>.</w:t>
      </w:r>
    </w:p>
    <w:p w:rsidR="0073411E" w:rsidRDefault="003711CC" w:rsidP="003711CC">
      <w:pPr>
        <w:tabs>
          <w:tab w:val="left" w:pos="840"/>
          <w:tab w:val="left" w:pos="1035"/>
          <w:tab w:val="left" w:pos="1425"/>
        </w:tabs>
        <w:spacing w:after="0"/>
        <w:jc w:val="both"/>
        <w:rPr>
          <w:bCs/>
          <w:iCs/>
          <w:lang w:val="nl-NL"/>
        </w:rPr>
      </w:pPr>
      <w:r>
        <w:rPr>
          <w:bCs/>
          <w:iCs/>
          <w:lang w:val="nl-NL"/>
        </w:rPr>
        <w:t xml:space="preserve">   - </w:t>
      </w:r>
      <w:r w:rsidR="00A63DE1">
        <w:rPr>
          <w:bCs/>
          <w:iCs/>
          <w:lang w:val="nl-NL"/>
        </w:rPr>
        <w:t>Tiếp tục thực hiện dạy Mĩ thuật theo phương pháp Đan Mạch.</w:t>
      </w:r>
      <w:r>
        <w:rPr>
          <w:bCs/>
          <w:iCs/>
          <w:lang w:val="nl-NL"/>
        </w:rPr>
        <w:t xml:space="preserve"> </w:t>
      </w:r>
      <w:r w:rsidR="00634D61">
        <w:rPr>
          <w:bCs/>
          <w:iCs/>
          <w:lang w:val="nl-NL"/>
        </w:rPr>
        <w:t>Ph</w:t>
      </w:r>
      <w:r w:rsidR="00634D61" w:rsidRPr="00634D61">
        <w:rPr>
          <w:bCs/>
          <w:iCs/>
          <w:lang w:val="nl-NL"/>
        </w:rPr>
        <w:t>ươ</w:t>
      </w:r>
      <w:r w:rsidR="00634D61">
        <w:rPr>
          <w:bCs/>
          <w:iCs/>
          <w:lang w:val="nl-NL"/>
        </w:rPr>
        <w:t>ng ph</w:t>
      </w:r>
      <w:r w:rsidR="00634D61" w:rsidRPr="00634D61">
        <w:rPr>
          <w:bCs/>
          <w:iCs/>
          <w:lang w:val="nl-NL"/>
        </w:rPr>
        <w:t>áp</w:t>
      </w:r>
      <w:r w:rsidR="00634D61">
        <w:rPr>
          <w:bCs/>
          <w:iCs/>
          <w:lang w:val="nl-NL"/>
        </w:rPr>
        <w:t xml:space="preserve"> b</w:t>
      </w:r>
      <w:r w:rsidR="00634D61" w:rsidRPr="00634D61">
        <w:rPr>
          <w:bCs/>
          <w:iCs/>
          <w:lang w:val="nl-NL"/>
        </w:rPr>
        <w:t>àn</w:t>
      </w:r>
      <w:r w:rsidR="00634D61">
        <w:rPr>
          <w:bCs/>
          <w:iCs/>
          <w:lang w:val="nl-NL"/>
        </w:rPr>
        <w:t xml:space="preserve"> tay n</w:t>
      </w:r>
      <w:r w:rsidR="00634D61" w:rsidRPr="00634D61">
        <w:rPr>
          <w:bCs/>
          <w:iCs/>
          <w:lang w:val="nl-NL"/>
        </w:rPr>
        <w:t>ặn</w:t>
      </w:r>
      <w:r w:rsidR="00634D61">
        <w:rPr>
          <w:bCs/>
          <w:iCs/>
          <w:lang w:val="nl-NL"/>
        </w:rPr>
        <w:t xml:space="preserve"> b</w:t>
      </w:r>
      <w:r w:rsidR="00634D61" w:rsidRPr="00634D61">
        <w:rPr>
          <w:bCs/>
          <w:iCs/>
          <w:lang w:val="nl-NL"/>
        </w:rPr>
        <w:t>ột</w:t>
      </w:r>
      <w:r w:rsidR="00634D61">
        <w:rPr>
          <w:bCs/>
          <w:iCs/>
          <w:lang w:val="nl-NL"/>
        </w:rPr>
        <w:t xml:space="preserve"> v</w:t>
      </w:r>
      <w:r w:rsidR="00634D61" w:rsidRPr="00634D61">
        <w:rPr>
          <w:bCs/>
          <w:iCs/>
          <w:lang w:val="nl-NL"/>
        </w:rPr>
        <w:t>ào</w:t>
      </w:r>
      <w:r w:rsidR="00634D61">
        <w:rPr>
          <w:bCs/>
          <w:iCs/>
          <w:lang w:val="nl-NL"/>
        </w:rPr>
        <w:t xml:space="preserve"> c</w:t>
      </w:r>
      <w:r w:rsidR="00634D61" w:rsidRPr="00634D61">
        <w:rPr>
          <w:bCs/>
          <w:iCs/>
          <w:lang w:val="nl-NL"/>
        </w:rPr>
        <w:t>ác</w:t>
      </w:r>
      <w:r w:rsidR="00634D61">
        <w:rPr>
          <w:bCs/>
          <w:iCs/>
          <w:lang w:val="nl-NL"/>
        </w:rPr>
        <w:t xml:space="preserve"> m</w:t>
      </w:r>
      <w:r w:rsidR="00634D61" w:rsidRPr="00634D61">
        <w:rPr>
          <w:bCs/>
          <w:iCs/>
          <w:lang w:val="nl-NL"/>
        </w:rPr>
        <w:t>ô</w:t>
      </w:r>
      <w:r w:rsidR="00634D61">
        <w:rPr>
          <w:bCs/>
          <w:iCs/>
          <w:lang w:val="nl-NL"/>
        </w:rPr>
        <w:t>n h</w:t>
      </w:r>
      <w:r w:rsidR="00634D61" w:rsidRPr="00634D61">
        <w:rPr>
          <w:bCs/>
          <w:iCs/>
          <w:lang w:val="nl-NL"/>
        </w:rPr>
        <w:t>ọc</w:t>
      </w:r>
      <w:r w:rsidR="00634D61">
        <w:rPr>
          <w:bCs/>
          <w:iCs/>
          <w:lang w:val="nl-NL"/>
        </w:rPr>
        <w:t xml:space="preserve"> TN</w:t>
      </w:r>
      <w:r w:rsidR="00634D61" w:rsidRPr="00634D61">
        <w:rPr>
          <w:bCs/>
          <w:iCs/>
          <w:lang w:val="nl-NL"/>
        </w:rPr>
        <w:t>X</w:t>
      </w:r>
      <w:r w:rsidR="00634D61">
        <w:rPr>
          <w:bCs/>
          <w:iCs/>
          <w:lang w:val="nl-NL"/>
        </w:rPr>
        <w:t>H, khoa h</w:t>
      </w:r>
      <w:r w:rsidR="00634D61" w:rsidRPr="00634D61">
        <w:rPr>
          <w:bCs/>
          <w:iCs/>
          <w:lang w:val="nl-NL"/>
        </w:rPr>
        <w:t>ọc</w:t>
      </w:r>
      <w:r w:rsidR="00634D61">
        <w:rPr>
          <w:bCs/>
          <w:iCs/>
          <w:lang w:val="nl-NL"/>
        </w:rPr>
        <w:t>, ...</w:t>
      </w:r>
    </w:p>
    <w:p w:rsidR="00634D61" w:rsidRPr="003D1096" w:rsidRDefault="00634D61" w:rsidP="003711CC">
      <w:pPr>
        <w:tabs>
          <w:tab w:val="left" w:pos="840"/>
          <w:tab w:val="left" w:pos="1035"/>
          <w:tab w:val="left" w:pos="1425"/>
        </w:tabs>
        <w:spacing w:after="0"/>
        <w:jc w:val="both"/>
        <w:rPr>
          <w:bCs/>
          <w:iCs/>
          <w:lang w:val="nl-NL"/>
        </w:rPr>
      </w:pPr>
      <w:r>
        <w:rPr>
          <w:bCs/>
          <w:iCs/>
          <w:lang w:val="nl-NL"/>
        </w:rPr>
        <w:lastRenderedPageBreak/>
        <w:t xml:space="preserve">   - Th</w:t>
      </w:r>
      <w:r w:rsidRPr="00634D61">
        <w:rPr>
          <w:bCs/>
          <w:iCs/>
          <w:lang w:val="nl-NL"/>
        </w:rPr>
        <w:t>ực</w:t>
      </w:r>
      <w:r>
        <w:rPr>
          <w:bCs/>
          <w:iCs/>
          <w:lang w:val="nl-NL"/>
        </w:rPr>
        <w:t xml:space="preserve"> hi</w:t>
      </w:r>
      <w:r w:rsidRPr="00634D61">
        <w:rPr>
          <w:bCs/>
          <w:iCs/>
          <w:lang w:val="nl-NL"/>
        </w:rPr>
        <w:t>ện</w:t>
      </w:r>
      <w:r>
        <w:rPr>
          <w:bCs/>
          <w:iCs/>
          <w:lang w:val="nl-NL"/>
        </w:rPr>
        <w:t xml:space="preserve"> nghi</w:t>
      </w:r>
      <w:r w:rsidRPr="00634D61">
        <w:rPr>
          <w:bCs/>
          <w:iCs/>
          <w:lang w:val="nl-NL"/>
        </w:rPr>
        <w:t>ê</w:t>
      </w:r>
      <w:r>
        <w:rPr>
          <w:bCs/>
          <w:iCs/>
          <w:lang w:val="nl-NL"/>
        </w:rPr>
        <w:t>m t</w:t>
      </w:r>
      <w:r w:rsidRPr="00634D61">
        <w:rPr>
          <w:bCs/>
          <w:iCs/>
          <w:lang w:val="nl-NL"/>
        </w:rPr>
        <w:t>úc</w:t>
      </w:r>
      <w:r>
        <w:rPr>
          <w:bCs/>
          <w:iCs/>
          <w:lang w:val="nl-NL"/>
        </w:rPr>
        <w:t xml:space="preserve"> d</w:t>
      </w:r>
      <w:r w:rsidRPr="00634D61">
        <w:rPr>
          <w:bCs/>
          <w:iCs/>
          <w:lang w:val="nl-NL"/>
        </w:rPr>
        <w:t>ạy</w:t>
      </w:r>
      <w:r>
        <w:rPr>
          <w:bCs/>
          <w:iCs/>
          <w:lang w:val="nl-NL"/>
        </w:rPr>
        <w:t xml:space="preserve"> l</w:t>
      </w:r>
      <w:r w:rsidRPr="00634D61">
        <w:rPr>
          <w:bCs/>
          <w:iCs/>
          <w:lang w:val="nl-NL"/>
        </w:rPr>
        <w:t>ồng</w:t>
      </w:r>
      <w:r>
        <w:rPr>
          <w:bCs/>
          <w:iCs/>
          <w:lang w:val="nl-NL"/>
        </w:rPr>
        <w:t xml:space="preserve"> gh</w:t>
      </w:r>
      <w:r w:rsidRPr="00634D61">
        <w:rPr>
          <w:bCs/>
          <w:iCs/>
          <w:lang w:val="nl-NL"/>
        </w:rPr>
        <w:t>ép</w:t>
      </w:r>
      <w:r>
        <w:rPr>
          <w:bCs/>
          <w:iCs/>
          <w:lang w:val="nl-NL"/>
        </w:rPr>
        <w:t>, t</w:t>
      </w:r>
      <w:r w:rsidRPr="00634D61">
        <w:rPr>
          <w:bCs/>
          <w:iCs/>
          <w:lang w:val="nl-NL"/>
        </w:rPr>
        <w:t>ích</w:t>
      </w:r>
      <w:r>
        <w:rPr>
          <w:bCs/>
          <w:iCs/>
          <w:lang w:val="nl-NL"/>
        </w:rPr>
        <w:t xml:space="preserve"> h</w:t>
      </w:r>
      <w:r w:rsidRPr="00634D61">
        <w:rPr>
          <w:bCs/>
          <w:iCs/>
          <w:lang w:val="nl-NL"/>
        </w:rPr>
        <w:t>ợp</w:t>
      </w:r>
      <w:r>
        <w:rPr>
          <w:bCs/>
          <w:iCs/>
          <w:lang w:val="nl-NL"/>
        </w:rPr>
        <w:t>: B</w:t>
      </w:r>
      <w:r w:rsidRPr="00634D61">
        <w:rPr>
          <w:bCs/>
          <w:iCs/>
          <w:lang w:val="nl-NL"/>
        </w:rPr>
        <w:t>ảo</w:t>
      </w:r>
      <w:r>
        <w:rPr>
          <w:bCs/>
          <w:iCs/>
          <w:lang w:val="nl-NL"/>
        </w:rPr>
        <w:t xml:space="preserve"> v</w:t>
      </w:r>
      <w:r w:rsidRPr="00634D61">
        <w:rPr>
          <w:bCs/>
          <w:iCs/>
          <w:lang w:val="nl-NL"/>
        </w:rPr>
        <w:t>ệ</w:t>
      </w:r>
      <w:r>
        <w:rPr>
          <w:bCs/>
          <w:iCs/>
          <w:lang w:val="nl-NL"/>
        </w:rPr>
        <w:t xml:space="preserve"> m</w:t>
      </w:r>
      <w:r w:rsidRPr="00634D61">
        <w:rPr>
          <w:bCs/>
          <w:iCs/>
          <w:lang w:val="nl-NL"/>
        </w:rPr>
        <w:t>ô</w:t>
      </w:r>
      <w:r>
        <w:rPr>
          <w:bCs/>
          <w:iCs/>
          <w:lang w:val="nl-NL"/>
        </w:rPr>
        <w:t>i trư</w:t>
      </w:r>
      <w:r w:rsidRPr="00634D61">
        <w:rPr>
          <w:bCs/>
          <w:iCs/>
          <w:lang w:val="nl-NL"/>
        </w:rPr>
        <w:t>ờng</w:t>
      </w:r>
      <w:r>
        <w:rPr>
          <w:bCs/>
          <w:iCs/>
          <w:lang w:val="nl-NL"/>
        </w:rPr>
        <w:t>, Gi</w:t>
      </w:r>
      <w:r w:rsidRPr="00634D61">
        <w:rPr>
          <w:bCs/>
          <w:iCs/>
          <w:lang w:val="nl-NL"/>
        </w:rPr>
        <w:t>áo</w:t>
      </w:r>
      <w:r>
        <w:rPr>
          <w:bCs/>
          <w:iCs/>
          <w:lang w:val="nl-NL"/>
        </w:rPr>
        <w:t xml:space="preserve"> d</w:t>
      </w:r>
      <w:r w:rsidRPr="00634D61">
        <w:rPr>
          <w:bCs/>
          <w:iCs/>
          <w:lang w:val="nl-NL"/>
        </w:rPr>
        <w:t>ục</w:t>
      </w:r>
      <w:r>
        <w:rPr>
          <w:bCs/>
          <w:iCs/>
          <w:lang w:val="nl-NL"/>
        </w:rPr>
        <w:t xml:space="preserve"> Qu</w:t>
      </w:r>
      <w:r w:rsidRPr="00634D61">
        <w:rPr>
          <w:bCs/>
          <w:iCs/>
          <w:lang w:val="nl-NL"/>
        </w:rPr>
        <w:t>ốc</w:t>
      </w:r>
      <w:r>
        <w:rPr>
          <w:bCs/>
          <w:iCs/>
          <w:lang w:val="nl-NL"/>
        </w:rPr>
        <w:t xml:space="preserve"> ph</w:t>
      </w:r>
      <w:r w:rsidRPr="00634D61">
        <w:rPr>
          <w:bCs/>
          <w:iCs/>
          <w:lang w:val="nl-NL"/>
        </w:rPr>
        <w:t>òng</w:t>
      </w:r>
      <w:r>
        <w:rPr>
          <w:bCs/>
          <w:iCs/>
          <w:lang w:val="nl-NL"/>
        </w:rPr>
        <w:t xml:space="preserve"> v</w:t>
      </w:r>
      <w:r w:rsidRPr="00634D61">
        <w:rPr>
          <w:bCs/>
          <w:iCs/>
          <w:lang w:val="nl-NL"/>
        </w:rPr>
        <w:t>à</w:t>
      </w:r>
      <w:r>
        <w:rPr>
          <w:bCs/>
          <w:iCs/>
          <w:lang w:val="nl-NL"/>
        </w:rPr>
        <w:t xml:space="preserve"> An ninh, S</w:t>
      </w:r>
      <w:r w:rsidRPr="00634D61">
        <w:rPr>
          <w:bCs/>
          <w:iCs/>
          <w:lang w:val="nl-NL"/>
        </w:rPr>
        <w:t>D</w:t>
      </w:r>
      <w:r>
        <w:rPr>
          <w:bCs/>
          <w:iCs/>
          <w:lang w:val="nl-NL"/>
        </w:rPr>
        <w:t>NLTK, ph</w:t>
      </w:r>
      <w:r w:rsidRPr="00634D61">
        <w:rPr>
          <w:bCs/>
          <w:iCs/>
          <w:lang w:val="nl-NL"/>
        </w:rPr>
        <w:t>òng</w:t>
      </w:r>
      <w:r>
        <w:rPr>
          <w:bCs/>
          <w:iCs/>
          <w:lang w:val="nl-NL"/>
        </w:rPr>
        <w:t xml:space="preserve"> tr</w:t>
      </w:r>
      <w:r w:rsidRPr="00634D61">
        <w:rPr>
          <w:bCs/>
          <w:iCs/>
          <w:lang w:val="nl-NL"/>
        </w:rPr>
        <w:t>ánh</w:t>
      </w:r>
      <w:r>
        <w:rPr>
          <w:bCs/>
          <w:iCs/>
          <w:lang w:val="nl-NL"/>
        </w:rPr>
        <w:t xml:space="preserve"> th</w:t>
      </w:r>
      <w:r w:rsidRPr="00634D61">
        <w:rPr>
          <w:bCs/>
          <w:iCs/>
          <w:lang w:val="nl-NL"/>
        </w:rPr>
        <w:t>ươ</w:t>
      </w:r>
      <w:r>
        <w:rPr>
          <w:bCs/>
          <w:iCs/>
          <w:lang w:val="nl-NL"/>
        </w:rPr>
        <w:t>ng t</w:t>
      </w:r>
      <w:r w:rsidRPr="00634D61">
        <w:rPr>
          <w:bCs/>
          <w:iCs/>
          <w:lang w:val="nl-NL"/>
        </w:rPr>
        <w:t>ích</w:t>
      </w:r>
      <w:r>
        <w:rPr>
          <w:bCs/>
          <w:iCs/>
          <w:lang w:val="nl-NL"/>
        </w:rPr>
        <w:t>, tai n</w:t>
      </w:r>
      <w:r w:rsidRPr="00634D61">
        <w:rPr>
          <w:bCs/>
          <w:iCs/>
          <w:lang w:val="nl-NL"/>
        </w:rPr>
        <w:t>ạn</w:t>
      </w:r>
      <w:r>
        <w:rPr>
          <w:bCs/>
          <w:iCs/>
          <w:lang w:val="nl-NL"/>
        </w:rPr>
        <w:t xml:space="preserve"> </w:t>
      </w:r>
      <w:r w:rsidRPr="00634D61">
        <w:rPr>
          <w:bCs/>
          <w:iCs/>
          <w:lang w:val="nl-NL"/>
        </w:rPr>
        <w:t>đ</w:t>
      </w:r>
      <w:r>
        <w:rPr>
          <w:bCs/>
          <w:iCs/>
          <w:lang w:val="nl-NL"/>
        </w:rPr>
        <w:t>u</w:t>
      </w:r>
      <w:r w:rsidRPr="00634D61">
        <w:rPr>
          <w:bCs/>
          <w:iCs/>
          <w:lang w:val="nl-NL"/>
        </w:rPr>
        <w:t>ối</w:t>
      </w:r>
      <w:r>
        <w:rPr>
          <w:bCs/>
          <w:iCs/>
          <w:lang w:val="nl-NL"/>
        </w:rPr>
        <w:t xml:space="preserve"> nư</w:t>
      </w:r>
      <w:r w:rsidRPr="00634D61">
        <w:rPr>
          <w:bCs/>
          <w:iCs/>
          <w:lang w:val="nl-NL"/>
        </w:rPr>
        <w:t>ớc</w:t>
      </w:r>
      <w:r>
        <w:rPr>
          <w:bCs/>
          <w:iCs/>
          <w:lang w:val="nl-NL"/>
        </w:rPr>
        <w:t>, ...</w:t>
      </w:r>
    </w:p>
    <w:p w:rsidR="00A63DE1" w:rsidRPr="003D1096" w:rsidRDefault="00A63DE1" w:rsidP="00A63DE1">
      <w:pPr>
        <w:spacing w:after="0"/>
        <w:jc w:val="both"/>
        <w:rPr>
          <w:bCs/>
          <w:iCs/>
          <w:lang w:val="nl-NL"/>
        </w:rPr>
      </w:pPr>
      <w:r>
        <w:rPr>
          <w:bCs/>
          <w:iCs/>
          <w:lang w:val="nl-NL"/>
        </w:rPr>
        <w:t xml:space="preserve">   - </w:t>
      </w:r>
      <w:r w:rsidRPr="003D1096">
        <w:rPr>
          <w:bCs/>
          <w:iCs/>
          <w:lang w:val="nl-NL"/>
        </w:rPr>
        <w:t>Chỉ đạo G</w:t>
      </w:r>
      <w:r>
        <w:rPr>
          <w:bCs/>
          <w:iCs/>
          <w:lang w:val="nl-NL"/>
        </w:rPr>
        <w:t>V</w:t>
      </w:r>
      <w:r w:rsidRPr="003D1096">
        <w:rPr>
          <w:bCs/>
          <w:iCs/>
          <w:lang w:val="nl-NL"/>
        </w:rPr>
        <w:t xml:space="preserve"> Tích cực </w:t>
      </w:r>
      <w:r w:rsidR="00714A44">
        <w:rPr>
          <w:bCs/>
          <w:iCs/>
          <w:lang w:val="nl-NL"/>
        </w:rPr>
        <w:t>bồi dưỡng học sinh giỏi và phụ đạo học sinh yếu trong các giờ tăng buổi, nâng cao chất lượng dạy và họ</w:t>
      </w:r>
      <w:r w:rsidR="00634D61">
        <w:rPr>
          <w:bCs/>
          <w:iCs/>
          <w:lang w:val="nl-NL"/>
        </w:rPr>
        <w:t>c, tăng cường công tác nhận xét đánh giá học sinh.</w:t>
      </w:r>
    </w:p>
    <w:p w:rsidR="00A63DE1" w:rsidRPr="003D1096" w:rsidRDefault="00A63DE1" w:rsidP="00A63DE1">
      <w:pPr>
        <w:spacing w:after="0"/>
        <w:jc w:val="both"/>
        <w:rPr>
          <w:bCs/>
          <w:iCs/>
          <w:lang w:val="nl-NL"/>
        </w:rPr>
      </w:pPr>
      <w:r>
        <w:rPr>
          <w:bCs/>
          <w:iCs/>
          <w:lang w:val="nl-NL"/>
        </w:rPr>
        <w:t xml:space="preserve">   - </w:t>
      </w:r>
      <w:r w:rsidRPr="003D1096">
        <w:rPr>
          <w:bCs/>
          <w:iCs/>
          <w:lang w:val="nl-NL"/>
        </w:rPr>
        <w:t xml:space="preserve">Thường xuyên dự giờ thăm lớp để đánh giá góp ý giờ dạy cho đồng nghiệp. </w:t>
      </w:r>
    </w:p>
    <w:p w:rsidR="00A63DE1" w:rsidRDefault="00A63DE1" w:rsidP="00A63DE1">
      <w:pPr>
        <w:spacing w:after="0"/>
        <w:jc w:val="both"/>
        <w:rPr>
          <w:bCs/>
          <w:iCs/>
          <w:lang w:val="nl-NL"/>
        </w:rPr>
      </w:pPr>
      <w:r>
        <w:rPr>
          <w:bCs/>
          <w:iCs/>
          <w:lang w:val="nl-NL"/>
        </w:rPr>
        <w:t xml:space="preserve">   -</w:t>
      </w:r>
      <w:r w:rsidRPr="003D1096">
        <w:rPr>
          <w:bCs/>
          <w:iCs/>
          <w:lang w:val="nl-NL"/>
        </w:rPr>
        <w:t xml:space="preserve"> Kiểm tra hồ sơ sổ sách định kỳ và độ xuất.</w:t>
      </w:r>
    </w:p>
    <w:p w:rsidR="00634D61" w:rsidRDefault="00634D61" w:rsidP="00A63DE1">
      <w:pPr>
        <w:spacing w:after="0"/>
        <w:jc w:val="both"/>
        <w:rPr>
          <w:bCs/>
          <w:iCs/>
          <w:lang w:val="nl-NL"/>
        </w:rPr>
      </w:pPr>
      <w:r>
        <w:rPr>
          <w:bCs/>
          <w:iCs/>
          <w:lang w:val="nl-NL"/>
        </w:rPr>
        <w:t xml:space="preserve">   - Theo d</w:t>
      </w:r>
      <w:r w:rsidRPr="00634D61">
        <w:rPr>
          <w:bCs/>
          <w:iCs/>
          <w:lang w:val="nl-NL"/>
        </w:rPr>
        <w:t>õi</w:t>
      </w:r>
      <w:r>
        <w:rPr>
          <w:bCs/>
          <w:iCs/>
          <w:lang w:val="nl-NL"/>
        </w:rPr>
        <w:t xml:space="preserve"> s</w:t>
      </w:r>
      <w:r w:rsidRPr="00634D61">
        <w:rPr>
          <w:bCs/>
          <w:iCs/>
          <w:lang w:val="nl-NL"/>
        </w:rPr>
        <w:t>át</w:t>
      </w:r>
      <w:r>
        <w:rPr>
          <w:bCs/>
          <w:iCs/>
          <w:lang w:val="nl-NL"/>
        </w:rPr>
        <w:t xml:space="preserve"> sao c</w:t>
      </w:r>
      <w:r w:rsidRPr="00634D61">
        <w:rPr>
          <w:bCs/>
          <w:iCs/>
          <w:lang w:val="nl-NL"/>
        </w:rPr>
        <w:t>ác</w:t>
      </w:r>
      <w:r>
        <w:rPr>
          <w:bCs/>
          <w:iCs/>
          <w:lang w:val="nl-NL"/>
        </w:rPr>
        <w:t xml:space="preserve"> ho</w:t>
      </w:r>
      <w:r w:rsidRPr="00634D61">
        <w:rPr>
          <w:bCs/>
          <w:iCs/>
          <w:lang w:val="nl-NL"/>
        </w:rPr>
        <w:t>ạt</w:t>
      </w:r>
      <w:r>
        <w:rPr>
          <w:bCs/>
          <w:iCs/>
          <w:lang w:val="nl-NL"/>
        </w:rPr>
        <w:t xml:space="preserve"> đ</w:t>
      </w:r>
      <w:r w:rsidRPr="00634D61">
        <w:rPr>
          <w:bCs/>
          <w:iCs/>
          <w:lang w:val="nl-NL"/>
        </w:rPr>
        <w:t>ộng</w:t>
      </w:r>
      <w:r>
        <w:rPr>
          <w:bCs/>
          <w:iCs/>
          <w:lang w:val="nl-NL"/>
        </w:rPr>
        <w:t xml:space="preserve"> l</w:t>
      </w:r>
      <w:r w:rsidRPr="00634D61">
        <w:rPr>
          <w:bCs/>
          <w:iCs/>
          <w:lang w:val="nl-NL"/>
        </w:rPr>
        <w:t>ớp</w:t>
      </w:r>
      <w:r>
        <w:rPr>
          <w:bCs/>
          <w:iCs/>
          <w:lang w:val="nl-NL"/>
        </w:rPr>
        <w:t xml:space="preserve"> b</w:t>
      </w:r>
      <w:r w:rsidRPr="00634D61">
        <w:rPr>
          <w:bCs/>
          <w:iCs/>
          <w:lang w:val="nl-NL"/>
        </w:rPr>
        <w:t>án</w:t>
      </w:r>
      <w:r>
        <w:rPr>
          <w:bCs/>
          <w:iCs/>
          <w:lang w:val="nl-NL"/>
        </w:rPr>
        <w:t xml:space="preserve"> tr</w:t>
      </w:r>
      <w:r w:rsidRPr="00634D61">
        <w:rPr>
          <w:bCs/>
          <w:iCs/>
          <w:lang w:val="nl-NL"/>
        </w:rPr>
        <w:t>ú</w:t>
      </w:r>
      <w:r>
        <w:rPr>
          <w:bCs/>
          <w:iCs/>
          <w:lang w:val="nl-NL"/>
        </w:rPr>
        <w:t xml:space="preserve"> nh</w:t>
      </w:r>
      <w:r w:rsidRPr="00634D61">
        <w:rPr>
          <w:bCs/>
          <w:iCs/>
          <w:lang w:val="nl-NL"/>
        </w:rPr>
        <w:t>ư</w:t>
      </w:r>
      <w:r>
        <w:rPr>
          <w:bCs/>
          <w:iCs/>
          <w:lang w:val="nl-NL"/>
        </w:rPr>
        <w:t>: s</w:t>
      </w:r>
      <w:r w:rsidRPr="00634D61">
        <w:rPr>
          <w:bCs/>
          <w:iCs/>
          <w:lang w:val="nl-NL"/>
        </w:rPr>
        <w:t>ỉ</w:t>
      </w:r>
      <w:r>
        <w:rPr>
          <w:bCs/>
          <w:iCs/>
          <w:lang w:val="nl-NL"/>
        </w:rPr>
        <w:t xml:space="preserve"> s</w:t>
      </w:r>
      <w:r w:rsidRPr="00634D61">
        <w:rPr>
          <w:bCs/>
          <w:iCs/>
          <w:lang w:val="nl-NL"/>
        </w:rPr>
        <w:t>ố</w:t>
      </w:r>
      <w:r>
        <w:rPr>
          <w:bCs/>
          <w:iCs/>
          <w:lang w:val="nl-NL"/>
        </w:rPr>
        <w:t xml:space="preserve"> h</w:t>
      </w:r>
      <w:r w:rsidRPr="00634D61">
        <w:rPr>
          <w:bCs/>
          <w:iCs/>
          <w:lang w:val="nl-NL"/>
        </w:rPr>
        <w:t>ọc</w:t>
      </w:r>
      <w:r>
        <w:rPr>
          <w:bCs/>
          <w:iCs/>
          <w:lang w:val="nl-NL"/>
        </w:rPr>
        <w:t xml:space="preserve"> sinh, th</w:t>
      </w:r>
      <w:r w:rsidRPr="00634D61">
        <w:rPr>
          <w:bCs/>
          <w:iCs/>
          <w:lang w:val="nl-NL"/>
        </w:rPr>
        <w:t>ực</w:t>
      </w:r>
      <w:r>
        <w:rPr>
          <w:bCs/>
          <w:iCs/>
          <w:lang w:val="nl-NL"/>
        </w:rPr>
        <w:t xml:space="preserve"> </w:t>
      </w:r>
      <w:r w:rsidRPr="00634D61">
        <w:rPr>
          <w:bCs/>
          <w:iCs/>
          <w:lang w:val="nl-NL"/>
        </w:rPr>
        <w:t>đơ</w:t>
      </w:r>
      <w:r>
        <w:rPr>
          <w:bCs/>
          <w:iCs/>
          <w:lang w:val="nl-NL"/>
        </w:rPr>
        <w:t>n b</w:t>
      </w:r>
      <w:r w:rsidRPr="00634D61">
        <w:rPr>
          <w:bCs/>
          <w:iCs/>
          <w:lang w:val="nl-NL"/>
        </w:rPr>
        <w:t>ữa</w:t>
      </w:r>
      <w:r>
        <w:rPr>
          <w:bCs/>
          <w:iCs/>
          <w:lang w:val="nl-NL"/>
        </w:rPr>
        <w:t xml:space="preserve"> </w:t>
      </w:r>
      <w:r w:rsidRPr="00634D61">
        <w:rPr>
          <w:bCs/>
          <w:iCs/>
          <w:lang w:val="nl-NL"/>
        </w:rPr>
        <w:t>ă</w:t>
      </w:r>
      <w:r>
        <w:rPr>
          <w:bCs/>
          <w:iCs/>
          <w:lang w:val="nl-NL"/>
        </w:rPr>
        <w:t>n, l</w:t>
      </w:r>
      <w:r w:rsidRPr="00634D61">
        <w:rPr>
          <w:bCs/>
          <w:iCs/>
          <w:lang w:val="nl-NL"/>
        </w:rPr>
        <w:t>ư</w:t>
      </w:r>
      <w:r>
        <w:rPr>
          <w:bCs/>
          <w:iCs/>
          <w:lang w:val="nl-NL"/>
        </w:rPr>
        <w:t>u h</w:t>
      </w:r>
      <w:r w:rsidRPr="00634D61">
        <w:rPr>
          <w:bCs/>
          <w:iCs/>
          <w:lang w:val="nl-NL"/>
        </w:rPr>
        <w:t>ủy</w:t>
      </w:r>
      <w:r>
        <w:rPr>
          <w:bCs/>
          <w:iCs/>
          <w:lang w:val="nl-NL"/>
        </w:rPr>
        <w:t xml:space="preserve"> m</w:t>
      </w:r>
      <w:r w:rsidRPr="00634D61">
        <w:rPr>
          <w:bCs/>
          <w:iCs/>
          <w:lang w:val="nl-NL"/>
        </w:rPr>
        <w:t>ẫu</w:t>
      </w:r>
      <w:r>
        <w:rPr>
          <w:bCs/>
          <w:iCs/>
          <w:lang w:val="nl-NL"/>
        </w:rPr>
        <w:t xml:space="preserve"> th</w:t>
      </w:r>
      <w:r w:rsidRPr="00634D61">
        <w:rPr>
          <w:bCs/>
          <w:iCs/>
          <w:lang w:val="nl-NL"/>
        </w:rPr>
        <w:t>ức</w:t>
      </w:r>
      <w:r>
        <w:rPr>
          <w:bCs/>
          <w:iCs/>
          <w:lang w:val="nl-NL"/>
        </w:rPr>
        <w:t xml:space="preserve"> </w:t>
      </w:r>
      <w:r w:rsidRPr="00634D61">
        <w:rPr>
          <w:bCs/>
          <w:iCs/>
          <w:lang w:val="nl-NL"/>
        </w:rPr>
        <w:t>ă</w:t>
      </w:r>
      <w:r>
        <w:rPr>
          <w:bCs/>
          <w:iCs/>
          <w:lang w:val="nl-NL"/>
        </w:rPr>
        <w:t>n h</w:t>
      </w:r>
      <w:r w:rsidRPr="00634D61">
        <w:rPr>
          <w:bCs/>
          <w:iCs/>
          <w:lang w:val="nl-NL"/>
        </w:rPr>
        <w:t>àng</w:t>
      </w:r>
      <w:r>
        <w:rPr>
          <w:bCs/>
          <w:iCs/>
          <w:lang w:val="nl-NL"/>
        </w:rPr>
        <w:t xml:space="preserve"> ng</w:t>
      </w:r>
      <w:r w:rsidRPr="00634D61">
        <w:rPr>
          <w:bCs/>
          <w:iCs/>
          <w:lang w:val="nl-NL"/>
        </w:rPr>
        <w:t>ày</w:t>
      </w:r>
      <w:r>
        <w:rPr>
          <w:bCs/>
          <w:iCs/>
          <w:lang w:val="nl-NL"/>
        </w:rPr>
        <w:t>, ngu</w:t>
      </w:r>
      <w:r w:rsidRPr="00634D61">
        <w:rPr>
          <w:bCs/>
          <w:iCs/>
          <w:lang w:val="nl-NL"/>
        </w:rPr>
        <w:t>ồn</w:t>
      </w:r>
      <w:r>
        <w:rPr>
          <w:bCs/>
          <w:iCs/>
          <w:lang w:val="nl-NL"/>
        </w:rPr>
        <w:t xml:space="preserve"> cung c</w:t>
      </w:r>
      <w:r w:rsidRPr="00634D61">
        <w:rPr>
          <w:bCs/>
          <w:iCs/>
          <w:lang w:val="nl-NL"/>
        </w:rPr>
        <w:t>ấp</w:t>
      </w:r>
      <w:r>
        <w:rPr>
          <w:bCs/>
          <w:iCs/>
          <w:lang w:val="nl-NL"/>
        </w:rPr>
        <w:t xml:space="preserve"> th</w:t>
      </w:r>
      <w:r w:rsidRPr="00634D61">
        <w:rPr>
          <w:bCs/>
          <w:iCs/>
          <w:lang w:val="nl-NL"/>
        </w:rPr>
        <w:t>ực</w:t>
      </w:r>
      <w:r>
        <w:rPr>
          <w:bCs/>
          <w:iCs/>
          <w:lang w:val="nl-NL"/>
        </w:rPr>
        <w:t xml:space="preserve"> ph</w:t>
      </w:r>
      <w:r w:rsidRPr="00634D61">
        <w:rPr>
          <w:bCs/>
          <w:iCs/>
          <w:lang w:val="nl-NL"/>
        </w:rPr>
        <w:t>ẩm</w:t>
      </w:r>
      <w:r>
        <w:rPr>
          <w:bCs/>
          <w:iCs/>
          <w:lang w:val="nl-NL"/>
        </w:rPr>
        <w:t>, ...</w:t>
      </w:r>
    </w:p>
    <w:p w:rsidR="00634D61" w:rsidRDefault="00634D61" w:rsidP="00A63DE1">
      <w:pPr>
        <w:spacing w:after="0"/>
        <w:jc w:val="both"/>
        <w:rPr>
          <w:bCs/>
          <w:iCs/>
          <w:lang w:val="nl-NL"/>
        </w:rPr>
      </w:pPr>
      <w:r>
        <w:rPr>
          <w:bCs/>
          <w:iCs/>
          <w:lang w:val="nl-NL"/>
        </w:rPr>
        <w:t xml:space="preserve">   - T</w:t>
      </w:r>
      <w:r w:rsidRPr="00634D61">
        <w:rPr>
          <w:bCs/>
          <w:iCs/>
          <w:lang w:val="nl-NL"/>
        </w:rPr>
        <w:t>ă</w:t>
      </w:r>
      <w:r>
        <w:rPr>
          <w:bCs/>
          <w:iCs/>
          <w:lang w:val="nl-NL"/>
        </w:rPr>
        <w:t>ng cư</w:t>
      </w:r>
      <w:r w:rsidRPr="00634D61">
        <w:rPr>
          <w:bCs/>
          <w:iCs/>
          <w:lang w:val="nl-NL"/>
        </w:rPr>
        <w:t>ờng</w:t>
      </w:r>
      <w:r>
        <w:rPr>
          <w:bCs/>
          <w:iCs/>
          <w:lang w:val="nl-NL"/>
        </w:rPr>
        <w:t xml:space="preserve"> G</w:t>
      </w:r>
      <w:r w:rsidRPr="00634D61">
        <w:rPr>
          <w:bCs/>
          <w:iCs/>
          <w:lang w:val="nl-NL"/>
        </w:rPr>
        <w:t>D</w:t>
      </w:r>
      <w:r>
        <w:rPr>
          <w:bCs/>
          <w:iCs/>
          <w:lang w:val="nl-NL"/>
        </w:rPr>
        <w:t>KN</w:t>
      </w:r>
      <w:r w:rsidRPr="00634D61">
        <w:rPr>
          <w:bCs/>
          <w:iCs/>
          <w:lang w:val="nl-NL"/>
        </w:rPr>
        <w:t>S</w:t>
      </w:r>
      <w:r>
        <w:rPr>
          <w:bCs/>
          <w:iCs/>
          <w:lang w:val="nl-NL"/>
        </w:rPr>
        <w:t xml:space="preserve"> cho h</w:t>
      </w:r>
      <w:r w:rsidRPr="00634D61">
        <w:rPr>
          <w:bCs/>
          <w:iCs/>
          <w:lang w:val="nl-NL"/>
        </w:rPr>
        <w:t>ọc</w:t>
      </w:r>
      <w:r>
        <w:rPr>
          <w:bCs/>
          <w:iCs/>
          <w:lang w:val="nl-NL"/>
        </w:rPr>
        <w:t xml:space="preserve"> sinh, x</w:t>
      </w:r>
      <w:r w:rsidRPr="00634D61">
        <w:rPr>
          <w:bCs/>
          <w:iCs/>
          <w:lang w:val="nl-NL"/>
        </w:rPr>
        <w:t>â</w:t>
      </w:r>
      <w:r>
        <w:rPr>
          <w:bCs/>
          <w:iCs/>
          <w:lang w:val="nl-NL"/>
        </w:rPr>
        <w:t>y d</w:t>
      </w:r>
      <w:r w:rsidRPr="00634D61">
        <w:rPr>
          <w:bCs/>
          <w:iCs/>
          <w:lang w:val="nl-NL"/>
        </w:rPr>
        <w:t>ựng</w:t>
      </w:r>
      <w:r>
        <w:rPr>
          <w:bCs/>
          <w:iCs/>
          <w:lang w:val="nl-NL"/>
        </w:rPr>
        <w:t xml:space="preserve"> TKB h</w:t>
      </w:r>
      <w:r w:rsidRPr="00634D61">
        <w:rPr>
          <w:bCs/>
          <w:iCs/>
          <w:lang w:val="nl-NL"/>
        </w:rPr>
        <w:t>ọc</w:t>
      </w:r>
      <w:r>
        <w:rPr>
          <w:bCs/>
          <w:iCs/>
          <w:lang w:val="nl-NL"/>
        </w:rPr>
        <w:t xml:space="preserve"> b</w:t>
      </w:r>
      <w:r w:rsidRPr="00634D61">
        <w:rPr>
          <w:bCs/>
          <w:iCs/>
          <w:lang w:val="nl-NL"/>
        </w:rPr>
        <w:t>ơ</w:t>
      </w:r>
      <w:r>
        <w:rPr>
          <w:bCs/>
          <w:iCs/>
          <w:lang w:val="nl-NL"/>
        </w:rPr>
        <w:t>i,</w:t>
      </w:r>
      <w:r w:rsidR="0073411E">
        <w:rPr>
          <w:bCs/>
          <w:iCs/>
          <w:lang w:val="nl-NL"/>
        </w:rPr>
        <w:t xml:space="preserve"> Gi</w:t>
      </w:r>
      <w:r w:rsidR="0073411E" w:rsidRPr="0073411E">
        <w:rPr>
          <w:bCs/>
          <w:iCs/>
          <w:lang w:val="nl-NL"/>
        </w:rPr>
        <w:t>áo</w:t>
      </w:r>
      <w:r w:rsidR="0073411E">
        <w:rPr>
          <w:bCs/>
          <w:iCs/>
          <w:lang w:val="nl-NL"/>
        </w:rPr>
        <w:t xml:space="preserve"> d</w:t>
      </w:r>
      <w:r w:rsidR="0073411E" w:rsidRPr="0073411E">
        <w:rPr>
          <w:bCs/>
          <w:iCs/>
          <w:lang w:val="nl-NL"/>
        </w:rPr>
        <w:t>ục</w:t>
      </w:r>
      <w:r w:rsidR="0073411E">
        <w:rPr>
          <w:bCs/>
          <w:iCs/>
          <w:lang w:val="nl-NL"/>
        </w:rPr>
        <w:t xml:space="preserve"> T</w:t>
      </w:r>
      <w:r w:rsidR="0073411E" w:rsidRPr="0073411E">
        <w:rPr>
          <w:bCs/>
          <w:iCs/>
          <w:lang w:val="nl-NL"/>
        </w:rPr>
        <w:t>â</w:t>
      </w:r>
      <w:r w:rsidR="0073411E">
        <w:rPr>
          <w:bCs/>
          <w:iCs/>
          <w:lang w:val="nl-NL"/>
        </w:rPr>
        <w:t>m l</w:t>
      </w:r>
      <w:r w:rsidR="0073411E" w:rsidRPr="0073411E">
        <w:rPr>
          <w:bCs/>
          <w:iCs/>
          <w:lang w:val="nl-NL"/>
        </w:rPr>
        <w:t>ý</w:t>
      </w:r>
      <w:r w:rsidR="0073411E">
        <w:rPr>
          <w:bCs/>
          <w:iCs/>
          <w:lang w:val="nl-NL"/>
        </w:rPr>
        <w:t xml:space="preserve"> h</w:t>
      </w:r>
      <w:r w:rsidR="0073411E" w:rsidRPr="0073411E">
        <w:rPr>
          <w:bCs/>
          <w:iCs/>
          <w:lang w:val="nl-NL"/>
        </w:rPr>
        <w:t>ọc</w:t>
      </w:r>
      <w:r w:rsidR="0073411E">
        <w:rPr>
          <w:bCs/>
          <w:iCs/>
          <w:lang w:val="nl-NL"/>
        </w:rPr>
        <w:t xml:space="preserve"> đư</w:t>
      </w:r>
      <w:r w:rsidR="0073411E" w:rsidRPr="0073411E">
        <w:rPr>
          <w:bCs/>
          <w:iCs/>
          <w:lang w:val="nl-NL"/>
        </w:rPr>
        <w:t>ờng</w:t>
      </w:r>
      <w:r w:rsidR="0073411E">
        <w:rPr>
          <w:bCs/>
          <w:iCs/>
          <w:lang w:val="nl-NL"/>
        </w:rPr>
        <w:t xml:space="preserve"> cho h</w:t>
      </w:r>
      <w:r w:rsidR="0073411E" w:rsidRPr="0073411E">
        <w:rPr>
          <w:bCs/>
          <w:iCs/>
          <w:lang w:val="nl-NL"/>
        </w:rPr>
        <w:t>ọc</w:t>
      </w:r>
      <w:r w:rsidR="0073411E">
        <w:rPr>
          <w:bCs/>
          <w:iCs/>
          <w:lang w:val="nl-NL"/>
        </w:rPr>
        <w:t xml:space="preserve"> sinh,</w:t>
      </w:r>
      <w:r>
        <w:rPr>
          <w:bCs/>
          <w:iCs/>
          <w:lang w:val="nl-NL"/>
        </w:rPr>
        <w:t xml:space="preserve"> gi</w:t>
      </w:r>
      <w:r w:rsidRPr="00634D61">
        <w:rPr>
          <w:bCs/>
          <w:iCs/>
          <w:lang w:val="nl-NL"/>
        </w:rPr>
        <w:t>ám</w:t>
      </w:r>
      <w:r>
        <w:rPr>
          <w:bCs/>
          <w:iCs/>
          <w:lang w:val="nl-NL"/>
        </w:rPr>
        <w:t xml:space="preserve"> s</w:t>
      </w:r>
      <w:r w:rsidRPr="00634D61">
        <w:rPr>
          <w:bCs/>
          <w:iCs/>
          <w:lang w:val="nl-NL"/>
        </w:rPr>
        <w:t>át</w:t>
      </w:r>
      <w:r>
        <w:rPr>
          <w:bCs/>
          <w:iCs/>
          <w:lang w:val="nl-NL"/>
        </w:rPr>
        <w:t xml:space="preserve"> ch</w:t>
      </w:r>
      <w:r w:rsidRPr="00634D61">
        <w:rPr>
          <w:bCs/>
          <w:iCs/>
          <w:lang w:val="nl-NL"/>
        </w:rPr>
        <w:t>ặt</w:t>
      </w:r>
      <w:r>
        <w:rPr>
          <w:bCs/>
          <w:iCs/>
          <w:lang w:val="nl-NL"/>
        </w:rPr>
        <w:t xml:space="preserve"> ch</w:t>
      </w:r>
      <w:r w:rsidRPr="00634D61">
        <w:rPr>
          <w:bCs/>
          <w:iCs/>
          <w:lang w:val="nl-NL"/>
        </w:rPr>
        <w:t>ẽ</w:t>
      </w:r>
      <w:r>
        <w:rPr>
          <w:bCs/>
          <w:iCs/>
          <w:lang w:val="nl-NL"/>
        </w:rPr>
        <w:t xml:space="preserve"> l</w:t>
      </w:r>
      <w:r w:rsidRPr="00634D61">
        <w:rPr>
          <w:bCs/>
          <w:iCs/>
          <w:lang w:val="nl-NL"/>
        </w:rPr>
        <w:t>ịch</w:t>
      </w:r>
      <w:r>
        <w:rPr>
          <w:bCs/>
          <w:iCs/>
          <w:lang w:val="nl-NL"/>
        </w:rPr>
        <w:t xml:space="preserve"> h</w:t>
      </w:r>
      <w:r w:rsidRPr="00634D61">
        <w:rPr>
          <w:bCs/>
          <w:iCs/>
          <w:lang w:val="nl-NL"/>
        </w:rPr>
        <w:t>ọc</w:t>
      </w:r>
      <w:r w:rsidR="006B734F">
        <w:rPr>
          <w:bCs/>
          <w:iCs/>
          <w:lang w:val="nl-NL"/>
        </w:rPr>
        <w:t xml:space="preserve"> b</w:t>
      </w:r>
      <w:r w:rsidR="006B734F" w:rsidRPr="006B734F">
        <w:rPr>
          <w:bCs/>
          <w:iCs/>
          <w:lang w:val="nl-NL"/>
        </w:rPr>
        <w:t>ơ</w:t>
      </w:r>
      <w:r w:rsidR="006B734F">
        <w:rPr>
          <w:bCs/>
          <w:iCs/>
          <w:lang w:val="nl-NL"/>
        </w:rPr>
        <w:t>i</w:t>
      </w:r>
      <w:r>
        <w:rPr>
          <w:bCs/>
          <w:iCs/>
          <w:lang w:val="nl-NL"/>
        </w:rPr>
        <w:t xml:space="preserve"> </w:t>
      </w:r>
      <w:r w:rsidR="006B734F">
        <w:rPr>
          <w:bCs/>
          <w:iCs/>
          <w:lang w:val="nl-NL"/>
        </w:rPr>
        <w:t>c</w:t>
      </w:r>
      <w:r w:rsidR="006B734F" w:rsidRPr="006B734F">
        <w:rPr>
          <w:bCs/>
          <w:iCs/>
          <w:lang w:val="nl-NL"/>
        </w:rPr>
        <w:t>ủa</w:t>
      </w:r>
      <w:r w:rsidR="006B734F">
        <w:rPr>
          <w:bCs/>
          <w:iCs/>
          <w:lang w:val="nl-NL"/>
        </w:rPr>
        <w:t xml:space="preserve"> c</w:t>
      </w:r>
      <w:r w:rsidR="006B734F" w:rsidRPr="006B734F">
        <w:rPr>
          <w:bCs/>
          <w:iCs/>
          <w:lang w:val="nl-NL"/>
        </w:rPr>
        <w:t>ác</w:t>
      </w:r>
      <w:r w:rsidR="006B734F">
        <w:rPr>
          <w:bCs/>
          <w:iCs/>
          <w:lang w:val="nl-NL"/>
        </w:rPr>
        <w:t xml:space="preserve"> l</w:t>
      </w:r>
      <w:r w:rsidR="006B734F" w:rsidRPr="006B734F">
        <w:rPr>
          <w:bCs/>
          <w:iCs/>
          <w:lang w:val="nl-NL"/>
        </w:rPr>
        <w:t>ớp</w:t>
      </w:r>
      <w:r w:rsidR="006B734F">
        <w:rPr>
          <w:bCs/>
          <w:iCs/>
          <w:lang w:val="nl-NL"/>
        </w:rPr>
        <w:t>, theo d</w:t>
      </w:r>
      <w:r w:rsidR="006B734F" w:rsidRPr="006B734F">
        <w:rPr>
          <w:bCs/>
          <w:iCs/>
          <w:lang w:val="nl-NL"/>
        </w:rPr>
        <w:t>õi</w:t>
      </w:r>
      <w:r w:rsidR="006B734F">
        <w:rPr>
          <w:bCs/>
          <w:iCs/>
          <w:lang w:val="nl-NL"/>
        </w:rPr>
        <w:t xml:space="preserve"> gi</w:t>
      </w:r>
      <w:r w:rsidR="006B734F" w:rsidRPr="006B734F">
        <w:rPr>
          <w:bCs/>
          <w:iCs/>
          <w:lang w:val="nl-NL"/>
        </w:rPr>
        <w:t>áo</w:t>
      </w:r>
      <w:r w:rsidR="006B734F">
        <w:rPr>
          <w:bCs/>
          <w:iCs/>
          <w:lang w:val="nl-NL"/>
        </w:rPr>
        <w:t xml:space="preserve"> vi</w:t>
      </w:r>
      <w:r w:rsidR="006B734F" w:rsidRPr="006B734F">
        <w:rPr>
          <w:bCs/>
          <w:iCs/>
          <w:lang w:val="nl-NL"/>
        </w:rPr>
        <w:t>ê</w:t>
      </w:r>
      <w:r w:rsidR="006B734F">
        <w:rPr>
          <w:bCs/>
          <w:iCs/>
          <w:lang w:val="nl-NL"/>
        </w:rPr>
        <w:t>n v</w:t>
      </w:r>
      <w:r w:rsidR="006B734F" w:rsidRPr="006B734F">
        <w:rPr>
          <w:bCs/>
          <w:iCs/>
          <w:lang w:val="nl-NL"/>
        </w:rPr>
        <w:t>à</w:t>
      </w:r>
      <w:r w:rsidR="006B734F">
        <w:rPr>
          <w:bCs/>
          <w:iCs/>
          <w:lang w:val="nl-NL"/>
        </w:rPr>
        <w:t xml:space="preserve"> h</w:t>
      </w:r>
      <w:r w:rsidR="006B734F" w:rsidRPr="006B734F">
        <w:rPr>
          <w:bCs/>
          <w:iCs/>
          <w:lang w:val="nl-NL"/>
        </w:rPr>
        <w:t>ọc</w:t>
      </w:r>
      <w:r w:rsidR="006B734F">
        <w:rPr>
          <w:bCs/>
          <w:iCs/>
          <w:lang w:val="nl-NL"/>
        </w:rPr>
        <w:t xml:space="preserve"> sinh trong c</w:t>
      </w:r>
      <w:r w:rsidR="006B734F" w:rsidRPr="006B734F">
        <w:rPr>
          <w:bCs/>
          <w:iCs/>
          <w:lang w:val="nl-NL"/>
        </w:rPr>
        <w:t>ác</w:t>
      </w:r>
      <w:r w:rsidR="006B734F">
        <w:rPr>
          <w:bCs/>
          <w:iCs/>
          <w:lang w:val="nl-NL"/>
        </w:rPr>
        <w:t xml:space="preserve"> ti</w:t>
      </w:r>
      <w:r w:rsidR="006B734F" w:rsidRPr="006B734F">
        <w:rPr>
          <w:bCs/>
          <w:iCs/>
          <w:lang w:val="nl-NL"/>
        </w:rPr>
        <w:t>ết</w:t>
      </w:r>
      <w:r w:rsidR="006B734F">
        <w:rPr>
          <w:bCs/>
          <w:iCs/>
          <w:lang w:val="nl-NL"/>
        </w:rPr>
        <w:t xml:space="preserve"> h</w:t>
      </w:r>
      <w:r w:rsidR="006B734F" w:rsidRPr="006B734F">
        <w:rPr>
          <w:bCs/>
          <w:iCs/>
          <w:lang w:val="nl-NL"/>
        </w:rPr>
        <w:t>ọc</w:t>
      </w:r>
      <w:r w:rsidR="006B734F">
        <w:rPr>
          <w:bCs/>
          <w:iCs/>
          <w:lang w:val="nl-NL"/>
        </w:rPr>
        <w:t xml:space="preserve"> b</w:t>
      </w:r>
      <w:r w:rsidR="006B734F" w:rsidRPr="006B734F">
        <w:rPr>
          <w:bCs/>
          <w:iCs/>
          <w:lang w:val="nl-NL"/>
        </w:rPr>
        <w:t>ơ</w:t>
      </w:r>
      <w:r w:rsidR="006B734F">
        <w:rPr>
          <w:bCs/>
          <w:iCs/>
          <w:lang w:val="nl-NL"/>
        </w:rPr>
        <w:t xml:space="preserve">i. </w:t>
      </w:r>
    </w:p>
    <w:p w:rsidR="00020C10" w:rsidRPr="007A2F39" w:rsidRDefault="00020C10" w:rsidP="00A63DE1">
      <w:pPr>
        <w:spacing w:after="0"/>
        <w:jc w:val="both"/>
        <w:rPr>
          <w:bCs/>
          <w:i/>
          <w:iCs/>
          <w:lang w:val="nl-NL"/>
        </w:rPr>
      </w:pPr>
      <w:r>
        <w:rPr>
          <w:bCs/>
          <w:iCs/>
          <w:lang w:val="nl-NL"/>
        </w:rPr>
        <w:t xml:space="preserve">    - T</w:t>
      </w:r>
      <w:r w:rsidRPr="00020C10">
        <w:rPr>
          <w:bCs/>
          <w:iCs/>
          <w:lang w:val="nl-NL"/>
        </w:rPr>
        <w:t>ổ</w:t>
      </w:r>
      <w:r>
        <w:rPr>
          <w:bCs/>
          <w:iCs/>
          <w:lang w:val="nl-NL"/>
        </w:rPr>
        <w:t xml:space="preserve"> ch</w:t>
      </w:r>
      <w:r w:rsidRPr="00020C10">
        <w:rPr>
          <w:bCs/>
          <w:iCs/>
          <w:lang w:val="nl-NL"/>
        </w:rPr>
        <w:t>ức</w:t>
      </w:r>
      <w:r>
        <w:rPr>
          <w:bCs/>
          <w:iCs/>
          <w:lang w:val="nl-NL"/>
        </w:rPr>
        <w:t xml:space="preserve"> bu</w:t>
      </w:r>
      <w:r w:rsidRPr="00020C10">
        <w:rPr>
          <w:bCs/>
          <w:iCs/>
          <w:lang w:val="nl-NL"/>
        </w:rPr>
        <w:t>ổi</w:t>
      </w:r>
      <w:r>
        <w:rPr>
          <w:bCs/>
          <w:iCs/>
          <w:lang w:val="nl-NL"/>
        </w:rPr>
        <w:t xml:space="preserve"> ho</w:t>
      </w:r>
      <w:r w:rsidRPr="00020C10">
        <w:rPr>
          <w:bCs/>
          <w:iCs/>
          <w:lang w:val="nl-NL"/>
        </w:rPr>
        <w:t>ạt</w:t>
      </w:r>
      <w:r>
        <w:rPr>
          <w:bCs/>
          <w:iCs/>
          <w:lang w:val="nl-NL"/>
        </w:rPr>
        <w:t xml:space="preserve"> đ</w:t>
      </w:r>
      <w:r w:rsidRPr="00020C10">
        <w:rPr>
          <w:bCs/>
          <w:iCs/>
          <w:lang w:val="nl-NL"/>
        </w:rPr>
        <w:t>ộng</w:t>
      </w:r>
      <w:r>
        <w:rPr>
          <w:bCs/>
          <w:iCs/>
          <w:lang w:val="nl-NL"/>
        </w:rPr>
        <w:t xml:space="preserve"> ngo</w:t>
      </w:r>
      <w:r w:rsidRPr="00020C10">
        <w:rPr>
          <w:bCs/>
          <w:iCs/>
          <w:lang w:val="nl-NL"/>
        </w:rPr>
        <w:t>ại</w:t>
      </w:r>
      <w:r>
        <w:rPr>
          <w:bCs/>
          <w:iCs/>
          <w:lang w:val="nl-NL"/>
        </w:rPr>
        <w:t xml:space="preserve"> kh</w:t>
      </w:r>
      <w:r w:rsidRPr="00020C10">
        <w:rPr>
          <w:bCs/>
          <w:iCs/>
          <w:lang w:val="nl-NL"/>
        </w:rPr>
        <w:t>óa</w:t>
      </w:r>
      <w:r>
        <w:rPr>
          <w:bCs/>
          <w:iCs/>
          <w:lang w:val="nl-NL"/>
        </w:rPr>
        <w:t>, cho h</w:t>
      </w:r>
      <w:r w:rsidRPr="00020C10">
        <w:rPr>
          <w:bCs/>
          <w:iCs/>
          <w:lang w:val="nl-NL"/>
        </w:rPr>
        <w:t>ọc</w:t>
      </w:r>
      <w:r>
        <w:rPr>
          <w:bCs/>
          <w:iCs/>
          <w:lang w:val="nl-NL"/>
        </w:rPr>
        <w:t xml:space="preserve"> sinh đư</w:t>
      </w:r>
      <w:r w:rsidRPr="00020C10">
        <w:rPr>
          <w:bCs/>
          <w:iCs/>
          <w:lang w:val="nl-NL"/>
        </w:rPr>
        <w:t>ợc</w:t>
      </w:r>
      <w:r>
        <w:rPr>
          <w:bCs/>
          <w:iCs/>
          <w:lang w:val="nl-NL"/>
        </w:rPr>
        <w:t xml:space="preserve"> tr</w:t>
      </w:r>
      <w:r w:rsidRPr="00020C10">
        <w:rPr>
          <w:bCs/>
          <w:iCs/>
          <w:lang w:val="nl-NL"/>
        </w:rPr>
        <w:t>ải</w:t>
      </w:r>
      <w:r>
        <w:rPr>
          <w:bCs/>
          <w:iCs/>
          <w:lang w:val="nl-NL"/>
        </w:rPr>
        <w:t xml:space="preserve"> nghi</w:t>
      </w:r>
      <w:r w:rsidRPr="00020C10">
        <w:rPr>
          <w:bCs/>
          <w:iCs/>
          <w:lang w:val="nl-NL"/>
        </w:rPr>
        <w:t>ệm</w:t>
      </w:r>
      <w:r>
        <w:rPr>
          <w:bCs/>
          <w:iCs/>
          <w:lang w:val="nl-NL"/>
        </w:rPr>
        <w:t xml:space="preserve"> s</w:t>
      </w:r>
      <w:r w:rsidRPr="00020C10">
        <w:rPr>
          <w:bCs/>
          <w:iCs/>
          <w:lang w:val="nl-NL"/>
        </w:rPr>
        <w:t>áng</w:t>
      </w:r>
      <w:r>
        <w:rPr>
          <w:bCs/>
          <w:iCs/>
          <w:lang w:val="nl-NL"/>
        </w:rPr>
        <w:t xml:space="preserve"> t</w:t>
      </w:r>
      <w:r w:rsidRPr="00020C10">
        <w:rPr>
          <w:bCs/>
          <w:iCs/>
          <w:lang w:val="nl-NL"/>
        </w:rPr>
        <w:t>ạo</w:t>
      </w:r>
      <w:r>
        <w:rPr>
          <w:bCs/>
          <w:iCs/>
          <w:lang w:val="nl-NL"/>
        </w:rPr>
        <w:t>, l</w:t>
      </w:r>
      <w:r w:rsidRPr="00020C10">
        <w:rPr>
          <w:bCs/>
          <w:iCs/>
          <w:lang w:val="nl-NL"/>
        </w:rPr>
        <w:t>àm</w:t>
      </w:r>
      <w:r>
        <w:rPr>
          <w:bCs/>
          <w:iCs/>
          <w:lang w:val="nl-NL"/>
        </w:rPr>
        <w:t xml:space="preserve"> c</w:t>
      </w:r>
      <w:r w:rsidRPr="00020C10">
        <w:rPr>
          <w:bCs/>
          <w:iCs/>
          <w:lang w:val="nl-NL"/>
        </w:rPr>
        <w:t>ác</w:t>
      </w:r>
      <w:r>
        <w:rPr>
          <w:bCs/>
          <w:iCs/>
          <w:lang w:val="nl-NL"/>
        </w:rPr>
        <w:t xml:space="preserve"> m</w:t>
      </w:r>
      <w:r w:rsidRPr="00020C10">
        <w:rPr>
          <w:bCs/>
          <w:iCs/>
          <w:lang w:val="nl-NL"/>
        </w:rPr>
        <w:t>ón</w:t>
      </w:r>
      <w:r>
        <w:rPr>
          <w:bCs/>
          <w:iCs/>
          <w:lang w:val="nl-NL"/>
        </w:rPr>
        <w:t xml:space="preserve"> </w:t>
      </w:r>
      <w:r w:rsidRPr="00020C10">
        <w:rPr>
          <w:bCs/>
          <w:iCs/>
          <w:lang w:val="nl-NL"/>
        </w:rPr>
        <w:t>ẩm</w:t>
      </w:r>
      <w:r>
        <w:rPr>
          <w:bCs/>
          <w:iCs/>
          <w:lang w:val="nl-NL"/>
        </w:rPr>
        <w:t xml:space="preserve"> th</w:t>
      </w:r>
      <w:r w:rsidRPr="00020C10">
        <w:rPr>
          <w:bCs/>
          <w:iCs/>
          <w:lang w:val="nl-NL"/>
        </w:rPr>
        <w:t>ực</w:t>
      </w:r>
      <w:r>
        <w:rPr>
          <w:bCs/>
          <w:iCs/>
          <w:lang w:val="nl-NL"/>
        </w:rPr>
        <w:t xml:space="preserve"> v</w:t>
      </w:r>
      <w:r w:rsidRPr="00020C10">
        <w:rPr>
          <w:bCs/>
          <w:iCs/>
          <w:lang w:val="nl-NL"/>
        </w:rPr>
        <w:t>ề</w:t>
      </w:r>
      <w:r>
        <w:rPr>
          <w:bCs/>
          <w:iCs/>
          <w:lang w:val="nl-NL"/>
        </w:rPr>
        <w:t xml:space="preserve"> đ</w:t>
      </w:r>
      <w:r w:rsidRPr="00020C10">
        <w:rPr>
          <w:bCs/>
          <w:iCs/>
          <w:lang w:val="nl-NL"/>
        </w:rPr>
        <w:t>ề</w:t>
      </w:r>
      <w:r>
        <w:rPr>
          <w:bCs/>
          <w:iCs/>
          <w:lang w:val="nl-NL"/>
        </w:rPr>
        <w:t xml:space="preserve"> t</w:t>
      </w:r>
      <w:r w:rsidRPr="00020C10">
        <w:rPr>
          <w:bCs/>
          <w:iCs/>
          <w:lang w:val="nl-NL"/>
        </w:rPr>
        <w:t>ài</w:t>
      </w:r>
      <w:r>
        <w:rPr>
          <w:bCs/>
          <w:iCs/>
          <w:lang w:val="nl-NL"/>
        </w:rPr>
        <w:t xml:space="preserve"> “Ng</w:t>
      </w:r>
      <w:r w:rsidRPr="00020C10">
        <w:rPr>
          <w:bCs/>
          <w:iCs/>
          <w:lang w:val="nl-NL"/>
        </w:rPr>
        <w:t>ày</w:t>
      </w:r>
      <w:r>
        <w:rPr>
          <w:bCs/>
          <w:iCs/>
          <w:lang w:val="nl-NL"/>
        </w:rPr>
        <w:t xml:space="preserve"> t</w:t>
      </w:r>
      <w:r w:rsidRPr="00020C10">
        <w:rPr>
          <w:bCs/>
          <w:iCs/>
          <w:lang w:val="nl-NL"/>
        </w:rPr>
        <w:t>ết</w:t>
      </w:r>
      <w:r>
        <w:rPr>
          <w:bCs/>
          <w:iCs/>
          <w:lang w:val="nl-NL"/>
        </w:rPr>
        <w:t xml:space="preserve"> qu</w:t>
      </w:r>
      <w:r w:rsidRPr="00020C10">
        <w:rPr>
          <w:bCs/>
          <w:iCs/>
          <w:lang w:val="nl-NL"/>
        </w:rPr>
        <w:t>ê</w:t>
      </w:r>
      <w:r>
        <w:rPr>
          <w:bCs/>
          <w:iCs/>
          <w:lang w:val="nl-NL"/>
        </w:rPr>
        <w:t xml:space="preserve"> em”, gi</w:t>
      </w:r>
      <w:r w:rsidRPr="00020C10">
        <w:rPr>
          <w:bCs/>
          <w:iCs/>
          <w:lang w:val="nl-NL"/>
        </w:rPr>
        <w:t>úp</w:t>
      </w:r>
      <w:r>
        <w:rPr>
          <w:bCs/>
          <w:iCs/>
          <w:lang w:val="nl-NL"/>
        </w:rPr>
        <w:t xml:space="preserve"> h</w:t>
      </w:r>
      <w:r w:rsidRPr="00020C10">
        <w:rPr>
          <w:bCs/>
          <w:iCs/>
          <w:lang w:val="nl-NL"/>
        </w:rPr>
        <w:t>ọc</w:t>
      </w:r>
      <w:r>
        <w:rPr>
          <w:bCs/>
          <w:iCs/>
          <w:lang w:val="nl-NL"/>
        </w:rPr>
        <w:t xml:space="preserve"> sinh l</w:t>
      </w:r>
      <w:r w:rsidRPr="00020C10">
        <w:rPr>
          <w:bCs/>
          <w:iCs/>
          <w:lang w:val="nl-NL"/>
        </w:rPr>
        <w:t>àm</w:t>
      </w:r>
      <w:r>
        <w:rPr>
          <w:bCs/>
          <w:iCs/>
          <w:lang w:val="nl-NL"/>
        </w:rPr>
        <w:t xml:space="preserve"> đư</w:t>
      </w:r>
      <w:r w:rsidRPr="00020C10">
        <w:rPr>
          <w:bCs/>
          <w:iCs/>
          <w:lang w:val="nl-NL"/>
        </w:rPr>
        <w:t>ợc</w:t>
      </w:r>
      <w:r>
        <w:rPr>
          <w:bCs/>
          <w:iCs/>
          <w:lang w:val="nl-NL"/>
        </w:rPr>
        <w:t xml:space="preserve"> nh</w:t>
      </w:r>
      <w:r w:rsidRPr="00020C10">
        <w:rPr>
          <w:bCs/>
          <w:iCs/>
          <w:lang w:val="nl-NL"/>
        </w:rPr>
        <w:t>ững</w:t>
      </w:r>
      <w:r>
        <w:rPr>
          <w:bCs/>
          <w:iCs/>
          <w:lang w:val="nl-NL"/>
        </w:rPr>
        <w:t xml:space="preserve"> m</w:t>
      </w:r>
      <w:r w:rsidRPr="00020C10">
        <w:rPr>
          <w:bCs/>
          <w:iCs/>
          <w:lang w:val="nl-NL"/>
        </w:rPr>
        <w:t>ón</w:t>
      </w:r>
      <w:r>
        <w:rPr>
          <w:bCs/>
          <w:iCs/>
          <w:lang w:val="nl-NL"/>
        </w:rPr>
        <w:t xml:space="preserve"> </w:t>
      </w:r>
      <w:r w:rsidRPr="00020C10">
        <w:rPr>
          <w:bCs/>
          <w:iCs/>
          <w:lang w:val="nl-NL"/>
        </w:rPr>
        <w:t>ă</w:t>
      </w:r>
      <w:r>
        <w:rPr>
          <w:bCs/>
          <w:iCs/>
          <w:lang w:val="nl-NL"/>
        </w:rPr>
        <w:t xml:space="preserve">n </w:t>
      </w:r>
      <w:r w:rsidRPr="00020C10">
        <w:rPr>
          <w:bCs/>
          <w:iCs/>
          <w:lang w:val="nl-NL"/>
        </w:rPr>
        <w:t>đơ</w:t>
      </w:r>
      <w:r>
        <w:rPr>
          <w:bCs/>
          <w:iCs/>
          <w:lang w:val="nl-NL"/>
        </w:rPr>
        <w:t>n gi</w:t>
      </w:r>
      <w:r w:rsidRPr="00020C10">
        <w:rPr>
          <w:bCs/>
          <w:iCs/>
          <w:lang w:val="nl-NL"/>
        </w:rPr>
        <w:t>ản</w:t>
      </w:r>
      <w:r>
        <w:rPr>
          <w:bCs/>
          <w:iCs/>
          <w:lang w:val="nl-NL"/>
        </w:rPr>
        <w:t>, truy</w:t>
      </w:r>
      <w:r w:rsidRPr="00020C10">
        <w:rPr>
          <w:bCs/>
          <w:iCs/>
          <w:lang w:val="nl-NL"/>
        </w:rPr>
        <w:t>ền</w:t>
      </w:r>
      <w:r>
        <w:rPr>
          <w:bCs/>
          <w:iCs/>
          <w:lang w:val="nl-NL"/>
        </w:rPr>
        <w:t xml:space="preserve"> th</w:t>
      </w:r>
      <w:r w:rsidRPr="00020C10">
        <w:rPr>
          <w:bCs/>
          <w:iCs/>
          <w:lang w:val="nl-NL"/>
        </w:rPr>
        <w:t>ống</w:t>
      </w:r>
      <w:r>
        <w:rPr>
          <w:bCs/>
          <w:iCs/>
          <w:lang w:val="nl-NL"/>
        </w:rPr>
        <w:t xml:space="preserve"> c</w:t>
      </w:r>
      <w:r w:rsidRPr="00020C10">
        <w:rPr>
          <w:bCs/>
          <w:iCs/>
          <w:lang w:val="nl-NL"/>
        </w:rPr>
        <w:t>ủa</w:t>
      </w:r>
      <w:r>
        <w:rPr>
          <w:bCs/>
          <w:iCs/>
          <w:lang w:val="nl-NL"/>
        </w:rPr>
        <w:t xml:space="preserve"> qu</w:t>
      </w:r>
      <w:r w:rsidRPr="00020C10">
        <w:rPr>
          <w:bCs/>
          <w:iCs/>
          <w:lang w:val="nl-NL"/>
        </w:rPr>
        <w:t>ê</w:t>
      </w:r>
      <w:r>
        <w:rPr>
          <w:bCs/>
          <w:iCs/>
          <w:lang w:val="nl-NL"/>
        </w:rPr>
        <w:t xml:space="preserve"> h</w:t>
      </w:r>
      <w:r w:rsidRPr="00020C10">
        <w:rPr>
          <w:bCs/>
          <w:iCs/>
          <w:lang w:val="nl-NL"/>
        </w:rPr>
        <w:t>ươ</w:t>
      </w:r>
      <w:r>
        <w:rPr>
          <w:bCs/>
          <w:iCs/>
          <w:lang w:val="nl-NL"/>
        </w:rPr>
        <w:t>ng, ph</w:t>
      </w:r>
      <w:r w:rsidRPr="00020C10">
        <w:rPr>
          <w:bCs/>
          <w:iCs/>
          <w:lang w:val="nl-NL"/>
        </w:rPr>
        <w:t>ù</w:t>
      </w:r>
      <w:r>
        <w:rPr>
          <w:bCs/>
          <w:iCs/>
          <w:lang w:val="nl-NL"/>
        </w:rPr>
        <w:t xml:space="preserve"> h</w:t>
      </w:r>
      <w:r w:rsidRPr="00020C10">
        <w:rPr>
          <w:bCs/>
          <w:iCs/>
          <w:lang w:val="nl-NL"/>
        </w:rPr>
        <w:t>ợp</w:t>
      </w:r>
      <w:r>
        <w:rPr>
          <w:bCs/>
          <w:iCs/>
          <w:lang w:val="nl-NL"/>
        </w:rPr>
        <w:t xml:space="preserve"> v</w:t>
      </w:r>
      <w:r w:rsidRPr="00020C10">
        <w:rPr>
          <w:bCs/>
          <w:iCs/>
          <w:lang w:val="nl-NL"/>
        </w:rPr>
        <w:t>ới</w:t>
      </w:r>
      <w:r>
        <w:rPr>
          <w:bCs/>
          <w:iCs/>
          <w:lang w:val="nl-NL"/>
        </w:rPr>
        <w:t xml:space="preserve"> l</w:t>
      </w:r>
      <w:r w:rsidRPr="00020C10">
        <w:rPr>
          <w:bCs/>
          <w:iCs/>
          <w:lang w:val="nl-NL"/>
        </w:rPr>
        <w:t>ứa</w:t>
      </w:r>
      <w:r>
        <w:rPr>
          <w:bCs/>
          <w:iCs/>
          <w:lang w:val="nl-NL"/>
        </w:rPr>
        <w:t xml:space="preserve"> tu</w:t>
      </w:r>
      <w:r w:rsidRPr="00020C10">
        <w:rPr>
          <w:bCs/>
          <w:iCs/>
          <w:lang w:val="nl-NL"/>
        </w:rPr>
        <w:t>ối</w:t>
      </w:r>
      <w:r>
        <w:rPr>
          <w:bCs/>
          <w:iCs/>
          <w:lang w:val="nl-NL"/>
        </w:rPr>
        <w:t xml:space="preserve"> c</w:t>
      </w:r>
      <w:r w:rsidRPr="00020C10">
        <w:rPr>
          <w:bCs/>
          <w:iCs/>
          <w:lang w:val="nl-NL"/>
        </w:rPr>
        <w:t>ủa</w:t>
      </w:r>
      <w:r>
        <w:rPr>
          <w:bCs/>
          <w:iCs/>
          <w:lang w:val="nl-NL"/>
        </w:rPr>
        <w:t xml:space="preserve"> m</w:t>
      </w:r>
      <w:r w:rsidRPr="00020C10">
        <w:rPr>
          <w:bCs/>
          <w:iCs/>
          <w:lang w:val="nl-NL"/>
        </w:rPr>
        <w:t>ình</w:t>
      </w:r>
      <w:r>
        <w:rPr>
          <w:bCs/>
          <w:iCs/>
          <w:lang w:val="nl-NL"/>
        </w:rPr>
        <w:t>.</w:t>
      </w:r>
      <w:r w:rsidR="00F559BB">
        <w:rPr>
          <w:bCs/>
          <w:iCs/>
          <w:lang w:val="nl-NL"/>
        </w:rPr>
        <w:t xml:space="preserve"> </w:t>
      </w:r>
      <w:r w:rsidR="00F559BB" w:rsidRPr="007A2F39">
        <w:rPr>
          <w:bCs/>
          <w:i/>
          <w:iCs/>
          <w:lang w:val="nl-NL"/>
        </w:rPr>
        <w:t>(dự kiến ngày 25 tết)</w:t>
      </w:r>
    </w:p>
    <w:p w:rsidR="00714A44" w:rsidRPr="006C75E3" w:rsidRDefault="00714A44" w:rsidP="00714A44">
      <w:pPr>
        <w:spacing w:after="0"/>
        <w:jc w:val="both"/>
        <w:rPr>
          <w:b/>
          <w:iCs/>
          <w:u w:val="single"/>
          <w:lang w:val="nl-NL"/>
        </w:rPr>
      </w:pPr>
      <w:r w:rsidRPr="00714A44">
        <w:rPr>
          <w:b/>
          <w:iCs/>
          <w:lang w:val="nl-NL"/>
        </w:rPr>
        <w:t xml:space="preserve">* </w:t>
      </w:r>
      <w:r w:rsidRPr="006C75E3">
        <w:rPr>
          <w:b/>
          <w:iCs/>
          <w:u w:val="single"/>
          <w:lang w:val="nl-NL"/>
        </w:rPr>
        <w:t>Biện pháp thực hiện:</w:t>
      </w:r>
    </w:p>
    <w:p w:rsidR="00714A44" w:rsidRPr="00364BC4" w:rsidRDefault="00714A44" w:rsidP="00714A44">
      <w:pPr>
        <w:spacing w:after="0"/>
        <w:jc w:val="both"/>
        <w:rPr>
          <w:b/>
          <w:bCs/>
          <w:i/>
          <w:iCs/>
          <w:lang w:val="nl-NL"/>
        </w:rPr>
      </w:pPr>
      <w:r w:rsidRPr="00364BC4">
        <w:rPr>
          <w:b/>
          <w:i/>
          <w:iCs/>
          <w:lang w:val="nl-NL"/>
        </w:rPr>
        <w:t>Chuyên môn chỉ đạo</w:t>
      </w:r>
      <w:r w:rsidRPr="00364BC4">
        <w:rPr>
          <w:b/>
          <w:bCs/>
          <w:i/>
          <w:iCs/>
          <w:lang w:val="nl-NL"/>
        </w:rPr>
        <w:t>:</w:t>
      </w:r>
    </w:p>
    <w:p w:rsidR="002C721A" w:rsidRDefault="00714A44" w:rsidP="00714A44">
      <w:pPr>
        <w:tabs>
          <w:tab w:val="left" w:pos="1470"/>
        </w:tabs>
        <w:spacing w:after="0"/>
        <w:jc w:val="both"/>
        <w:rPr>
          <w:bCs/>
          <w:iCs/>
          <w:lang w:val="nl-NL"/>
        </w:rPr>
      </w:pPr>
      <w:r>
        <w:rPr>
          <w:bCs/>
          <w:iCs/>
          <w:lang w:val="nl-NL"/>
        </w:rPr>
        <w:t xml:space="preserve">   - </w:t>
      </w:r>
      <w:r w:rsidRPr="003D1096">
        <w:rPr>
          <w:bCs/>
          <w:iCs/>
          <w:lang w:val="nl-NL"/>
        </w:rPr>
        <w:t xml:space="preserve">Tăng thời lượng </w:t>
      </w:r>
      <w:r w:rsidR="002C721A" w:rsidRPr="002C721A">
        <w:rPr>
          <w:bCs/>
          <w:iCs/>
          <w:lang w:val="nl-NL"/>
        </w:rPr>
        <w:t>ô</w:t>
      </w:r>
      <w:r w:rsidR="002C721A">
        <w:rPr>
          <w:bCs/>
          <w:iCs/>
          <w:lang w:val="nl-NL"/>
        </w:rPr>
        <w:t>n t</w:t>
      </w:r>
      <w:r w:rsidR="002C721A" w:rsidRPr="002C721A">
        <w:rPr>
          <w:bCs/>
          <w:iCs/>
          <w:lang w:val="nl-NL"/>
        </w:rPr>
        <w:t>ập</w:t>
      </w:r>
      <w:r w:rsidRPr="003D1096">
        <w:rPr>
          <w:bCs/>
          <w:iCs/>
          <w:lang w:val="nl-NL"/>
        </w:rPr>
        <w:t xml:space="preserve"> 2 môn Toán và Tiếng Việt </w:t>
      </w:r>
      <w:r w:rsidR="002C721A">
        <w:rPr>
          <w:bCs/>
          <w:iCs/>
          <w:lang w:val="nl-NL"/>
        </w:rPr>
        <w:t>trong c</w:t>
      </w:r>
      <w:r w:rsidR="002C721A" w:rsidRPr="002C721A">
        <w:rPr>
          <w:bCs/>
          <w:iCs/>
          <w:lang w:val="nl-NL"/>
        </w:rPr>
        <w:t>ác</w:t>
      </w:r>
      <w:r w:rsidR="002C721A">
        <w:rPr>
          <w:bCs/>
          <w:iCs/>
          <w:lang w:val="nl-NL"/>
        </w:rPr>
        <w:t xml:space="preserve"> ti</w:t>
      </w:r>
      <w:r w:rsidR="002C721A" w:rsidRPr="002C721A">
        <w:rPr>
          <w:bCs/>
          <w:iCs/>
          <w:lang w:val="nl-NL"/>
        </w:rPr>
        <w:t>ết</w:t>
      </w:r>
      <w:r w:rsidR="002C721A">
        <w:rPr>
          <w:bCs/>
          <w:iCs/>
          <w:lang w:val="nl-NL"/>
        </w:rPr>
        <w:t xml:space="preserve"> h</w:t>
      </w:r>
      <w:r w:rsidR="002C721A" w:rsidRPr="002C721A">
        <w:rPr>
          <w:bCs/>
          <w:iCs/>
          <w:lang w:val="nl-NL"/>
        </w:rPr>
        <w:t>ọc</w:t>
      </w:r>
      <w:r w:rsidR="002C721A">
        <w:rPr>
          <w:bCs/>
          <w:iCs/>
          <w:lang w:val="nl-NL"/>
        </w:rPr>
        <w:t xml:space="preserve"> t</w:t>
      </w:r>
      <w:r w:rsidR="002C721A" w:rsidRPr="002C721A">
        <w:rPr>
          <w:bCs/>
          <w:iCs/>
          <w:lang w:val="nl-NL"/>
        </w:rPr>
        <w:t>ă</w:t>
      </w:r>
      <w:r w:rsidR="002C721A">
        <w:rPr>
          <w:bCs/>
          <w:iCs/>
          <w:lang w:val="nl-NL"/>
        </w:rPr>
        <w:t>ng bu</w:t>
      </w:r>
      <w:r w:rsidR="002C721A" w:rsidRPr="002C721A">
        <w:rPr>
          <w:bCs/>
          <w:iCs/>
          <w:lang w:val="nl-NL"/>
        </w:rPr>
        <w:t>ổi</w:t>
      </w:r>
      <w:r w:rsidR="002C721A">
        <w:rPr>
          <w:bCs/>
          <w:iCs/>
          <w:lang w:val="nl-NL"/>
        </w:rPr>
        <w:t xml:space="preserve">, </w:t>
      </w:r>
      <w:r w:rsidRPr="003D1096">
        <w:rPr>
          <w:bCs/>
          <w:iCs/>
          <w:lang w:val="nl-NL"/>
        </w:rPr>
        <w:t xml:space="preserve">đặc biệt với các lớp có </w:t>
      </w:r>
      <w:r>
        <w:rPr>
          <w:bCs/>
          <w:iCs/>
          <w:lang w:val="nl-NL"/>
        </w:rPr>
        <w:t>HS</w:t>
      </w:r>
      <w:r w:rsidRPr="003D1096">
        <w:rPr>
          <w:bCs/>
          <w:iCs/>
          <w:lang w:val="nl-NL"/>
        </w:rPr>
        <w:t xml:space="preserve"> </w:t>
      </w:r>
      <w:r w:rsidR="002C721A">
        <w:rPr>
          <w:bCs/>
          <w:iCs/>
          <w:lang w:val="nl-NL"/>
        </w:rPr>
        <w:t>ch</w:t>
      </w:r>
      <w:r w:rsidR="002C721A" w:rsidRPr="002C721A">
        <w:rPr>
          <w:bCs/>
          <w:iCs/>
          <w:lang w:val="nl-NL"/>
        </w:rPr>
        <w:t>ư</w:t>
      </w:r>
      <w:r w:rsidR="002C721A">
        <w:rPr>
          <w:bCs/>
          <w:iCs/>
          <w:lang w:val="nl-NL"/>
        </w:rPr>
        <w:t>a ho</w:t>
      </w:r>
      <w:r w:rsidR="002C721A" w:rsidRPr="002C721A">
        <w:rPr>
          <w:bCs/>
          <w:iCs/>
          <w:lang w:val="nl-NL"/>
        </w:rPr>
        <w:t>àn</w:t>
      </w:r>
      <w:r w:rsidR="002C721A">
        <w:rPr>
          <w:bCs/>
          <w:iCs/>
          <w:lang w:val="nl-NL"/>
        </w:rPr>
        <w:t xml:space="preserve"> th</w:t>
      </w:r>
      <w:r w:rsidR="002C721A" w:rsidRPr="002C721A">
        <w:rPr>
          <w:bCs/>
          <w:iCs/>
          <w:lang w:val="nl-NL"/>
        </w:rPr>
        <w:t>ành</w:t>
      </w:r>
      <w:r w:rsidR="002C721A">
        <w:rPr>
          <w:bCs/>
          <w:iCs/>
          <w:lang w:val="nl-NL"/>
        </w:rPr>
        <w:t xml:space="preserve"> m</w:t>
      </w:r>
      <w:r w:rsidR="002C721A" w:rsidRPr="002C721A">
        <w:rPr>
          <w:bCs/>
          <w:iCs/>
          <w:lang w:val="nl-NL"/>
        </w:rPr>
        <w:t>ột</w:t>
      </w:r>
      <w:r w:rsidR="002C721A">
        <w:rPr>
          <w:bCs/>
          <w:iCs/>
          <w:lang w:val="nl-NL"/>
        </w:rPr>
        <w:t xml:space="preserve"> s</w:t>
      </w:r>
      <w:r w:rsidR="002C721A" w:rsidRPr="002C721A">
        <w:rPr>
          <w:bCs/>
          <w:iCs/>
          <w:lang w:val="nl-NL"/>
        </w:rPr>
        <w:t>ố</w:t>
      </w:r>
      <w:r w:rsidR="002C721A">
        <w:rPr>
          <w:bCs/>
          <w:iCs/>
          <w:lang w:val="nl-NL"/>
        </w:rPr>
        <w:t xml:space="preserve"> m</w:t>
      </w:r>
      <w:r w:rsidR="002C721A" w:rsidRPr="002C721A">
        <w:rPr>
          <w:bCs/>
          <w:iCs/>
          <w:lang w:val="nl-NL"/>
        </w:rPr>
        <w:t>ô</w:t>
      </w:r>
      <w:r w:rsidR="002C721A">
        <w:rPr>
          <w:bCs/>
          <w:iCs/>
          <w:lang w:val="nl-NL"/>
        </w:rPr>
        <w:t>n h</w:t>
      </w:r>
      <w:r w:rsidR="002C721A" w:rsidRPr="002C721A">
        <w:rPr>
          <w:bCs/>
          <w:iCs/>
          <w:lang w:val="nl-NL"/>
        </w:rPr>
        <w:t>ọc</w:t>
      </w:r>
      <w:r w:rsidR="002C721A">
        <w:rPr>
          <w:bCs/>
          <w:iCs/>
          <w:lang w:val="nl-NL"/>
        </w:rPr>
        <w:t xml:space="preserve"> trong HKI v</w:t>
      </w:r>
      <w:r w:rsidR="002C721A" w:rsidRPr="002C721A">
        <w:rPr>
          <w:bCs/>
          <w:iCs/>
          <w:lang w:val="nl-NL"/>
        </w:rPr>
        <w:t>à</w:t>
      </w:r>
      <w:r w:rsidR="002C721A">
        <w:rPr>
          <w:bCs/>
          <w:iCs/>
          <w:lang w:val="nl-NL"/>
        </w:rPr>
        <w:t xml:space="preserve"> h</w:t>
      </w:r>
      <w:r w:rsidR="002C721A" w:rsidRPr="002C721A">
        <w:rPr>
          <w:bCs/>
          <w:iCs/>
          <w:lang w:val="nl-NL"/>
        </w:rPr>
        <w:t>ọc</w:t>
      </w:r>
      <w:r w:rsidR="002C721A">
        <w:rPr>
          <w:bCs/>
          <w:iCs/>
          <w:lang w:val="nl-NL"/>
        </w:rPr>
        <w:t xml:space="preserve"> sinh </w:t>
      </w:r>
      <w:r w:rsidRPr="003D1096">
        <w:rPr>
          <w:bCs/>
          <w:iCs/>
          <w:lang w:val="nl-NL"/>
        </w:rPr>
        <w:t xml:space="preserve">là con em đồng bào </w:t>
      </w:r>
      <w:r>
        <w:rPr>
          <w:bCs/>
          <w:iCs/>
          <w:lang w:val="nl-NL"/>
        </w:rPr>
        <w:t>DT</w:t>
      </w:r>
      <w:r w:rsidRPr="003D1096">
        <w:rPr>
          <w:bCs/>
          <w:iCs/>
          <w:lang w:val="nl-NL"/>
        </w:rPr>
        <w:t xml:space="preserve"> thiểu số</w:t>
      </w:r>
      <w:r w:rsidR="002C721A">
        <w:rPr>
          <w:bCs/>
          <w:iCs/>
          <w:lang w:val="nl-NL"/>
        </w:rPr>
        <w:t xml:space="preserve">, </w:t>
      </w:r>
      <w:r w:rsidRPr="003D1096">
        <w:rPr>
          <w:bCs/>
          <w:iCs/>
          <w:lang w:val="nl-NL"/>
        </w:rPr>
        <w:t>tránh tình trạng học sinh ngồi nhầm lớp</w:t>
      </w:r>
      <w:r w:rsidR="002C721A">
        <w:rPr>
          <w:bCs/>
          <w:iCs/>
          <w:lang w:val="nl-NL"/>
        </w:rPr>
        <w:t>.</w:t>
      </w:r>
      <w:r w:rsidRPr="003D1096">
        <w:rPr>
          <w:bCs/>
          <w:iCs/>
          <w:lang w:val="nl-NL"/>
        </w:rPr>
        <w:t xml:space="preserve"> </w:t>
      </w:r>
    </w:p>
    <w:p w:rsidR="00714A44" w:rsidRPr="003D1096" w:rsidRDefault="00714A44" w:rsidP="00714A44">
      <w:pPr>
        <w:tabs>
          <w:tab w:val="left" w:pos="1470"/>
        </w:tabs>
        <w:spacing w:after="0"/>
        <w:jc w:val="both"/>
        <w:rPr>
          <w:bCs/>
          <w:iCs/>
          <w:lang w:val="nl-NL"/>
        </w:rPr>
      </w:pPr>
      <w:r>
        <w:rPr>
          <w:bCs/>
          <w:iCs/>
          <w:lang w:val="nl-NL"/>
        </w:rPr>
        <w:t xml:space="preserve">   - </w:t>
      </w:r>
      <w:r w:rsidRPr="003D1096">
        <w:rPr>
          <w:bCs/>
          <w:iCs/>
          <w:lang w:val="nl-NL"/>
        </w:rPr>
        <w:t xml:space="preserve">Khối trưởng </w:t>
      </w:r>
      <w:r>
        <w:rPr>
          <w:bCs/>
          <w:iCs/>
          <w:lang w:val="nl-NL"/>
        </w:rPr>
        <w:t>l</w:t>
      </w:r>
      <w:r w:rsidRPr="003D1096">
        <w:rPr>
          <w:bCs/>
          <w:iCs/>
          <w:lang w:val="nl-NL"/>
        </w:rPr>
        <w:t xml:space="preserve">ên kế hoạch </w:t>
      </w:r>
      <w:r w:rsidR="00364BC4">
        <w:rPr>
          <w:bCs/>
          <w:iCs/>
          <w:lang w:val="nl-NL"/>
        </w:rPr>
        <w:t>th</w:t>
      </w:r>
      <w:r w:rsidR="00364BC4" w:rsidRPr="00364BC4">
        <w:rPr>
          <w:bCs/>
          <w:iCs/>
          <w:lang w:val="nl-NL"/>
        </w:rPr>
        <w:t>ực</w:t>
      </w:r>
      <w:r w:rsidR="00364BC4">
        <w:rPr>
          <w:bCs/>
          <w:iCs/>
          <w:lang w:val="nl-NL"/>
        </w:rPr>
        <w:t xml:space="preserve"> hi</w:t>
      </w:r>
      <w:r w:rsidR="00364BC4" w:rsidRPr="00364BC4">
        <w:rPr>
          <w:bCs/>
          <w:iCs/>
          <w:lang w:val="nl-NL"/>
        </w:rPr>
        <w:t>ện</w:t>
      </w:r>
      <w:r w:rsidR="00364BC4">
        <w:rPr>
          <w:bCs/>
          <w:iCs/>
          <w:lang w:val="nl-NL"/>
        </w:rPr>
        <w:t xml:space="preserve"> trong th</w:t>
      </w:r>
      <w:r w:rsidR="00364BC4" w:rsidRPr="00364BC4">
        <w:rPr>
          <w:bCs/>
          <w:iCs/>
          <w:lang w:val="nl-NL"/>
        </w:rPr>
        <w:t>áng</w:t>
      </w:r>
      <w:r w:rsidR="00364BC4">
        <w:rPr>
          <w:bCs/>
          <w:iCs/>
          <w:lang w:val="nl-NL"/>
        </w:rPr>
        <w:t xml:space="preserve"> </w:t>
      </w:r>
      <w:r w:rsidRPr="003D1096">
        <w:rPr>
          <w:bCs/>
          <w:iCs/>
          <w:lang w:val="nl-NL"/>
        </w:rPr>
        <w:t>cụ thể, kịp thời; thường xuyên kiểm tra nhắc nhở việc thực hiện kế hoạch của tổ khối cũng như từng giáo viên.</w:t>
      </w:r>
    </w:p>
    <w:p w:rsidR="00714A44" w:rsidRPr="003D1096" w:rsidRDefault="00714A44" w:rsidP="00714A44">
      <w:pPr>
        <w:tabs>
          <w:tab w:val="left" w:pos="1470"/>
        </w:tabs>
        <w:spacing w:after="0"/>
        <w:jc w:val="both"/>
        <w:rPr>
          <w:bCs/>
          <w:iCs/>
          <w:lang w:val="nl-NL"/>
        </w:rPr>
      </w:pPr>
      <w:r>
        <w:rPr>
          <w:bCs/>
          <w:iCs/>
          <w:lang w:val="nl-NL"/>
        </w:rPr>
        <w:t xml:space="preserve">   - </w:t>
      </w:r>
      <w:r w:rsidRPr="003D1096">
        <w:rPr>
          <w:bCs/>
          <w:iCs/>
          <w:lang w:val="nl-NL"/>
        </w:rPr>
        <w:t xml:space="preserve">Các khối trưởng lên lịch giảng dạy, lịch chuyên đề, kế hoạch bồi dưỡng </w:t>
      </w:r>
      <w:r>
        <w:rPr>
          <w:bCs/>
          <w:iCs/>
          <w:lang w:val="nl-NL"/>
        </w:rPr>
        <w:t xml:space="preserve">HS có năng khiếu và phụ đạo học sinh chưa hoàn thành chương trình để </w:t>
      </w:r>
      <w:r w:rsidRPr="003D1096">
        <w:rPr>
          <w:bCs/>
          <w:iCs/>
          <w:lang w:val="nl-NL"/>
        </w:rPr>
        <w:t>kịp thời thực hiện.</w:t>
      </w:r>
    </w:p>
    <w:p w:rsidR="00714A44" w:rsidRPr="003D1096" w:rsidRDefault="00714A44" w:rsidP="00714A44">
      <w:pPr>
        <w:tabs>
          <w:tab w:val="left" w:pos="1470"/>
        </w:tabs>
        <w:spacing w:after="0"/>
        <w:jc w:val="both"/>
        <w:rPr>
          <w:bCs/>
          <w:iCs/>
          <w:lang w:val="nl-NL"/>
        </w:rPr>
      </w:pPr>
      <w:r w:rsidRPr="003D1096">
        <w:rPr>
          <w:bCs/>
          <w:iCs/>
          <w:lang w:val="nl-NL"/>
        </w:rPr>
        <w:t xml:space="preserve"> </w:t>
      </w:r>
      <w:r>
        <w:rPr>
          <w:bCs/>
          <w:iCs/>
          <w:lang w:val="nl-NL"/>
        </w:rPr>
        <w:t xml:space="preserve">  - </w:t>
      </w:r>
      <w:r w:rsidRPr="003D1096">
        <w:rPr>
          <w:bCs/>
          <w:iCs/>
          <w:lang w:val="nl-NL"/>
        </w:rPr>
        <w:t xml:space="preserve">Kiểm tra việc ra đề thi định kỳ </w:t>
      </w:r>
      <w:r>
        <w:rPr>
          <w:bCs/>
          <w:iCs/>
          <w:lang w:val="nl-NL"/>
        </w:rPr>
        <w:t>giữa kì</w:t>
      </w:r>
      <w:r w:rsidR="00364BC4">
        <w:rPr>
          <w:bCs/>
          <w:iCs/>
          <w:lang w:val="nl-NL"/>
        </w:rPr>
        <w:t xml:space="preserve"> II v</w:t>
      </w:r>
      <w:r w:rsidR="00364BC4" w:rsidRPr="00364BC4">
        <w:rPr>
          <w:bCs/>
          <w:iCs/>
          <w:lang w:val="nl-NL"/>
        </w:rPr>
        <w:t>à</w:t>
      </w:r>
      <w:r w:rsidR="00364BC4">
        <w:rPr>
          <w:bCs/>
          <w:iCs/>
          <w:lang w:val="nl-NL"/>
        </w:rPr>
        <w:t xml:space="preserve"> </w:t>
      </w:r>
      <w:r>
        <w:rPr>
          <w:bCs/>
          <w:iCs/>
          <w:lang w:val="nl-NL"/>
        </w:rPr>
        <w:t>cuối học kì II</w:t>
      </w:r>
      <w:r w:rsidRPr="003D1096">
        <w:rPr>
          <w:bCs/>
          <w:iCs/>
          <w:lang w:val="nl-NL"/>
        </w:rPr>
        <w:t xml:space="preserve"> của các </w:t>
      </w:r>
      <w:r>
        <w:rPr>
          <w:bCs/>
          <w:iCs/>
          <w:lang w:val="nl-NL"/>
        </w:rPr>
        <w:t>giáo viên</w:t>
      </w:r>
      <w:r w:rsidRPr="003D1096">
        <w:rPr>
          <w:bCs/>
          <w:iCs/>
          <w:lang w:val="nl-NL"/>
        </w:rPr>
        <w:t xml:space="preserve"> đảm bảo nghiêm túc.</w:t>
      </w:r>
    </w:p>
    <w:p w:rsidR="00714A44" w:rsidRPr="003D1096" w:rsidRDefault="00714A44" w:rsidP="00714A44">
      <w:pPr>
        <w:spacing w:after="0"/>
        <w:jc w:val="both"/>
        <w:rPr>
          <w:bCs/>
          <w:iCs/>
          <w:lang w:val="nl-NL"/>
        </w:rPr>
      </w:pPr>
      <w:r w:rsidRPr="003D1096">
        <w:rPr>
          <w:bCs/>
          <w:iCs/>
          <w:lang w:val="nl-NL"/>
        </w:rPr>
        <w:t xml:space="preserve">  </w:t>
      </w:r>
      <w:r>
        <w:rPr>
          <w:bCs/>
          <w:iCs/>
          <w:lang w:val="nl-NL"/>
        </w:rPr>
        <w:t xml:space="preserve"> - </w:t>
      </w:r>
      <w:r w:rsidRPr="003D1096">
        <w:rPr>
          <w:bCs/>
          <w:iCs/>
          <w:lang w:val="nl-NL"/>
        </w:rPr>
        <w:t>Nhắc nhở giáo viên làm tốt công tác soạn giảng, báo cáo hai chiều đúng quy định.</w:t>
      </w:r>
    </w:p>
    <w:p w:rsidR="00714A44" w:rsidRPr="006C75E3" w:rsidRDefault="00714A44" w:rsidP="00714A44">
      <w:pPr>
        <w:spacing w:after="0"/>
        <w:jc w:val="both"/>
        <w:rPr>
          <w:b/>
          <w:bCs/>
          <w:iCs/>
          <w:u w:val="single"/>
          <w:lang w:val="nl-NL"/>
        </w:rPr>
      </w:pPr>
      <w:r>
        <w:rPr>
          <w:b/>
          <w:bCs/>
          <w:iCs/>
          <w:u w:val="single"/>
          <w:lang w:val="nl-NL"/>
        </w:rPr>
        <w:t>2.</w:t>
      </w:r>
      <w:r w:rsidRPr="006C75E3">
        <w:rPr>
          <w:b/>
          <w:bCs/>
          <w:iCs/>
          <w:u w:val="single"/>
          <w:lang w:val="nl-NL"/>
        </w:rPr>
        <w:t xml:space="preserve"> Công tác dạy và học:</w:t>
      </w:r>
    </w:p>
    <w:p w:rsidR="00714A44" w:rsidRPr="00714A44" w:rsidRDefault="00714A44" w:rsidP="00714A44">
      <w:pPr>
        <w:tabs>
          <w:tab w:val="left" w:pos="930"/>
        </w:tabs>
        <w:spacing w:after="0"/>
        <w:jc w:val="both"/>
        <w:rPr>
          <w:b/>
          <w:bCs/>
          <w:i/>
          <w:iCs/>
          <w:lang w:val="nl-NL"/>
        </w:rPr>
      </w:pPr>
      <w:r w:rsidRPr="00714A44">
        <w:rPr>
          <w:bCs/>
          <w:iCs/>
          <w:lang w:val="nl-NL"/>
        </w:rPr>
        <w:t xml:space="preserve">+ </w:t>
      </w:r>
      <w:r w:rsidRPr="00714A44">
        <w:rPr>
          <w:b/>
          <w:bCs/>
          <w:i/>
          <w:iCs/>
          <w:u w:val="single"/>
          <w:lang w:val="nl-NL"/>
        </w:rPr>
        <w:t>Đối với giáo viên:</w:t>
      </w:r>
      <w:r w:rsidRPr="00714A44">
        <w:rPr>
          <w:b/>
          <w:bCs/>
          <w:i/>
          <w:iCs/>
          <w:lang w:val="nl-NL"/>
        </w:rPr>
        <w:t xml:space="preserve"> </w:t>
      </w:r>
    </w:p>
    <w:p w:rsidR="00714A44" w:rsidRPr="003D1096" w:rsidRDefault="00714A44" w:rsidP="00714A44">
      <w:pPr>
        <w:tabs>
          <w:tab w:val="left" w:pos="930"/>
        </w:tabs>
        <w:spacing w:after="0"/>
        <w:jc w:val="both"/>
        <w:rPr>
          <w:bCs/>
          <w:iCs/>
          <w:lang w:val="nl-NL"/>
        </w:rPr>
      </w:pPr>
      <w:r>
        <w:rPr>
          <w:bCs/>
          <w:iCs/>
          <w:lang w:val="nl-NL"/>
        </w:rPr>
        <w:t xml:space="preserve">     - </w:t>
      </w:r>
      <w:r w:rsidRPr="003D1096">
        <w:rPr>
          <w:bCs/>
          <w:iCs/>
          <w:lang w:val="nl-NL"/>
        </w:rPr>
        <w:t>Thực hiện soạn giảng đúng chương trìn</w:t>
      </w:r>
      <w:r>
        <w:rPr>
          <w:bCs/>
          <w:iCs/>
          <w:lang w:val="nl-NL"/>
        </w:rPr>
        <w:t>h, theo chuẩn kiến thức kỹ năng, đảm bảo các nội dung lồng ghép, đặc biệt nội dung lồng ghép mớ</w:t>
      </w:r>
      <w:r w:rsidR="0073411E">
        <w:rPr>
          <w:bCs/>
          <w:iCs/>
          <w:lang w:val="nl-NL"/>
        </w:rPr>
        <w:t>i SDNLTKHQ, G</w:t>
      </w:r>
      <w:r w:rsidR="0073411E" w:rsidRPr="0073411E">
        <w:rPr>
          <w:bCs/>
          <w:iCs/>
          <w:lang w:val="nl-NL"/>
        </w:rPr>
        <w:t>D</w:t>
      </w:r>
      <w:r w:rsidR="0073411E">
        <w:rPr>
          <w:bCs/>
          <w:iCs/>
          <w:lang w:val="nl-NL"/>
        </w:rPr>
        <w:t>BVMT, Gi</w:t>
      </w:r>
      <w:r w:rsidR="0073411E" w:rsidRPr="0073411E">
        <w:rPr>
          <w:bCs/>
          <w:iCs/>
          <w:lang w:val="nl-NL"/>
        </w:rPr>
        <w:t>áo</w:t>
      </w:r>
      <w:r w:rsidR="0073411E">
        <w:rPr>
          <w:bCs/>
          <w:iCs/>
          <w:lang w:val="nl-NL"/>
        </w:rPr>
        <w:t xml:space="preserve"> d</w:t>
      </w:r>
      <w:r w:rsidR="0073411E" w:rsidRPr="0073411E">
        <w:rPr>
          <w:bCs/>
          <w:iCs/>
          <w:lang w:val="nl-NL"/>
        </w:rPr>
        <w:t>ục</w:t>
      </w:r>
      <w:r w:rsidR="0073411E">
        <w:rPr>
          <w:bCs/>
          <w:iCs/>
          <w:lang w:val="nl-NL"/>
        </w:rPr>
        <w:t xml:space="preserve"> Qu</w:t>
      </w:r>
      <w:r w:rsidR="0073411E" w:rsidRPr="0073411E">
        <w:rPr>
          <w:bCs/>
          <w:iCs/>
          <w:lang w:val="nl-NL"/>
        </w:rPr>
        <w:t>ốc</w:t>
      </w:r>
      <w:r w:rsidR="0073411E">
        <w:rPr>
          <w:bCs/>
          <w:iCs/>
          <w:lang w:val="nl-NL"/>
        </w:rPr>
        <w:t xml:space="preserve"> ph</w:t>
      </w:r>
      <w:r w:rsidR="0073411E" w:rsidRPr="0073411E">
        <w:rPr>
          <w:bCs/>
          <w:iCs/>
          <w:lang w:val="nl-NL"/>
        </w:rPr>
        <w:t>òng</w:t>
      </w:r>
      <w:r w:rsidR="0073411E">
        <w:rPr>
          <w:bCs/>
          <w:iCs/>
          <w:lang w:val="nl-NL"/>
        </w:rPr>
        <w:t xml:space="preserve"> v</w:t>
      </w:r>
      <w:r w:rsidR="0073411E" w:rsidRPr="0073411E">
        <w:rPr>
          <w:bCs/>
          <w:iCs/>
          <w:lang w:val="nl-NL"/>
        </w:rPr>
        <w:t>à</w:t>
      </w:r>
      <w:r w:rsidR="0073411E">
        <w:rPr>
          <w:bCs/>
          <w:iCs/>
          <w:lang w:val="nl-NL"/>
        </w:rPr>
        <w:t xml:space="preserve"> An Ninh, Gi</w:t>
      </w:r>
      <w:r w:rsidR="0073411E" w:rsidRPr="0073411E">
        <w:rPr>
          <w:bCs/>
          <w:iCs/>
          <w:lang w:val="nl-NL"/>
        </w:rPr>
        <w:t>áo</w:t>
      </w:r>
      <w:r w:rsidR="0073411E">
        <w:rPr>
          <w:bCs/>
          <w:iCs/>
          <w:lang w:val="nl-NL"/>
        </w:rPr>
        <w:t xml:space="preserve"> d</w:t>
      </w:r>
      <w:r w:rsidR="0073411E" w:rsidRPr="0073411E">
        <w:rPr>
          <w:bCs/>
          <w:iCs/>
          <w:lang w:val="nl-NL"/>
        </w:rPr>
        <w:t>ục</w:t>
      </w:r>
      <w:r w:rsidR="0073411E">
        <w:rPr>
          <w:bCs/>
          <w:iCs/>
          <w:lang w:val="nl-NL"/>
        </w:rPr>
        <w:t xml:space="preserve"> T</w:t>
      </w:r>
      <w:r w:rsidR="0073411E" w:rsidRPr="0073411E">
        <w:rPr>
          <w:bCs/>
          <w:iCs/>
          <w:lang w:val="nl-NL"/>
        </w:rPr>
        <w:t>â</w:t>
      </w:r>
      <w:r w:rsidR="0073411E">
        <w:rPr>
          <w:bCs/>
          <w:iCs/>
          <w:lang w:val="nl-NL"/>
        </w:rPr>
        <w:t>m l</w:t>
      </w:r>
      <w:r w:rsidR="0073411E" w:rsidRPr="0073411E">
        <w:rPr>
          <w:bCs/>
          <w:iCs/>
          <w:lang w:val="nl-NL"/>
        </w:rPr>
        <w:t>í</w:t>
      </w:r>
      <w:r w:rsidR="0073411E">
        <w:rPr>
          <w:bCs/>
          <w:iCs/>
          <w:lang w:val="nl-NL"/>
        </w:rPr>
        <w:t xml:space="preserve"> h</w:t>
      </w:r>
      <w:r w:rsidR="0073411E" w:rsidRPr="0073411E">
        <w:rPr>
          <w:bCs/>
          <w:iCs/>
          <w:lang w:val="nl-NL"/>
        </w:rPr>
        <w:t>ọc</w:t>
      </w:r>
      <w:r w:rsidR="0073411E">
        <w:rPr>
          <w:bCs/>
          <w:iCs/>
          <w:lang w:val="nl-NL"/>
        </w:rPr>
        <w:t xml:space="preserve"> đư</w:t>
      </w:r>
      <w:r w:rsidR="0073411E" w:rsidRPr="0073411E">
        <w:rPr>
          <w:bCs/>
          <w:iCs/>
          <w:lang w:val="nl-NL"/>
        </w:rPr>
        <w:t>ờng</w:t>
      </w:r>
      <w:r w:rsidR="0073411E">
        <w:rPr>
          <w:bCs/>
          <w:iCs/>
          <w:lang w:val="nl-NL"/>
        </w:rPr>
        <w:t>, ...</w:t>
      </w:r>
    </w:p>
    <w:p w:rsidR="00714A44" w:rsidRPr="003D1096" w:rsidRDefault="00714A44" w:rsidP="00714A44">
      <w:pPr>
        <w:tabs>
          <w:tab w:val="left" w:pos="930"/>
        </w:tabs>
        <w:spacing w:after="0"/>
        <w:jc w:val="both"/>
        <w:rPr>
          <w:bCs/>
          <w:iCs/>
          <w:lang w:val="nl-NL"/>
        </w:rPr>
      </w:pPr>
      <w:r w:rsidRPr="003D1096">
        <w:rPr>
          <w:bCs/>
          <w:iCs/>
          <w:lang w:val="nl-NL"/>
        </w:rPr>
        <w:t xml:space="preserve">   </w:t>
      </w:r>
      <w:r>
        <w:rPr>
          <w:bCs/>
          <w:iCs/>
          <w:lang w:val="nl-NL"/>
        </w:rPr>
        <w:t xml:space="preserve"> </w:t>
      </w:r>
      <w:r w:rsidRPr="003D1096">
        <w:rPr>
          <w:bCs/>
          <w:iCs/>
          <w:lang w:val="nl-NL"/>
        </w:rPr>
        <w:t xml:space="preserve"> </w:t>
      </w:r>
      <w:r>
        <w:rPr>
          <w:bCs/>
          <w:iCs/>
          <w:lang w:val="nl-NL"/>
        </w:rPr>
        <w:t xml:space="preserve">- </w:t>
      </w:r>
      <w:r w:rsidRPr="003D1096">
        <w:rPr>
          <w:bCs/>
          <w:iCs/>
          <w:lang w:val="nl-NL"/>
        </w:rPr>
        <w:t>Thực hiện đánh giá h</w:t>
      </w:r>
      <w:r>
        <w:rPr>
          <w:bCs/>
          <w:iCs/>
          <w:lang w:val="nl-NL"/>
        </w:rPr>
        <w:t xml:space="preserve">ọc sinh </w:t>
      </w:r>
      <w:r w:rsidR="00020C10" w:rsidRPr="00020C10">
        <w:rPr>
          <w:bCs/>
          <w:iCs/>
          <w:lang w:val="nl-NL"/>
        </w:rPr>
        <w:t>đúng</w:t>
      </w:r>
      <w:r>
        <w:rPr>
          <w:bCs/>
          <w:iCs/>
          <w:lang w:val="nl-NL"/>
        </w:rPr>
        <w:t xml:space="preserve"> theo thông tư 22/2016</w:t>
      </w:r>
      <w:r w:rsidRPr="003D1096">
        <w:rPr>
          <w:bCs/>
          <w:iCs/>
          <w:lang w:val="nl-NL"/>
        </w:rPr>
        <w:t xml:space="preserve"> dựa trên chuẩ</w:t>
      </w:r>
      <w:r>
        <w:rPr>
          <w:bCs/>
          <w:iCs/>
          <w:lang w:val="nl-NL"/>
        </w:rPr>
        <w:t>n KTKN</w:t>
      </w:r>
      <w:r w:rsidRPr="003D1096">
        <w:rPr>
          <w:bCs/>
          <w:iCs/>
          <w:lang w:val="nl-NL"/>
        </w:rPr>
        <w:t>.</w:t>
      </w:r>
    </w:p>
    <w:p w:rsidR="00714A44" w:rsidRPr="003D1096" w:rsidRDefault="00714A44" w:rsidP="00714A44">
      <w:pPr>
        <w:spacing w:after="0"/>
        <w:ind w:left="-108"/>
        <w:jc w:val="both"/>
        <w:rPr>
          <w:bCs/>
          <w:iCs/>
          <w:lang w:val="nl-NL"/>
        </w:rPr>
      </w:pPr>
      <w:r>
        <w:rPr>
          <w:bCs/>
          <w:iCs/>
          <w:lang w:val="nl-NL"/>
        </w:rPr>
        <w:t xml:space="preserve">      - </w:t>
      </w:r>
      <w:r w:rsidRPr="003D1096">
        <w:rPr>
          <w:bCs/>
          <w:iCs/>
          <w:lang w:val="nl-NL"/>
        </w:rPr>
        <w:t>Thực hiện nghiêm túc các nội dung mà chuyên môn triể</w:t>
      </w:r>
      <w:r w:rsidR="00020C10">
        <w:rPr>
          <w:bCs/>
          <w:iCs/>
          <w:lang w:val="nl-NL"/>
        </w:rPr>
        <w:t>n khai như: Gi</w:t>
      </w:r>
      <w:r w:rsidR="00020C10" w:rsidRPr="00020C10">
        <w:rPr>
          <w:bCs/>
          <w:iCs/>
          <w:lang w:val="nl-NL"/>
        </w:rPr>
        <w:t>áo</w:t>
      </w:r>
      <w:r w:rsidR="00020C10">
        <w:rPr>
          <w:bCs/>
          <w:iCs/>
          <w:lang w:val="nl-NL"/>
        </w:rPr>
        <w:t xml:space="preserve"> d</w:t>
      </w:r>
      <w:r w:rsidR="00020C10" w:rsidRPr="00020C10">
        <w:rPr>
          <w:bCs/>
          <w:iCs/>
          <w:lang w:val="nl-NL"/>
        </w:rPr>
        <w:t>ục</w:t>
      </w:r>
      <w:r w:rsidR="00020C10">
        <w:rPr>
          <w:bCs/>
          <w:iCs/>
          <w:lang w:val="nl-NL"/>
        </w:rPr>
        <w:t xml:space="preserve"> T</w:t>
      </w:r>
      <w:r w:rsidR="00020C10" w:rsidRPr="00020C10">
        <w:rPr>
          <w:bCs/>
          <w:iCs/>
          <w:lang w:val="nl-NL"/>
        </w:rPr>
        <w:t>â</w:t>
      </w:r>
      <w:r w:rsidR="00020C10">
        <w:rPr>
          <w:bCs/>
          <w:iCs/>
          <w:lang w:val="nl-NL"/>
        </w:rPr>
        <w:t>m l</w:t>
      </w:r>
      <w:r w:rsidR="00020C10" w:rsidRPr="00020C10">
        <w:rPr>
          <w:bCs/>
          <w:iCs/>
          <w:lang w:val="nl-NL"/>
        </w:rPr>
        <w:t>ý</w:t>
      </w:r>
      <w:r w:rsidR="00020C10">
        <w:rPr>
          <w:bCs/>
          <w:iCs/>
          <w:lang w:val="nl-NL"/>
        </w:rPr>
        <w:t xml:space="preserve"> h</w:t>
      </w:r>
      <w:r w:rsidR="00020C10" w:rsidRPr="00020C10">
        <w:rPr>
          <w:bCs/>
          <w:iCs/>
          <w:lang w:val="nl-NL"/>
        </w:rPr>
        <w:t>ọc</w:t>
      </w:r>
      <w:r w:rsidR="00020C10">
        <w:rPr>
          <w:bCs/>
          <w:iCs/>
          <w:lang w:val="nl-NL"/>
        </w:rPr>
        <w:t xml:space="preserve"> đư</w:t>
      </w:r>
      <w:r w:rsidR="00020C10" w:rsidRPr="00020C10">
        <w:rPr>
          <w:bCs/>
          <w:iCs/>
          <w:lang w:val="nl-NL"/>
        </w:rPr>
        <w:t>ờng</w:t>
      </w:r>
      <w:r w:rsidR="00020C10">
        <w:rPr>
          <w:bCs/>
          <w:iCs/>
          <w:lang w:val="nl-NL"/>
        </w:rPr>
        <w:t>, gi</w:t>
      </w:r>
      <w:r w:rsidR="00020C10" w:rsidRPr="00020C10">
        <w:rPr>
          <w:bCs/>
          <w:iCs/>
          <w:lang w:val="nl-NL"/>
        </w:rPr>
        <w:t>áo</w:t>
      </w:r>
      <w:r w:rsidR="00020C10">
        <w:rPr>
          <w:bCs/>
          <w:iCs/>
          <w:lang w:val="nl-NL"/>
        </w:rPr>
        <w:t xml:space="preserve"> d</w:t>
      </w:r>
      <w:r w:rsidR="00020C10" w:rsidRPr="00020C10">
        <w:rPr>
          <w:bCs/>
          <w:iCs/>
          <w:lang w:val="nl-NL"/>
        </w:rPr>
        <w:t>ục</w:t>
      </w:r>
      <w:r w:rsidR="00020C10">
        <w:rPr>
          <w:bCs/>
          <w:iCs/>
          <w:lang w:val="nl-NL"/>
        </w:rPr>
        <w:t xml:space="preserve"> Qu</w:t>
      </w:r>
      <w:r w:rsidR="00020C10" w:rsidRPr="00020C10">
        <w:rPr>
          <w:bCs/>
          <w:iCs/>
          <w:lang w:val="nl-NL"/>
        </w:rPr>
        <w:t>ốc</w:t>
      </w:r>
      <w:r w:rsidR="00020C10">
        <w:rPr>
          <w:bCs/>
          <w:iCs/>
          <w:lang w:val="nl-NL"/>
        </w:rPr>
        <w:t xml:space="preserve"> ph</w:t>
      </w:r>
      <w:r w:rsidR="00020C10" w:rsidRPr="00020C10">
        <w:rPr>
          <w:bCs/>
          <w:iCs/>
          <w:lang w:val="nl-NL"/>
        </w:rPr>
        <w:t>òng</w:t>
      </w:r>
      <w:r w:rsidR="00020C10">
        <w:rPr>
          <w:bCs/>
          <w:iCs/>
          <w:lang w:val="nl-NL"/>
        </w:rPr>
        <w:t xml:space="preserve"> v</w:t>
      </w:r>
      <w:r w:rsidR="00020C10" w:rsidRPr="00020C10">
        <w:rPr>
          <w:bCs/>
          <w:iCs/>
          <w:lang w:val="nl-NL"/>
        </w:rPr>
        <w:t>à</w:t>
      </w:r>
      <w:r w:rsidR="00020C10">
        <w:rPr>
          <w:bCs/>
          <w:iCs/>
          <w:lang w:val="nl-NL"/>
        </w:rPr>
        <w:t xml:space="preserve"> An ninh, T</w:t>
      </w:r>
      <w:r w:rsidR="00020C10" w:rsidRPr="00020C10">
        <w:rPr>
          <w:bCs/>
          <w:iCs/>
          <w:lang w:val="nl-NL"/>
        </w:rPr>
        <w:t>ài</w:t>
      </w:r>
      <w:r w:rsidR="00020C10">
        <w:rPr>
          <w:bCs/>
          <w:iCs/>
          <w:lang w:val="nl-NL"/>
        </w:rPr>
        <w:t xml:space="preserve"> li</w:t>
      </w:r>
      <w:r w:rsidR="00020C10" w:rsidRPr="00020C10">
        <w:rPr>
          <w:bCs/>
          <w:iCs/>
          <w:lang w:val="nl-NL"/>
        </w:rPr>
        <w:t>ệu</w:t>
      </w:r>
      <w:r w:rsidR="00020C10">
        <w:rPr>
          <w:bCs/>
          <w:iCs/>
          <w:lang w:val="nl-NL"/>
        </w:rPr>
        <w:t xml:space="preserve"> </w:t>
      </w:r>
      <w:r w:rsidR="00020C10" w:rsidRPr="00020C10">
        <w:rPr>
          <w:bCs/>
          <w:iCs/>
          <w:lang w:val="nl-NL"/>
        </w:rPr>
        <w:t>địa</w:t>
      </w:r>
      <w:r w:rsidR="00020C10">
        <w:rPr>
          <w:bCs/>
          <w:iCs/>
          <w:lang w:val="nl-NL"/>
        </w:rPr>
        <w:t xml:space="preserve"> ph</w:t>
      </w:r>
      <w:r w:rsidR="00020C10" w:rsidRPr="00020C10">
        <w:rPr>
          <w:bCs/>
          <w:iCs/>
          <w:lang w:val="nl-NL"/>
        </w:rPr>
        <w:t>ươ</w:t>
      </w:r>
      <w:r w:rsidR="00020C10">
        <w:rPr>
          <w:bCs/>
          <w:iCs/>
          <w:lang w:val="nl-NL"/>
        </w:rPr>
        <w:t xml:space="preserve">ng, </w:t>
      </w:r>
      <w:r w:rsidRPr="003D1096">
        <w:rPr>
          <w:bCs/>
          <w:iCs/>
          <w:lang w:val="nl-NL"/>
        </w:rPr>
        <w:t>tổ chức tập luyện cho học sinh tham gia có hiệu quả các cuộc thi.</w:t>
      </w:r>
      <w:r w:rsidR="007A2F39">
        <w:rPr>
          <w:bCs/>
          <w:iCs/>
          <w:lang w:val="nl-NL"/>
        </w:rPr>
        <w:t xml:space="preserve"> Đ</w:t>
      </w:r>
      <w:r w:rsidR="007A2F39" w:rsidRPr="007A2F39">
        <w:rPr>
          <w:bCs/>
          <w:iCs/>
          <w:lang w:val="nl-NL"/>
        </w:rPr>
        <w:t>ặc</w:t>
      </w:r>
      <w:r w:rsidR="007A2F39">
        <w:rPr>
          <w:bCs/>
          <w:iCs/>
          <w:lang w:val="nl-NL"/>
        </w:rPr>
        <w:t xml:space="preserve"> bi</w:t>
      </w:r>
      <w:r w:rsidR="007A2F39" w:rsidRPr="007A2F39">
        <w:rPr>
          <w:bCs/>
          <w:iCs/>
          <w:lang w:val="nl-NL"/>
        </w:rPr>
        <w:t>ệt</w:t>
      </w:r>
      <w:r w:rsidR="007A2F39">
        <w:rPr>
          <w:bCs/>
          <w:iCs/>
          <w:lang w:val="nl-NL"/>
        </w:rPr>
        <w:t xml:space="preserve"> h</w:t>
      </w:r>
      <w:r w:rsidR="007A2F39" w:rsidRPr="007A2F39">
        <w:rPr>
          <w:bCs/>
          <w:iCs/>
          <w:lang w:val="nl-NL"/>
        </w:rPr>
        <w:t>ội</w:t>
      </w:r>
      <w:r w:rsidR="007A2F39">
        <w:rPr>
          <w:bCs/>
          <w:iCs/>
          <w:lang w:val="nl-NL"/>
        </w:rPr>
        <w:t xml:space="preserve"> thi T</w:t>
      </w:r>
      <w:r w:rsidR="007A2F39" w:rsidRPr="007A2F39">
        <w:rPr>
          <w:bCs/>
          <w:iCs/>
          <w:lang w:val="nl-NL"/>
        </w:rPr>
        <w:t>ài</w:t>
      </w:r>
      <w:r w:rsidR="007A2F39">
        <w:rPr>
          <w:bCs/>
          <w:iCs/>
          <w:lang w:val="nl-NL"/>
        </w:rPr>
        <w:t xml:space="preserve"> n</w:t>
      </w:r>
      <w:r w:rsidR="007A2F39" w:rsidRPr="007A2F39">
        <w:rPr>
          <w:bCs/>
          <w:iCs/>
          <w:lang w:val="nl-NL"/>
        </w:rPr>
        <w:t>ă</w:t>
      </w:r>
      <w:r w:rsidR="007A2F39">
        <w:rPr>
          <w:bCs/>
          <w:iCs/>
          <w:lang w:val="nl-NL"/>
        </w:rPr>
        <w:t>ng Ti</w:t>
      </w:r>
      <w:r w:rsidR="007A2F39" w:rsidRPr="007A2F39">
        <w:rPr>
          <w:bCs/>
          <w:iCs/>
          <w:lang w:val="nl-NL"/>
        </w:rPr>
        <w:t>ếng</w:t>
      </w:r>
      <w:r w:rsidR="007A2F39">
        <w:rPr>
          <w:bCs/>
          <w:iCs/>
          <w:lang w:val="nl-NL"/>
        </w:rPr>
        <w:t xml:space="preserve"> Anh.</w:t>
      </w:r>
    </w:p>
    <w:p w:rsidR="00714A44" w:rsidRPr="003D1096" w:rsidRDefault="00714A44" w:rsidP="00714A44">
      <w:pPr>
        <w:spacing w:after="0"/>
        <w:ind w:left="312"/>
        <w:jc w:val="both"/>
        <w:rPr>
          <w:bCs/>
          <w:iCs/>
          <w:lang w:val="nl-NL"/>
        </w:rPr>
      </w:pPr>
      <w:r>
        <w:rPr>
          <w:bCs/>
          <w:iCs/>
          <w:lang w:val="nl-NL"/>
        </w:rPr>
        <w:t xml:space="preserve"> - </w:t>
      </w:r>
      <w:r w:rsidRPr="003D1096">
        <w:rPr>
          <w:bCs/>
          <w:iCs/>
          <w:lang w:val="nl-NL"/>
        </w:rPr>
        <w:t xml:space="preserve">Ôn tập và </w:t>
      </w:r>
      <w:r>
        <w:rPr>
          <w:bCs/>
          <w:iCs/>
          <w:lang w:val="nl-NL"/>
        </w:rPr>
        <w:t>tổ chức cho học sinh thi</w:t>
      </w:r>
      <w:r w:rsidRPr="003D1096">
        <w:rPr>
          <w:bCs/>
          <w:iCs/>
          <w:lang w:val="nl-NL"/>
        </w:rPr>
        <w:t xml:space="preserve"> </w:t>
      </w:r>
      <w:r>
        <w:rPr>
          <w:bCs/>
          <w:iCs/>
          <w:lang w:val="nl-NL"/>
        </w:rPr>
        <w:t>cuố</w:t>
      </w:r>
      <w:r w:rsidR="007A2F39">
        <w:rPr>
          <w:bCs/>
          <w:iCs/>
          <w:lang w:val="nl-NL"/>
        </w:rPr>
        <w:t>i HKII</w:t>
      </w:r>
      <w:r>
        <w:rPr>
          <w:bCs/>
          <w:iCs/>
          <w:lang w:val="nl-NL"/>
        </w:rPr>
        <w:t>, cuối năm</w:t>
      </w:r>
      <w:r w:rsidRPr="003D1096">
        <w:rPr>
          <w:bCs/>
          <w:iCs/>
          <w:lang w:val="nl-NL"/>
        </w:rPr>
        <w:t xml:space="preserve">  đúng quy định.</w:t>
      </w:r>
    </w:p>
    <w:p w:rsidR="00714A44" w:rsidRPr="003D1096" w:rsidRDefault="00714A44" w:rsidP="00714A44">
      <w:pPr>
        <w:tabs>
          <w:tab w:val="left" w:pos="930"/>
        </w:tabs>
        <w:spacing w:after="0"/>
        <w:jc w:val="both"/>
        <w:rPr>
          <w:bCs/>
          <w:iCs/>
          <w:lang w:val="nl-NL"/>
        </w:rPr>
      </w:pPr>
      <w:r w:rsidRPr="003D1096">
        <w:rPr>
          <w:bCs/>
          <w:iCs/>
          <w:lang w:val="nl-NL"/>
        </w:rPr>
        <w:t xml:space="preserve">   </w:t>
      </w:r>
      <w:r>
        <w:rPr>
          <w:bCs/>
          <w:iCs/>
          <w:lang w:val="nl-NL"/>
        </w:rPr>
        <w:t xml:space="preserve">  - </w:t>
      </w:r>
      <w:r w:rsidRPr="003D1096">
        <w:rPr>
          <w:bCs/>
          <w:iCs/>
          <w:lang w:val="nl-NL"/>
        </w:rPr>
        <w:t>Tham gia xây dựng chuyên đề cấp trường cũng như tổ khối một cách tích cực.</w:t>
      </w:r>
    </w:p>
    <w:p w:rsidR="00714A44" w:rsidRPr="000D49B7" w:rsidRDefault="00714A44" w:rsidP="00714A44">
      <w:pPr>
        <w:spacing w:after="0"/>
        <w:jc w:val="both"/>
        <w:rPr>
          <w:bCs/>
          <w:iCs/>
          <w:u w:val="single"/>
          <w:lang w:val="nl-NL"/>
        </w:rPr>
      </w:pPr>
      <w:r w:rsidRPr="00714A44">
        <w:rPr>
          <w:bCs/>
          <w:iCs/>
          <w:lang w:val="nl-NL"/>
        </w:rPr>
        <w:t xml:space="preserve">+ </w:t>
      </w:r>
      <w:r w:rsidRPr="00714A44">
        <w:rPr>
          <w:b/>
          <w:bCs/>
          <w:i/>
          <w:iCs/>
          <w:u w:val="single"/>
          <w:lang w:val="nl-NL"/>
        </w:rPr>
        <w:t>Học sinh</w:t>
      </w:r>
      <w:r w:rsidRPr="000D49B7">
        <w:rPr>
          <w:bCs/>
          <w:iCs/>
          <w:u w:val="single"/>
          <w:lang w:val="nl-NL"/>
        </w:rPr>
        <w:t xml:space="preserve">: </w:t>
      </w:r>
    </w:p>
    <w:p w:rsidR="00714A44" w:rsidRPr="003D1096" w:rsidRDefault="00714A44" w:rsidP="00714A44">
      <w:pPr>
        <w:spacing w:after="0"/>
        <w:jc w:val="both"/>
        <w:rPr>
          <w:bCs/>
          <w:iCs/>
          <w:lang w:val="nl-NL"/>
        </w:rPr>
      </w:pPr>
      <w:r w:rsidRPr="003D1096">
        <w:rPr>
          <w:bCs/>
          <w:iCs/>
          <w:lang w:val="nl-NL"/>
        </w:rPr>
        <w:lastRenderedPageBreak/>
        <w:t xml:space="preserve">     </w:t>
      </w:r>
      <w:r>
        <w:rPr>
          <w:bCs/>
          <w:iCs/>
          <w:lang w:val="nl-NL"/>
        </w:rPr>
        <w:t>- Học tập nghiêm túc: học bài trước khi đến lớp</w:t>
      </w:r>
      <w:r w:rsidRPr="003D1096">
        <w:rPr>
          <w:bCs/>
          <w:iCs/>
          <w:lang w:val="nl-NL"/>
        </w:rPr>
        <w:t xml:space="preserve">, làm </w:t>
      </w:r>
      <w:r w:rsidR="007A2F39">
        <w:rPr>
          <w:bCs/>
          <w:iCs/>
          <w:lang w:val="nl-NL"/>
        </w:rPr>
        <w:t>t</w:t>
      </w:r>
      <w:r w:rsidR="007A2F39" w:rsidRPr="007A2F39">
        <w:rPr>
          <w:bCs/>
          <w:iCs/>
          <w:lang w:val="nl-NL"/>
        </w:rPr>
        <w:t>ốt</w:t>
      </w:r>
      <w:r w:rsidRPr="003D1096">
        <w:rPr>
          <w:bCs/>
          <w:iCs/>
          <w:lang w:val="nl-NL"/>
        </w:rPr>
        <w:t xml:space="preserve"> bài tập </w:t>
      </w:r>
      <w:r w:rsidR="007A2F39" w:rsidRPr="007A2F39">
        <w:rPr>
          <w:bCs/>
          <w:iCs/>
          <w:lang w:val="nl-NL"/>
        </w:rPr>
        <w:t>ứng</w:t>
      </w:r>
      <w:r w:rsidR="007A2F39">
        <w:rPr>
          <w:bCs/>
          <w:iCs/>
          <w:lang w:val="nl-NL"/>
        </w:rPr>
        <w:t xml:space="preserve"> d</w:t>
      </w:r>
      <w:r w:rsidR="007A2F39" w:rsidRPr="007A2F39">
        <w:rPr>
          <w:bCs/>
          <w:iCs/>
          <w:lang w:val="nl-NL"/>
        </w:rPr>
        <w:t>ụng</w:t>
      </w:r>
      <w:r w:rsidR="007A2F39">
        <w:rPr>
          <w:bCs/>
          <w:iCs/>
          <w:lang w:val="nl-NL"/>
        </w:rPr>
        <w:t xml:space="preserve"> </w:t>
      </w:r>
      <w:r w:rsidRPr="003D1096">
        <w:rPr>
          <w:bCs/>
          <w:iCs/>
          <w:lang w:val="nl-NL"/>
        </w:rPr>
        <w:t>thầ</w:t>
      </w:r>
      <w:r w:rsidR="007A2F39">
        <w:rPr>
          <w:bCs/>
          <w:iCs/>
          <w:lang w:val="nl-NL"/>
        </w:rPr>
        <w:t>y cô giao</w:t>
      </w:r>
      <w:r w:rsidRPr="003D1096">
        <w:rPr>
          <w:bCs/>
          <w:iCs/>
          <w:lang w:val="nl-NL"/>
        </w:rPr>
        <w:t>.</w:t>
      </w:r>
    </w:p>
    <w:p w:rsidR="00714A44" w:rsidRPr="003D1096" w:rsidRDefault="007A2F39" w:rsidP="00714A44">
      <w:pPr>
        <w:spacing w:after="0"/>
        <w:jc w:val="both"/>
        <w:rPr>
          <w:bCs/>
          <w:iCs/>
          <w:lang w:val="nl-NL"/>
        </w:rPr>
      </w:pPr>
      <w:r>
        <w:rPr>
          <w:bCs/>
          <w:iCs/>
          <w:lang w:val="nl-NL"/>
        </w:rPr>
        <w:t xml:space="preserve">     - </w:t>
      </w:r>
      <w:r w:rsidR="00714A44" w:rsidRPr="003D1096">
        <w:rPr>
          <w:bCs/>
          <w:iCs/>
          <w:lang w:val="nl-NL"/>
        </w:rPr>
        <w:t>Xây dựng mối đoàn kết tương trợ lẫn nhau trong học tập.</w:t>
      </w:r>
    </w:p>
    <w:p w:rsidR="00714A44" w:rsidRDefault="00714A44" w:rsidP="00714A44">
      <w:pPr>
        <w:spacing w:after="0"/>
        <w:jc w:val="both"/>
        <w:rPr>
          <w:bCs/>
          <w:iCs/>
          <w:lang w:val="nl-NL"/>
        </w:rPr>
      </w:pPr>
      <w:r>
        <w:rPr>
          <w:bCs/>
          <w:iCs/>
          <w:lang w:val="nl-NL"/>
        </w:rPr>
        <w:t xml:space="preserve">     - </w:t>
      </w:r>
      <w:r w:rsidR="007A2F39">
        <w:rPr>
          <w:bCs/>
          <w:iCs/>
          <w:lang w:val="nl-NL"/>
        </w:rPr>
        <w:t>M</w:t>
      </w:r>
      <w:r w:rsidR="007A2F39" w:rsidRPr="007A2F39">
        <w:rPr>
          <w:bCs/>
          <w:iCs/>
          <w:lang w:val="nl-NL"/>
        </w:rPr>
        <w:t>ỗi</w:t>
      </w:r>
      <w:r w:rsidR="007A2F39">
        <w:rPr>
          <w:bCs/>
          <w:iCs/>
          <w:lang w:val="nl-NL"/>
        </w:rPr>
        <w:t xml:space="preserve"> h</w:t>
      </w:r>
      <w:r w:rsidR="007A2F39" w:rsidRPr="007A2F39">
        <w:rPr>
          <w:bCs/>
          <w:iCs/>
          <w:lang w:val="nl-NL"/>
        </w:rPr>
        <w:t>ọc</w:t>
      </w:r>
      <w:r w:rsidR="007A2F39">
        <w:rPr>
          <w:bCs/>
          <w:iCs/>
          <w:lang w:val="nl-NL"/>
        </w:rPr>
        <w:t xml:space="preserve"> sinh t</w:t>
      </w:r>
      <w:r w:rsidRPr="003D1096">
        <w:rPr>
          <w:bCs/>
          <w:iCs/>
          <w:lang w:val="nl-NL"/>
        </w:rPr>
        <w:t xml:space="preserve">hi đua rèn chữ viết đẹp, giữ </w:t>
      </w:r>
      <w:r w:rsidR="007A2F39">
        <w:rPr>
          <w:bCs/>
          <w:iCs/>
          <w:lang w:val="nl-NL"/>
        </w:rPr>
        <w:t>s</w:t>
      </w:r>
      <w:r w:rsidR="007A2F39" w:rsidRPr="007A2F39">
        <w:rPr>
          <w:bCs/>
          <w:iCs/>
          <w:lang w:val="nl-NL"/>
        </w:rPr>
        <w:t>ách</w:t>
      </w:r>
      <w:r w:rsidR="007A2F39">
        <w:rPr>
          <w:bCs/>
          <w:iCs/>
          <w:lang w:val="nl-NL"/>
        </w:rPr>
        <w:t xml:space="preserve"> </w:t>
      </w:r>
      <w:r w:rsidRPr="003D1096">
        <w:rPr>
          <w:bCs/>
          <w:iCs/>
          <w:lang w:val="nl-NL"/>
        </w:rPr>
        <w:t>vở sạ</w:t>
      </w:r>
      <w:r w:rsidR="007A2F39">
        <w:rPr>
          <w:bCs/>
          <w:iCs/>
          <w:lang w:val="nl-NL"/>
        </w:rPr>
        <w:t>ch, kh</w:t>
      </w:r>
      <w:r w:rsidR="007A2F39" w:rsidRPr="007A2F39">
        <w:rPr>
          <w:bCs/>
          <w:iCs/>
          <w:lang w:val="nl-NL"/>
        </w:rPr>
        <w:t>ô</w:t>
      </w:r>
      <w:r w:rsidR="007A2F39">
        <w:rPr>
          <w:bCs/>
          <w:iCs/>
          <w:lang w:val="nl-NL"/>
        </w:rPr>
        <w:t>ng v</w:t>
      </w:r>
      <w:r w:rsidR="007A2F39" w:rsidRPr="007A2F39">
        <w:rPr>
          <w:bCs/>
          <w:iCs/>
          <w:lang w:val="nl-NL"/>
        </w:rPr>
        <w:t>ẽ</w:t>
      </w:r>
      <w:r w:rsidR="007A2F39">
        <w:rPr>
          <w:bCs/>
          <w:iCs/>
          <w:lang w:val="nl-NL"/>
        </w:rPr>
        <w:t xml:space="preserve"> b</w:t>
      </w:r>
      <w:r w:rsidR="007A2F39" w:rsidRPr="007A2F39">
        <w:rPr>
          <w:bCs/>
          <w:iCs/>
          <w:lang w:val="nl-NL"/>
        </w:rPr>
        <w:t>ậy</w:t>
      </w:r>
      <w:r w:rsidR="007A2F39">
        <w:rPr>
          <w:bCs/>
          <w:iCs/>
          <w:lang w:val="nl-NL"/>
        </w:rPr>
        <w:t>, qu</w:t>
      </w:r>
      <w:r w:rsidR="007A2F39" w:rsidRPr="007A2F39">
        <w:rPr>
          <w:bCs/>
          <w:iCs/>
          <w:lang w:val="nl-NL"/>
        </w:rPr>
        <w:t>ă</w:t>
      </w:r>
      <w:r w:rsidR="007A2F39">
        <w:rPr>
          <w:bCs/>
          <w:iCs/>
          <w:lang w:val="nl-NL"/>
        </w:rPr>
        <w:t>n g</w:t>
      </w:r>
      <w:r w:rsidR="007A2F39" w:rsidRPr="007A2F39">
        <w:rPr>
          <w:bCs/>
          <w:iCs/>
          <w:lang w:val="nl-NL"/>
        </w:rPr>
        <w:t>óc</w:t>
      </w:r>
      <w:r w:rsidRPr="003D1096">
        <w:rPr>
          <w:bCs/>
          <w:iCs/>
          <w:lang w:val="nl-NL"/>
        </w:rPr>
        <w:t>.</w:t>
      </w:r>
    </w:p>
    <w:p w:rsidR="00714A44" w:rsidRPr="00902810" w:rsidRDefault="00714A44" w:rsidP="00714A44">
      <w:pPr>
        <w:spacing w:after="0"/>
        <w:jc w:val="both"/>
        <w:rPr>
          <w:b/>
          <w:bCs/>
          <w:iCs/>
          <w:u w:val="single"/>
          <w:lang w:val="nl-NL"/>
        </w:rPr>
      </w:pPr>
      <w:r w:rsidRPr="00714A44">
        <w:rPr>
          <w:b/>
          <w:bCs/>
          <w:iCs/>
          <w:lang w:val="nl-NL"/>
        </w:rPr>
        <w:t xml:space="preserve">* </w:t>
      </w:r>
      <w:r w:rsidRPr="00902810">
        <w:rPr>
          <w:b/>
          <w:bCs/>
          <w:iCs/>
          <w:u w:val="single"/>
          <w:lang w:val="nl-NL"/>
        </w:rPr>
        <w:t xml:space="preserve">Biện pháp thực hiện: </w:t>
      </w:r>
    </w:p>
    <w:p w:rsidR="007A2F39" w:rsidRDefault="00714A44" w:rsidP="007A2F39">
      <w:pPr>
        <w:spacing w:after="0"/>
        <w:ind w:firstLine="592"/>
        <w:jc w:val="both"/>
        <w:rPr>
          <w:bCs/>
          <w:iCs/>
          <w:lang w:val="nl-NL"/>
        </w:rPr>
      </w:pPr>
      <w:r>
        <w:rPr>
          <w:bCs/>
          <w:iCs/>
          <w:lang w:val="nl-NL"/>
        </w:rPr>
        <w:t xml:space="preserve">- </w:t>
      </w:r>
      <w:r w:rsidRPr="003D1096">
        <w:rPr>
          <w:bCs/>
          <w:iCs/>
          <w:lang w:val="nl-NL"/>
        </w:rPr>
        <w:t>Thường xuyên</w:t>
      </w:r>
      <w:r>
        <w:rPr>
          <w:bCs/>
          <w:iCs/>
          <w:lang w:val="nl-NL"/>
        </w:rPr>
        <w:t xml:space="preserve"> Kiểm tra việc soạn giảng của GV</w:t>
      </w:r>
      <w:r w:rsidR="007A2F39">
        <w:rPr>
          <w:bCs/>
          <w:iCs/>
          <w:lang w:val="nl-NL"/>
        </w:rPr>
        <w:t>.</w:t>
      </w:r>
    </w:p>
    <w:p w:rsidR="00714A44" w:rsidRPr="003D1096" w:rsidRDefault="00714A44" w:rsidP="007A2F39">
      <w:pPr>
        <w:spacing w:after="0"/>
        <w:ind w:firstLine="592"/>
        <w:jc w:val="both"/>
        <w:rPr>
          <w:bCs/>
          <w:iCs/>
          <w:lang w:val="nl-NL"/>
        </w:rPr>
      </w:pPr>
      <w:r>
        <w:rPr>
          <w:bCs/>
          <w:iCs/>
          <w:lang w:val="nl-NL"/>
        </w:rPr>
        <w:t xml:space="preserve">- </w:t>
      </w:r>
      <w:r w:rsidRPr="003D1096">
        <w:rPr>
          <w:bCs/>
          <w:iCs/>
          <w:lang w:val="nl-NL"/>
        </w:rPr>
        <w:t>Nhắc nhở khối trưởng và các thành viên việc mở chuyên đề cũng như công tác dự giờ thăm lớp phải thường xuyên, liên tục.</w:t>
      </w:r>
    </w:p>
    <w:p w:rsidR="00714A44" w:rsidRPr="003D1096" w:rsidRDefault="00714A44" w:rsidP="00714A44">
      <w:pPr>
        <w:spacing w:after="0"/>
        <w:ind w:firstLine="592"/>
        <w:jc w:val="both"/>
        <w:rPr>
          <w:bCs/>
          <w:iCs/>
          <w:lang w:val="nl-NL"/>
        </w:rPr>
      </w:pPr>
      <w:r>
        <w:rPr>
          <w:bCs/>
          <w:iCs/>
          <w:lang w:val="nl-NL"/>
        </w:rPr>
        <w:t xml:space="preserve">- </w:t>
      </w:r>
      <w:r w:rsidRPr="003D1096">
        <w:rPr>
          <w:bCs/>
          <w:iCs/>
          <w:lang w:val="nl-NL"/>
        </w:rPr>
        <w:t>Qua các buổi chào cở đầu tuần, quán triệt đến học sinh tinh thần học tập, biểu dương những tấm gương chăm chỉ học tập..</w:t>
      </w:r>
      <w:r w:rsidR="007A2F39">
        <w:rPr>
          <w:bCs/>
          <w:iCs/>
          <w:lang w:val="nl-NL"/>
        </w:rPr>
        <w:t xml:space="preserve">. </w:t>
      </w:r>
      <w:r w:rsidRPr="003D1096">
        <w:rPr>
          <w:bCs/>
          <w:iCs/>
          <w:lang w:val="nl-NL"/>
        </w:rPr>
        <w:t>xếp loại các lớp hàng tuần, hàng tháng, học kỳ và cả năm, có khen thưởng cho các lớp đạt thành tích cao tuỳ theo kinh phí của trường, của liên độị.</w:t>
      </w:r>
    </w:p>
    <w:p w:rsidR="00714A44" w:rsidRPr="003D1096" w:rsidRDefault="00714A44" w:rsidP="00714A44">
      <w:pPr>
        <w:spacing w:after="0"/>
        <w:ind w:firstLine="592"/>
        <w:jc w:val="both"/>
        <w:rPr>
          <w:bCs/>
          <w:iCs/>
          <w:lang w:val="nl-NL"/>
        </w:rPr>
      </w:pPr>
      <w:r w:rsidRPr="003D1096">
        <w:rPr>
          <w:bCs/>
          <w:iCs/>
          <w:lang w:val="nl-NL"/>
        </w:rPr>
        <w:t xml:space="preserve"> </w:t>
      </w:r>
      <w:r>
        <w:rPr>
          <w:bCs/>
          <w:iCs/>
          <w:lang w:val="nl-NL"/>
        </w:rPr>
        <w:t xml:space="preserve">- </w:t>
      </w:r>
      <w:r w:rsidRPr="003D1096">
        <w:rPr>
          <w:bCs/>
          <w:iCs/>
          <w:lang w:val="nl-NL"/>
        </w:rPr>
        <w:t>Tổ chức các cuộc thi đối với giáo viên và học sinh nhằm động viên khuyến khích thầy và trò nỗ lực trong dạy và họ</w:t>
      </w:r>
      <w:r w:rsidR="007A2F39">
        <w:rPr>
          <w:bCs/>
          <w:iCs/>
          <w:lang w:val="nl-NL"/>
        </w:rPr>
        <w:t>c như</w:t>
      </w:r>
      <w:r w:rsidRPr="003D1096">
        <w:rPr>
          <w:bCs/>
          <w:iCs/>
          <w:lang w:val="nl-NL"/>
        </w:rPr>
        <w:t>: giờ dạy tốt, tuần học tốt, thi viết chữ đẹ</w:t>
      </w:r>
      <w:r>
        <w:rPr>
          <w:bCs/>
          <w:iCs/>
          <w:lang w:val="nl-NL"/>
        </w:rPr>
        <w:t xml:space="preserve">p,.... </w:t>
      </w:r>
      <w:r w:rsidRPr="003D1096">
        <w:rPr>
          <w:bCs/>
          <w:iCs/>
          <w:lang w:val="nl-NL"/>
        </w:rPr>
        <w:t>Thực hiện thông tin hai chiều với phụ huynh HS chính xác, kịp th</w:t>
      </w:r>
      <w:r>
        <w:rPr>
          <w:bCs/>
          <w:iCs/>
          <w:lang w:val="nl-NL"/>
        </w:rPr>
        <w:t>ời.</w:t>
      </w:r>
    </w:p>
    <w:p w:rsidR="00714A44" w:rsidRPr="003D1096" w:rsidRDefault="00714A44" w:rsidP="00714A44">
      <w:pPr>
        <w:tabs>
          <w:tab w:val="left" w:pos="1470"/>
        </w:tabs>
        <w:spacing w:after="0"/>
        <w:ind w:firstLine="592"/>
        <w:jc w:val="both"/>
        <w:rPr>
          <w:bCs/>
          <w:iCs/>
          <w:lang w:val="nl-NL"/>
        </w:rPr>
      </w:pPr>
      <w:r>
        <w:rPr>
          <w:bCs/>
          <w:iCs/>
          <w:lang w:val="nl-NL"/>
        </w:rPr>
        <w:t xml:space="preserve">- </w:t>
      </w:r>
      <w:r w:rsidRPr="003D1096">
        <w:rPr>
          <w:bCs/>
          <w:iCs/>
          <w:lang w:val="nl-NL"/>
        </w:rPr>
        <w:t xml:space="preserve">Mỗi </w:t>
      </w:r>
      <w:r>
        <w:rPr>
          <w:bCs/>
          <w:iCs/>
          <w:lang w:val="nl-NL"/>
        </w:rPr>
        <w:t>GV</w:t>
      </w:r>
      <w:r w:rsidRPr="003D1096">
        <w:rPr>
          <w:bCs/>
          <w:iCs/>
          <w:lang w:val="nl-NL"/>
        </w:rPr>
        <w:t xml:space="preserve"> là một tấm gương sáng cho học sinh noi theo; luôn thương yêu gần gũi</w:t>
      </w:r>
      <w:r w:rsidR="007A2F39">
        <w:rPr>
          <w:bCs/>
          <w:iCs/>
          <w:lang w:val="nl-NL"/>
        </w:rPr>
        <w:t>, chia s</w:t>
      </w:r>
      <w:r w:rsidR="007A2F39" w:rsidRPr="007A2F39">
        <w:rPr>
          <w:bCs/>
          <w:iCs/>
          <w:lang w:val="nl-NL"/>
        </w:rPr>
        <w:t>ẻ</w:t>
      </w:r>
      <w:r w:rsidRPr="003D1096">
        <w:rPr>
          <w:bCs/>
          <w:iCs/>
          <w:lang w:val="nl-NL"/>
        </w:rPr>
        <w:t xml:space="preserve"> với học sinh, là nhịp cầu nối giữa nhà trường – gia đình và xã h</w:t>
      </w:r>
      <w:r>
        <w:rPr>
          <w:bCs/>
          <w:iCs/>
          <w:lang w:val="nl-NL"/>
        </w:rPr>
        <w:t>ội.</w:t>
      </w:r>
    </w:p>
    <w:p w:rsidR="00714A44" w:rsidRPr="00D12733" w:rsidRDefault="00714A44" w:rsidP="00714A44">
      <w:pPr>
        <w:spacing w:after="0"/>
        <w:jc w:val="both"/>
        <w:rPr>
          <w:b/>
          <w:bCs/>
          <w:iCs/>
          <w:u w:val="single"/>
          <w:lang w:val="nl-NL"/>
        </w:rPr>
      </w:pPr>
      <w:r w:rsidRPr="00714A44">
        <w:rPr>
          <w:b/>
          <w:bCs/>
          <w:iCs/>
          <w:lang w:val="nl-NL"/>
        </w:rPr>
        <w:t>3.</w:t>
      </w:r>
      <w:r>
        <w:rPr>
          <w:b/>
          <w:bCs/>
          <w:iCs/>
          <w:u w:val="single"/>
          <w:lang w:val="nl-NL"/>
        </w:rPr>
        <w:t xml:space="preserve"> </w:t>
      </w:r>
      <w:r w:rsidRPr="00D12733">
        <w:rPr>
          <w:b/>
          <w:bCs/>
          <w:iCs/>
          <w:u w:val="single"/>
          <w:lang w:val="nl-NL"/>
        </w:rPr>
        <w:t>Công tác duy trì sĩ số:</w:t>
      </w:r>
    </w:p>
    <w:p w:rsidR="00714A44" w:rsidRPr="003D1096" w:rsidRDefault="00714A44" w:rsidP="00714A44">
      <w:pPr>
        <w:spacing w:after="0"/>
        <w:jc w:val="both"/>
        <w:rPr>
          <w:bCs/>
          <w:iCs/>
          <w:lang w:val="nl-NL"/>
        </w:rPr>
      </w:pPr>
      <w:r w:rsidRPr="003D1096">
        <w:rPr>
          <w:bCs/>
          <w:iCs/>
          <w:lang w:val="nl-NL"/>
        </w:rPr>
        <w:t xml:space="preserve">    </w:t>
      </w:r>
      <w:r>
        <w:rPr>
          <w:bCs/>
          <w:iCs/>
          <w:lang w:val="nl-NL"/>
        </w:rPr>
        <w:t xml:space="preserve">- </w:t>
      </w:r>
      <w:r w:rsidRPr="003D1096">
        <w:rPr>
          <w:bCs/>
          <w:iCs/>
          <w:lang w:val="nl-NL"/>
        </w:rPr>
        <w:t xml:space="preserve"> Duy trì sĩ số, đảm bảo 100% sĩ số đến cuối năm học. </w:t>
      </w:r>
    </w:p>
    <w:p w:rsidR="00714A44" w:rsidRPr="001B1F5A" w:rsidRDefault="001B1F5A" w:rsidP="00714A44">
      <w:pPr>
        <w:spacing w:after="0"/>
        <w:jc w:val="both"/>
        <w:rPr>
          <w:bCs/>
          <w:i/>
          <w:iCs/>
          <w:lang w:val="nl-NL"/>
        </w:rPr>
      </w:pPr>
      <w:r w:rsidRPr="001B1F5A">
        <w:rPr>
          <w:bCs/>
          <w:i/>
          <w:iCs/>
          <w:lang w:val="nl-NL"/>
        </w:rPr>
        <w:t xml:space="preserve">* </w:t>
      </w:r>
      <w:r w:rsidR="00714A44" w:rsidRPr="001B1F5A">
        <w:rPr>
          <w:bCs/>
          <w:i/>
          <w:iCs/>
          <w:lang w:val="nl-NL"/>
        </w:rPr>
        <w:t xml:space="preserve">Biện pháp thực hiện: </w:t>
      </w:r>
    </w:p>
    <w:p w:rsidR="00714A44" w:rsidRPr="003D1096" w:rsidRDefault="00714A44" w:rsidP="00714A44">
      <w:pPr>
        <w:spacing w:after="0"/>
        <w:jc w:val="both"/>
        <w:rPr>
          <w:bCs/>
          <w:iCs/>
          <w:lang w:val="nl-NL"/>
        </w:rPr>
      </w:pPr>
      <w:r w:rsidRPr="003D1096">
        <w:rPr>
          <w:bCs/>
          <w:iCs/>
          <w:lang w:val="nl-NL"/>
        </w:rPr>
        <w:t xml:space="preserve">   </w:t>
      </w:r>
      <w:r>
        <w:rPr>
          <w:bCs/>
          <w:iCs/>
          <w:lang w:val="nl-NL"/>
        </w:rPr>
        <w:t xml:space="preserve"> - </w:t>
      </w:r>
      <w:r w:rsidRPr="003D1096">
        <w:rPr>
          <w:bCs/>
          <w:iCs/>
          <w:lang w:val="nl-NL"/>
        </w:rPr>
        <w:t>G</w:t>
      </w:r>
      <w:r>
        <w:rPr>
          <w:bCs/>
          <w:iCs/>
          <w:lang w:val="nl-NL"/>
        </w:rPr>
        <w:t>iao chỉ tiêu đến từng giáo viên</w:t>
      </w:r>
      <w:r w:rsidRPr="003D1096">
        <w:rPr>
          <w:bCs/>
          <w:iCs/>
          <w:lang w:val="nl-NL"/>
        </w:rPr>
        <w:t>,</w:t>
      </w:r>
      <w:r>
        <w:rPr>
          <w:bCs/>
          <w:iCs/>
          <w:lang w:val="nl-NL"/>
        </w:rPr>
        <w:t xml:space="preserve"> </w:t>
      </w:r>
      <w:r w:rsidRPr="003D1096">
        <w:rPr>
          <w:bCs/>
          <w:iCs/>
          <w:lang w:val="nl-NL"/>
        </w:rPr>
        <w:t xml:space="preserve">lớp nào có </w:t>
      </w:r>
      <w:r>
        <w:rPr>
          <w:bCs/>
          <w:iCs/>
          <w:lang w:val="nl-NL"/>
        </w:rPr>
        <w:t>HS bỏ học thì GVCN</w:t>
      </w:r>
      <w:r w:rsidRPr="003D1096">
        <w:rPr>
          <w:bCs/>
          <w:iCs/>
          <w:lang w:val="nl-NL"/>
        </w:rPr>
        <w:t xml:space="preserve"> lớp đó sẽ bị hạ thi đua cuố</w:t>
      </w:r>
      <w:r w:rsidR="001B1F5A">
        <w:rPr>
          <w:bCs/>
          <w:iCs/>
          <w:lang w:val="nl-NL"/>
        </w:rPr>
        <w:t>i năm.</w:t>
      </w:r>
      <w:r w:rsidRPr="003D1096">
        <w:rPr>
          <w:bCs/>
          <w:iCs/>
          <w:lang w:val="nl-NL"/>
        </w:rPr>
        <w:t xml:space="preserve"> </w:t>
      </w:r>
    </w:p>
    <w:p w:rsidR="00714A44" w:rsidRDefault="00714A44" w:rsidP="00714A44">
      <w:pPr>
        <w:spacing w:after="0"/>
        <w:jc w:val="both"/>
        <w:rPr>
          <w:bCs/>
          <w:iCs/>
          <w:lang w:val="nl-NL"/>
        </w:rPr>
      </w:pPr>
      <w:r w:rsidRPr="00714A44">
        <w:rPr>
          <w:b/>
          <w:bCs/>
          <w:iCs/>
          <w:lang w:val="nl-NL"/>
        </w:rPr>
        <w:t xml:space="preserve">4. </w:t>
      </w:r>
      <w:r w:rsidRPr="00D12733">
        <w:rPr>
          <w:b/>
          <w:bCs/>
          <w:iCs/>
          <w:u w:val="single"/>
          <w:lang w:val="nl-NL"/>
        </w:rPr>
        <w:t>Công tác phong trào:</w:t>
      </w:r>
      <w:r w:rsidRPr="003D1096">
        <w:rPr>
          <w:bCs/>
          <w:iCs/>
          <w:lang w:val="nl-NL"/>
        </w:rPr>
        <w:t xml:space="preserve">  </w:t>
      </w:r>
    </w:p>
    <w:p w:rsidR="00714A44" w:rsidRPr="003D1096" w:rsidRDefault="00714A44" w:rsidP="00714A44">
      <w:pPr>
        <w:spacing w:after="0"/>
        <w:jc w:val="both"/>
        <w:rPr>
          <w:bCs/>
          <w:iCs/>
          <w:lang w:val="nl-NL"/>
        </w:rPr>
      </w:pPr>
      <w:r>
        <w:rPr>
          <w:bCs/>
          <w:iCs/>
          <w:lang w:val="nl-NL"/>
        </w:rPr>
        <w:t xml:space="preserve">     - T</w:t>
      </w:r>
      <w:r w:rsidRPr="003D1096">
        <w:rPr>
          <w:bCs/>
          <w:iCs/>
          <w:lang w:val="nl-NL"/>
        </w:rPr>
        <w:t>ham gia có hiệu quả các phong trào như</w:t>
      </w:r>
      <w:r>
        <w:rPr>
          <w:bCs/>
          <w:iCs/>
          <w:lang w:val="nl-NL"/>
        </w:rPr>
        <w:t xml:space="preserve">: </w:t>
      </w:r>
      <w:r w:rsidR="001B1F5A">
        <w:rPr>
          <w:bCs/>
          <w:iCs/>
          <w:lang w:val="nl-NL"/>
        </w:rPr>
        <w:t>Giao l</w:t>
      </w:r>
      <w:r w:rsidR="001B1F5A" w:rsidRPr="001B1F5A">
        <w:rPr>
          <w:bCs/>
          <w:iCs/>
          <w:lang w:val="nl-NL"/>
        </w:rPr>
        <w:t>ư</w:t>
      </w:r>
      <w:r w:rsidR="001B1F5A">
        <w:rPr>
          <w:bCs/>
          <w:iCs/>
          <w:lang w:val="nl-NL"/>
        </w:rPr>
        <w:t>u Ti</w:t>
      </w:r>
      <w:r w:rsidR="001B1F5A" w:rsidRPr="001B1F5A">
        <w:rPr>
          <w:bCs/>
          <w:iCs/>
          <w:lang w:val="nl-NL"/>
        </w:rPr>
        <w:t>ếng</w:t>
      </w:r>
      <w:r w:rsidR="001B1F5A">
        <w:rPr>
          <w:bCs/>
          <w:iCs/>
          <w:lang w:val="nl-NL"/>
        </w:rPr>
        <w:t xml:space="preserve"> Anh cu</w:t>
      </w:r>
      <w:r w:rsidR="001B1F5A" w:rsidRPr="001B1F5A">
        <w:rPr>
          <w:bCs/>
          <w:iCs/>
          <w:lang w:val="nl-NL"/>
        </w:rPr>
        <w:t>ả</w:t>
      </w:r>
      <w:r w:rsidR="001B1F5A">
        <w:rPr>
          <w:bCs/>
          <w:iCs/>
          <w:lang w:val="nl-NL"/>
        </w:rPr>
        <w:t xml:space="preserve"> ch</w:t>
      </w:r>
      <w:r w:rsidR="001B1F5A" w:rsidRPr="001B1F5A">
        <w:rPr>
          <w:bCs/>
          <w:iCs/>
          <w:lang w:val="nl-NL"/>
        </w:rPr>
        <w:t>úng</w:t>
      </w:r>
      <w:r w:rsidR="001B1F5A">
        <w:rPr>
          <w:bCs/>
          <w:iCs/>
          <w:lang w:val="nl-NL"/>
        </w:rPr>
        <w:t xml:space="preserve"> em, </w:t>
      </w:r>
      <w:r w:rsidR="001B1F5A" w:rsidRPr="001B1F5A">
        <w:rPr>
          <w:bCs/>
          <w:iCs/>
          <w:lang w:val="nl-NL"/>
        </w:rPr>
        <w:t>Ẩm</w:t>
      </w:r>
      <w:r w:rsidR="001B1F5A">
        <w:rPr>
          <w:bCs/>
          <w:iCs/>
          <w:lang w:val="nl-NL"/>
        </w:rPr>
        <w:t xml:space="preserve"> th</w:t>
      </w:r>
      <w:r w:rsidR="001B1F5A" w:rsidRPr="001B1F5A">
        <w:rPr>
          <w:bCs/>
          <w:iCs/>
          <w:lang w:val="nl-NL"/>
        </w:rPr>
        <w:t>ực</w:t>
      </w:r>
      <w:r w:rsidR="001B1F5A">
        <w:rPr>
          <w:bCs/>
          <w:iCs/>
          <w:lang w:val="nl-NL"/>
        </w:rPr>
        <w:t xml:space="preserve"> ng</w:t>
      </w:r>
      <w:r w:rsidR="001B1F5A" w:rsidRPr="001B1F5A">
        <w:rPr>
          <w:bCs/>
          <w:iCs/>
          <w:lang w:val="nl-NL"/>
        </w:rPr>
        <w:t>ày</w:t>
      </w:r>
      <w:r w:rsidR="001B1F5A">
        <w:rPr>
          <w:bCs/>
          <w:iCs/>
          <w:lang w:val="nl-NL"/>
        </w:rPr>
        <w:t xml:space="preserve"> t</w:t>
      </w:r>
      <w:r w:rsidR="001B1F5A" w:rsidRPr="001B1F5A">
        <w:rPr>
          <w:bCs/>
          <w:iCs/>
          <w:lang w:val="nl-NL"/>
        </w:rPr>
        <w:t>ết</w:t>
      </w:r>
      <w:r w:rsidR="001B1F5A">
        <w:rPr>
          <w:bCs/>
          <w:iCs/>
          <w:lang w:val="nl-NL"/>
        </w:rPr>
        <w:t xml:space="preserve"> qu</w:t>
      </w:r>
      <w:r w:rsidR="001B1F5A" w:rsidRPr="001B1F5A">
        <w:rPr>
          <w:bCs/>
          <w:iCs/>
          <w:lang w:val="nl-NL"/>
        </w:rPr>
        <w:t>ê</w:t>
      </w:r>
      <w:r w:rsidR="001B1F5A">
        <w:rPr>
          <w:bCs/>
          <w:iCs/>
          <w:lang w:val="nl-NL"/>
        </w:rPr>
        <w:t xml:space="preserve"> em, ...</w:t>
      </w:r>
    </w:p>
    <w:p w:rsidR="00714A44" w:rsidRPr="00D12733" w:rsidRDefault="0063489D" w:rsidP="00714A44">
      <w:pPr>
        <w:spacing w:after="0"/>
        <w:jc w:val="both"/>
        <w:rPr>
          <w:b/>
          <w:bCs/>
          <w:iCs/>
          <w:u w:val="single"/>
          <w:lang w:val="nl-NL"/>
        </w:rPr>
      </w:pPr>
      <w:r w:rsidRPr="0063489D">
        <w:rPr>
          <w:b/>
          <w:bCs/>
          <w:iCs/>
          <w:lang w:val="nl-NL"/>
        </w:rPr>
        <w:t>5.</w:t>
      </w:r>
      <w:r w:rsidR="00714A44" w:rsidRPr="00D12733">
        <w:rPr>
          <w:b/>
          <w:bCs/>
          <w:iCs/>
          <w:u w:val="single"/>
          <w:lang w:val="nl-NL"/>
        </w:rPr>
        <w:t xml:space="preserve"> Công tác xây dựng chuyên đề:</w:t>
      </w:r>
    </w:p>
    <w:p w:rsidR="00714A44" w:rsidRPr="003D1096" w:rsidRDefault="00714A44" w:rsidP="00714A44">
      <w:pPr>
        <w:spacing w:after="0"/>
        <w:jc w:val="both"/>
        <w:rPr>
          <w:bCs/>
          <w:iCs/>
          <w:lang w:val="nl-NL"/>
        </w:rPr>
      </w:pPr>
      <w:r w:rsidRPr="003D1096">
        <w:rPr>
          <w:bCs/>
          <w:iCs/>
          <w:lang w:val="nl-NL"/>
        </w:rPr>
        <w:t xml:space="preserve">    </w:t>
      </w:r>
      <w:r>
        <w:rPr>
          <w:bCs/>
          <w:iCs/>
          <w:lang w:val="nl-NL"/>
        </w:rPr>
        <w:t xml:space="preserve">- </w:t>
      </w:r>
      <w:r w:rsidRPr="003D1096">
        <w:rPr>
          <w:bCs/>
          <w:iCs/>
          <w:lang w:val="nl-NL"/>
        </w:rPr>
        <w:t xml:space="preserve"> Xây dựng 2-3 chuyên đề cấp trường. Chỉ đạo các tổ khối Xây dựng từ 3-4 chuyên đề về phương pháp dạy học </w:t>
      </w:r>
      <w:r>
        <w:rPr>
          <w:bCs/>
          <w:iCs/>
          <w:lang w:val="nl-NL"/>
        </w:rPr>
        <w:t xml:space="preserve">tích </w:t>
      </w:r>
      <w:r w:rsidR="001B1F5A">
        <w:rPr>
          <w:bCs/>
          <w:iCs/>
          <w:lang w:val="nl-NL"/>
        </w:rPr>
        <w:t>h</w:t>
      </w:r>
      <w:r w:rsidR="001B1F5A" w:rsidRPr="001B1F5A">
        <w:rPr>
          <w:bCs/>
          <w:iCs/>
          <w:lang w:val="nl-NL"/>
        </w:rPr>
        <w:t>ợp</w:t>
      </w:r>
      <w:r w:rsidR="001B1F5A">
        <w:rPr>
          <w:bCs/>
          <w:iCs/>
          <w:lang w:val="nl-NL"/>
        </w:rPr>
        <w:t xml:space="preserve"> Qu</w:t>
      </w:r>
      <w:r w:rsidR="001B1F5A" w:rsidRPr="001B1F5A">
        <w:rPr>
          <w:bCs/>
          <w:iCs/>
          <w:lang w:val="nl-NL"/>
        </w:rPr>
        <w:t>ốc</w:t>
      </w:r>
      <w:r w:rsidR="001B1F5A">
        <w:rPr>
          <w:bCs/>
          <w:iCs/>
          <w:lang w:val="nl-NL"/>
        </w:rPr>
        <w:t xml:space="preserve"> ph</w:t>
      </w:r>
      <w:r w:rsidR="001B1F5A" w:rsidRPr="001B1F5A">
        <w:rPr>
          <w:bCs/>
          <w:iCs/>
          <w:lang w:val="nl-NL"/>
        </w:rPr>
        <w:t>òng</w:t>
      </w:r>
      <w:r w:rsidR="001B1F5A">
        <w:rPr>
          <w:bCs/>
          <w:iCs/>
          <w:lang w:val="nl-NL"/>
        </w:rPr>
        <w:t xml:space="preserve"> v</w:t>
      </w:r>
      <w:r w:rsidR="001B1F5A" w:rsidRPr="001B1F5A">
        <w:rPr>
          <w:bCs/>
          <w:iCs/>
          <w:lang w:val="nl-NL"/>
        </w:rPr>
        <w:t>à</w:t>
      </w:r>
      <w:r w:rsidR="001B1F5A">
        <w:rPr>
          <w:bCs/>
          <w:iCs/>
          <w:lang w:val="nl-NL"/>
        </w:rPr>
        <w:t xml:space="preserve"> An ninh, Gi</w:t>
      </w:r>
      <w:r w:rsidR="001B1F5A" w:rsidRPr="001B1F5A">
        <w:rPr>
          <w:bCs/>
          <w:iCs/>
          <w:lang w:val="nl-NL"/>
        </w:rPr>
        <w:t>áo</w:t>
      </w:r>
      <w:r w:rsidR="001B1F5A">
        <w:rPr>
          <w:bCs/>
          <w:iCs/>
          <w:lang w:val="nl-NL"/>
        </w:rPr>
        <w:t xml:space="preserve"> d</w:t>
      </w:r>
      <w:r w:rsidR="001B1F5A" w:rsidRPr="001B1F5A">
        <w:rPr>
          <w:bCs/>
          <w:iCs/>
          <w:lang w:val="nl-NL"/>
        </w:rPr>
        <w:t>ục</w:t>
      </w:r>
      <w:r w:rsidR="001B1F5A">
        <w:rPr>
          <w:bCs/>
          <w:iCs/>
          <w:lang w:val="nl-NL"/>
        </w:rPr>
        <w:t xml:space="preserve"> T</w:t>
      </w:r>
      <w:r w:rsidR="001B1F5A" w:rsidRPr="001B1F5A">
        <w:rPr>
          <w:bCs/>
          <w:iCs/>
          <w:lang w:val="nl-NL"/>
        </w:rPr>
        <w:t>â</w:t>
      </w:r>
      <w:r w:rsidR="001B1F5A">
        <w:rPr>
          <w:bCs/>
          <w:iCs/>
          <w:lang w:val="nl-NL"/>
        </w:rPr>
        <w:t>m l</w:t>
      </w:r>
      <w:r w:rsidR="001B1F5A" w:rsidRPr="001B1F5A">
        <w:rPr>
          <w:bCs/>
          <w:iCs/>
          <w:lang w:val="nl-NL"/>
        </w:rPr>
        <w:t>ý</w:t>
      </w:r>
      <w:r w:rsidR="001B1F5A">
        <w:rPr>
          <w:bCs/>
          <w:iCs/>
          <w:lang w:val="nl-NL"/>
        </w:rPr>
        <w:t xml:space="preserve"> h</w:t>
      </w:r>
      <w:r w:rsidR="001B1F5A" w:rsidRPr="001B1F5A">
        <w:rPr>
          <w:bCs/>
          <w:iCs/>
          <w:lang w:val="nl-NL"/>
        </w:rPr>
        <w:t>ọc</w:t>
      </w:r>
      <w:r w:rsidR="001B1F5A">
        <w:rPr>
          <w:bCs/>
          <w:iCs/>
          <w:lang w:val="nl-NL"/>
        </w:rPr>
        <w:t xml:space="preserve"> đư</w:t>
      </w:r>
      <w:r w:rsidR="001B1F5A" w:rsidRPr="001B1F5A">
        <w:rPr>
          <w:bCs/>
          <w:iCs/>
          <w:lang w:val="nl-NL"/>
        </w:rPr>
        <w:t>ờng</w:t>
      </w:r>
      <w:r>
        <w:rPr>
          <w:bCs/>
          <w:iCs/>
          <w:lang w:val="nl-NL"/>
        </w:rPr>
        <w:t xml:space="preserve"> </w:t>
      </w:r>
      <w:r w:rsidRPr="003D1096">
        <w:rPr>
          <w:bCs/>
          <w:iCs/>
          <w:lang w:val="nl-NL"/>
        </w:rPr>
        <w:t>ở từng tổ khối.</w:t>
      </w:r>
      <w:r>
        <w:rPr>
          <w:bCs/>
          <w:iCs/>
          <w:lang w:val="nl-NL"/>
        </w:rPr>
        <w:t xml:space="preserve"> Hoàn thiện chuyên đề </w:t>
      </w:r>
      <w:r w:rsidR="0068085D">
        <w:rPr>
          <w:bCs/>
          <w:iCs/>
          <w:lang w:val="nl-NL"/>
        </w:rPr>
        <w:t xml:space="preserve">sinh hoạt chuyên môn </w:t>
      </w:r>
      <w:r w:rsidR="002D2BCD">
        <w:rPr>
          <w:bCs/>
          <w:iCs/>
          <w:lang w:val="nl-NL"/>
        </w:rPr>
        <w:t>chuyên sâu, trư</w:t>
      </w:r>
      <w:r w:rsidR="002D2BCD" w:rsidRPr="002D2BCD">
        <w:rPr>
          <w:bCs/>
          <w:iCs/>
          <w:lang w:val="nl-NL"/>
        </w:rPr>
        <w:t>ờng</w:t>
      </w:r>
      <w:r w:rsidR="002D2BCD">
        <w:rPr>
          <w:bCs/>
          <w:iCs/>
          <w:lang w:val="nl-NL"/>
        </w:rPr>
        <w:t xml:space="preserve"> h</w:t>
      </w:r>
      <w:r w:rsidR="002D2BCD" w:rsidRPr="002D2BCD">
        <w:rPr>
          <w:bCs/>
          <w:iCs/>
          <w:lang w:val="nl-NL"/>
        </w:rPr>
        <w:t>ọc</w:t>
      </w:r>
      <w:r w:rsidR="002D2BCD">
        <w:rPr>
          <w:bCs/>
          <w:iCs/>
          <w:lang w:val="nl-NL"/>
        </w:rPr>
        <w:t xml:space="preserve"> k</w:t>
      </w:r>
      <w:r w:rsidR="002D2BCD" w:rsidRPr="002D2BCD">
        <w:rPr>
          <w:bCs/>
          <w:iCs/>
          <w:lang w:val="nl-NL"/>
        </w:rPr>
        <w:t>ết</w:t>
      </w:r>
      <w:r w:rsidR="002D2BCD">
        <w:rPr>
          <w:bCs/>
          <w:iCs/>
          <w:lang w:val="nl-NL"/>
        </w:rPr>
        <w:t xml:space="preserve"> n</w:t>
      </w:r>
      <w:r w:rsidR="002D2BCD" w:rsidRPr="002D2BCD">
        <w:rPr>
          <w:bCs/>
          <w:iCs/>
          <w:lang w:val="nl-NL"/>
        </w:rPr>
        <w:t>ối</w:t>
      </w:r>
      <w:r w:rsidR="002D2BCD">
        <w:rPr>
          <w:bCs/>
          <w:iCs/>
          <w:lang w:val="nl-NL"/>
        </w:rPr>
        <w:t>, ...</w:t>
      </w:r>
    </w:p>
    <w:p w:rsidR="00714A44" w:rsidRPr="003D1096" w:rsidRDefault="00714A44" w:rsidP="00714A44">
      <w:pPr>
        <w:spacing w:after="0"/>
        <w:jc w:val="both"/>
        <w:rPr>
          <w:bCs/>
          <w:iCs/>
          <w:lang w:val="nl-NL"/>
        </w:rPr>
      </w:pPr>
      <w:r w:rsidRPr="003D1096">
        <w:rPr>
          <w:bCs/>
          <w:iCs/>
          <w:lang w:val="nl-NL"/>
        </w:rPr>
        <w:t xml:space="preserve">    </w:t>
      </w:r>
      <w:r>
        <w:rPr>
          <w:bCs/>
          <w:iCs/>
          <w:lang w:val="nl-NL"/>
        </w:rPr>
        <w:t xml:space="preserve">- </w:t>
      </w:r>
      <w:r w:rsidRPr="003D1096">
        <w:rPr>
          <w:bCs/>
          <w:iCs/>
          <w:lang w:val="nl-NL"/>
        </w:rPr>
        <w:t>Chọn những giáo viên có kinh nghiệm, có tay nghề vững vàng để dạy chuyên đề, B</w:t>
      </w:r>
      <w:r>
        <w:rPr>
          <w:bCs/>
          <w:iCs/>
          <w:lang w:val="nl-NL"/>
        </w:rPr>
        <w:t>GH</w:t>
      </w:r>
      <w:r w:rsidRPr="003D1096">
        <w:rPr>
          <w:bCs/>
          <w:iCs/>
          <w:lang w:val="nl-NL"/>
        </w:rPr>
        <w:t xml:space="preserve"> nhà trường báo cáo phần lý thuyết chuyên đề. </w:t>
      </w:r>
    </w:p>
    <w:p w:rsidR="00714A44" w:rsidRPr="00D12733" w:rsidRDefault="0068085D" w:rsidP="00714A44">
      <w:pPr>
        <w:spacing w:after="0"/>
        <w:jc w:val="both"/>
        <w:rPr>
          <w:b/>
          <w:bCs/>
          <w:iCs/>
          <w:u w:val="single"/>
          <w:lang w:val="nl-NL"/>
        </w:rPr>
      </w:pPr>
      <w:r w:rsidRPr="0068085D">
        <w:rPr>
          <w:b/>
          <w:bCs/>
          <w:iCs/>
          <w:lang w:val="nl-NL"/>
        </w:rPr>
        <w:t>6.</w:t>
      </w:r>
      <w:r w:rsidR="00714A44">
        <w:rPr>
          <w:b/>
          <w:bCs/>
          <w:iCs/>
          <w:u w:val="single"/>
          <w:lang w:val="nl-NL"/>
        </w:rPr>
        <w:t xml:space="preserve"> Công tác phụ đạo học sinh chưa hoàn thành chương trình</w:t>
      </w:r>
      <w:r w:rsidR="002C24F6">
        <w:rPr>
          <w:b/>
          <w:bCs/>
          <w:iCs/>
          <w:u w:val="single"/>
          <w:lang w:val="nl-NL"/>
        </w:rPr>
        <w:t xml:space="preserve"> HKI</w:t>
      </w:r>
      <w:r w:rsidR="00714A44" w:rsidRPr="00D12733">
        <w:rPr>
          <w:b/>
          <w:bCs/>
          <w:iCs/>
          <w:u w:val="single"/>
          <w:lang w:val="nl-NL"/>
        </w:rPr>
        <w:t>:</w:t>
      </w:r>
    </w:p>
    <w:p w:rsidR="00714A44" w:rsidRPr="003D1096" w:rsidRDefault="00714A44" w:rsidP="00714A44">
      <w:pPr>
        <w:spacing w:after="0"/>
        <w:jc w:val="both"/>
        <w:rPr>
          <w:bCs/>
          <w:iCs/>
          <w:lang w:val="nl-NL"/>
        </w:rPr>
      </w:pPr>
      <w:r w:rsidRPr="003D1096">
        <w:rPr>
          <w:bCs/>
          <w:iCs/>
          <w:lang w:val="nl-NL"/>
        </w:rPr>
        <w:t xml:space="preserve">    </w:t>
      </w:r>
      <w:r>
        <w:rPr>
          <w:bCs/>
          <w:iCs/>
          <w:lang w:val="nl-NL"/>
        </w:rPr>
        <w:t xml:space="preserve">- </w:t>
      </w:r>
      <w:r w:rsidRPr="003D1096">
        <w:rPr>
          <w:bCs/>
          <w:iCs/>
          <w:lang w:val="nl-NL"/>
        </w:rPr>
        <w:t xml:space="preserve">Giao chỉ tiêu và trách nhiệm cho </w:t>
      </w:r>
      <w:r>
        <w:rPr>
          <w:bCs/>
          <w:iCs/>
          <w:lang w:val="nl-NL"/>
        </w:rPr>
        <w:t>GVCN</w:t>
      </w:r>
      <w:r w:rsidR="002C24F6">
        <w:rPr>
          <w:bCs/>
          <w:iCs/>
          <w:lang w:val="nl-NL"/>
        </w:rPr>
        <w:t xml:space="preserve"> v</w:t>
      </w:r>
      <w:r w:rsidR="002C24F6" w:rsidRPr="002C24F6">
        <w:rPr>
          <w:bCs/>
          <w:iCs/>
          <w:lang w:val="nl-NL"/>
        </w:rPr>
        <w:t>à</w:t>
      </w:r>
      <w:r w:rsidR="002C24F6">
        <w:rPr>
          <w:bCs/>
          <w:iCs/>
          <w:lang w:val="nl-NL"/>
        </w:rPr>
        <w:t xml:space="preserve"> GVBM,</w:t>
      </w:r>
      <w:r w:rsidRPr="003D1096">
        <w:rPr>
          <w:bCs/>
          <w:iCs/>
          <w:lang w:val="nl-NL"/>
        </w:rPr>
        <w:t xml:space="preserve"> G</w:t>
      </w:r>
      <w:r>
        <w:rPr>
          <w:bCs/>
          <w:iCs/>
          <w:lang w:val="nl-NL"/>
        </w:rPr>
        <w:t>VCN</w:t>
      </w:r>
      <w:r w:rsidRPr="003D1096">
        <w:rPr>
          <w:bCs/>
          <w:iCs/>
          <w:lang w:val="nl-NL"/>
        </w:rPr>
        <w:t xml:space="preserve"> phải lên kế hoạch phụ đạo, kết hợp với giáo</w:t>
      </w:r>
      <w:r>
        <w:rPr>
          <w:bCs/>
          <w:iCs/>
          <w:lang w:val="nl-NL"/>
        </w:rPr>
        <w:t xml:space="preserve"> viên bộ môn</w:t>
      </w:r>
      <w:r w:rsidRPr="003D1096">
        <w:rPr>
          <w:bCs/>
          <w:iCs/>
          <w:lang w:val="nl-NL"/>
        </w:rPr>
        <w:t xml:space="preserve"> dạy phụ đạo cho H</w:t>
      </w:r>
      <w:r>
        <w:rPr>
          <w:bCs/>
          <w:iCs/>
          <w:lang w:val="nl-NL"/>
        </w:rPr>
        <w:t>S</w:t>
      </w:r>
      <w:r w:rsidRPr="003D1096">
        <w:rPr>
          <w:bCs/>
          <w:iCs/>
          <w:lang w:val="nl-NL"/>
        </w:rPr>
        <w:t xml:space="preserve"> </w:t>
      </w:r>
      <w:r>
        <w:rPr>
          <w:bCs/>
          <w:iCs/>
          <w:lang w:val="nl-NL"/>
        </w:rPr>
        <w:t>chưa hoàn thành</w:t>
      </w:r>
      <w:r w:rsidRPr="003D1096">
        <w:rPr>
          <w:bCs/>
          <w:iCs/>
          <w:lang w:val="nl-NL"/>
        </w:rPr>
        <w:t xml:space="preserve"> trong lớp</w:t>
      </w:r>
      <w:r w:rsidR="002C24F6">
        <w:rPr>
          <w:bCs/>
          <w:iCs/>
          <w:lang w:val="nl-NL"/>
        </w:rPr>
        <w:t xml:space="preserve"> m</w:t>
      </w:r>
      <w:r w:rsidR="002C24F6" w:rsidRPr="002C24F6">
        <w:rPr>
          <w:bCs/>
          <w:iCs/>
          <w:lang w:val="nl-NL"/>
        </w:rPr>
        <w:t>ình</w:t>
      </w:r>
      <w:r w:rsidRPr="003D1096">
        <w:rPr>
          <w:bCs/>
          <w:iCs/>
          <w:lang w:val="nl-NL"/>
        </w:rPr>
        <w:t>. Nội dung dạy là những kiến thức cơ bản, kiến thức cũ...</w:t>
      </w:r>
    </w:p>
    <w:p w:rsidR="00714A44" w:rsidRDefault="00714A44" w:rsidP="00714A44">
      <w:pPr>
        <w:spacing w:after="0"/>
        <w:jc w:val="both"/>
        <w:rPr>
          <w:bCs/>
          <w:iCs/>
          <w:lang w:val="nl-NL"/>
        </w:rPr>
      </w:pPr>
      <w:r w:rsidRPr="003D1096">
        <w:rPr>
          <w:bCs/>
          <w:iCs/>
          <w:lang w:val="nl-NL"/>
        </w:rPr>
        <w:t xml:space="preserve">    </w:t>
      </w:r>
      <w:r>
        <w:rPr>
          <w:bCs/>
          <w:iCs/>
          <w:lang w:val="nl-NL"/>
        </w:rPr>
        <w:t xml:space="preserve">- </w:t>
      </w:r>
      <w:r w:rsidRPr="003D1096">
        <w:rPr>
          <w:bCs/>
          <w:iCs/>
          <w:lang w:val="nl-NL"/>
        </w:rPr>
        <w:t>Vận động tinh thần trách nhiệm, mỗi giáo viên tự nguyện tham gia phụ đạo học sinh yếu khi có lịch phân công của B</w:t>
      </w:r>
      <w:r>
        <w:rPr>
          <w:bCs/>
          <w:iCs/>
          <w:lang w:val="nl-NL"/>
        </w:rPr>
        <w:t>GH</w:t>
      </w:r>
      <w:r w:rsidRPr="003D1096">
        <w:rPr>
          <w:bCs/>
          <w:iCs/>
          <w:lang w:val="nl-NL"/>
        </w:rPr>
        <w:t xml:space="preserve"> nhà trường</w:t>
      </w:r>
      <w:r w:rsidR="0068085D">
        <w:rPr>
          <w:bCs/>
          <w:iCs/>
          <w:lang w:val="nl-NL"/>
        </w:rPr>
        <w:t>.</w:t>
      </w:r>
    </w:p>
    <w:p w:rsidR="0068085D" w:rsidRPr="00D12733" w:rsidRDefault="0068085D" w:rsidP="0068085D">
      <w:pPr>
        <w:spacing w:after="0"/>
        <w:jc w:val="both"/>
        <w:rPr>
          <w:b/>
          <w:bCs/>
          <w:iCs/>
          <w:u w:val="single"/>
          <w:lang w:val="nl-NL"/>
        </w:rPr>
      </w:pPr>
      <w:r w:rsidRPr="0068085D">
        <w:rPr>
          <w:b/>
          <w:bCs/>
          <w:iCs/>
          <w:lang w:val="nl-NL"/>
        </w:rPr>
        <w:t>7.</w:t>
      </w:r>
      <w:r w:rsidRPr="00D12733">
        <w:rPr>
          <w:b/>
          <w:bCs/>
          <w:iCs/>
          <w:u w:val="single"/>
          <w:lang w:val="nl-NL"/>
        </w:rPr>
        <w:t xml:space="preserve"> Công tác xây dựng trường học thân thiện – học sinh học tập tích cực:</w:t>
      </w:r>
    </w:p>
    <w:p w:rsidR="0068085D" w:rsidRPr="003D1096" w:rsidRDefault="0068085D" w:rsidP="0068085D">
      <w:pPr>
        <w:spacing w:after="0"/>
        <w:jc w:val="both"/>
        <w:rPr>
          <w:bCs/>
          <w:iCs/>
          <w:lang w:val="nl-NL"/>
        </w:rPr>
      </w:pPr>
      <w:r w:rsidRPr="003D1096">
        <w:rPr>
          <w:bCs/>
          <w:iCs/>
          <w:lang w:val="nl-NL"/>
        </w:rPr>
        <w:lastRenderedPageBreak/>
        <w:t xml:space="preserve">    </w:t>
      </w:r>
      <w:r>
        <w:rPr>
          <w:bCs/>
          <w:iCs/>
          <w:lang w:val="nl-NL"/>
        </w:rPr>
        <w:t xml:space="preserve">- </w:t>
      </w:r>
      <w:r w:rsidRPr="003D1096">
        <w:rPr>
          <w:bCs/>
          <w:iCs/>
          <w:lang w:val="nl-NL"/>
        </w:rPr>
        <w:t>Quán triêt đến học sinh kỹ năng sống trong môi trường thân thiện, Giáo dục học sinh có ý thức phòng tránh và giảm thiểu tai nạn</w:t>
      </w:r>
      <w:r w:rsidR="002C24F6">
        <w:rPr>
          <w:bCs/>
          <w:iCs/>
          <w:lang w:val="nl-NL"/>
        </w:rPr>
        <w:t xml:space="preserve"> th</w:t>
      </w:r>
      <w:r w:rsidR="002C24F6" w:rsidRPr="002C24F6">
        <w:rPr>
          <w:bCs/>
          <w:iCs/>
          <w:lang w:val="nl-NL"/>
        </w:rPr>
        <w:t>ươ</w:t>
      </w:r>
      <w:r w:rsidR="002C24F6">
        <w:rPr>
          <w:bCs/>
          <w:iCs/>
          <w:lang w:val="nl-NL"/>
        </w:rPr>
        <w:t>ng t</w:t>
      </w:r>
      <w:r w:rsidR="002C24F6" w:rsidRPr="002C24F6">
        <w:rPr>
          <w:bCs/>
          <w:iCs/>
          <w:lang w:val="nl-NL"/>
        </w:rPr>
        <w:t>ích</w:t>
      </w:r>
      <w:r w:rsidR="002C24F6">
        <w:rPr>
          <w:bCs/>
          <w:iCs/>
          <w:lang w:val="nl-NL"/>
        </w:rPr>
        <w:t xml:space="preserve"> trư</w:t>
      </w:r>
      <w:r w:rsidR="002C24F6" w:rsidRPr="002C24F6">
        <w:rPr>
          <w:bCs/>
          <w:iCs/>
          <w:lang w:val="nl-NL"/>
        </w:rPr>
        <w:t>ờng</w:t>
      </w:r>
      <w:r w:rsidR="002C24F6">
        <w:rPr>
          <w:bCs/>
          <w:iCs/>
          <w:lang w:val="nl-NL"/>
        </w:rPr>
        <w:t xml:space="preserve"> h</w:t>
      </w:r>
      <w:r w:rsidR="002C24F6" w:rsidRPr="002C24F6">
        <w:rPr>
          <w:bCs/>
          <w:iCs/>
          <w:lang w:val="nl-NL"/>
        </w:rPr>
        <w:t>ọc</w:t>
      </w:r>
      <w:r w:rsidRPr="003D1096">
        <w:rPr>
          <w:bCs/>
          <w:iCs/>
          <w:lang w:val="nl-NL"/>
        </w:rPr>
        <w:t>; vệ sinh học đường</w:t>
      </w:r>
      <w:r w:rsidR="002C24F6">
        <w:rPr>
          <w:bCs/>
          <w:iCs/>
          <w:lang w:val="nl-NL"/>
        </w:rPr>
        <w:t>, th</w:t>
      </w:r>
      <w:r w:rsidR="002C24F6" w:rsidRPr="002C24F6">
        <w:rPr>
          <w:bCs/>
          <w:iCs/>
          <w:lang w:val="nl-NL"/>
        </w:rPr>
        <w:t>ực</w:t>
      </w:r>
      <w:r w:rsidR="002C24F6">
        <w:rPr>
          <w:bCs/>
          <w:iCs/>
          <w:lang w:val="nl-NL"/>
        </w:rPr>
        <w:t xml:space="preserve"> hi</w:t>
      </w:r>
      <w:r w:rsidR="002C24F6" w:rsidRPr="002C24F6">
        <w:rPr>
          <w:bCs/>
          <w:iCs/>
          <w:lang w:val="nl-NL"/>
        </w:rPr>
        <w:t>ện</w:t>
      </w:r>
      <w:r w:rsidR="002C24F6">
        <w:rPr>
          <w:bCs/>
          <w:iCs/>
          <w:lang w:val="nl-NL"/>
        </w:rPr>
        <w:t xml:space="preserve"> t</w:t>
      </w:r>
      <w:r w:rsidR="002C24F6" w:rsidRPr="002C24F6">
        <w:rPr>
          <w:bCs/>
          <w:iCs/>
          <w:lang w:val="nl-NL"/>
        </w:rPr>
        <w:t>ốt</w:t>
      </w:r>
      <w:r w:rsidR="002C24F6">
        <w:rPr>
          <w:bCs/>
          <w:iCs/>
          <w:lang w:val="nl-NL"/>
        </w:rPr>
        <w:t xml:space="preserve"> ATGT, </w:t>
      </w:r>
      <w:r w:rsidRPr="003D1096">
        <w:rPr>
          <w:bCs/>
          <w:iCs/>
          <w:lang w:val="nl-NL"/>
        </w:rPr>
        <w:t>...</w:t>
      </w:r>
      <w:r w:rsidR="002C24F6">
        <w:rPr>
          <w:bCs/>
          <w:iCs/>
          <w:lang w:val="nl-NL"/>
        </w:rPr>
        <w:t>.</w:t>
      </w:r>
    </w:p>
    <w:p w:rsidR="0068085D" w:rsidRPr="00902810" w:rsidRDefault="0068085D" w:rsidP="0068085D">
      <w:pPr>
        <w:spacing w:after="0"/>
        <w:jc w:val="both"/>
        <w:rPr>
          <w:bCs/>
          <w:iCs/>
          <w:lang w:val="nl-NL"/>
        </w:rPr>
      </w:pPr>
      <w:r>
        <w:rPr>
          <w:bCs/>
          <w:iCs/>
          <w:lang w:val="nl-NL"/>
        </w:rPr>
        <w:t xml:space="preserve">    </w:t>
      </w:r>
      <w:r w:rsidRPr="0068085D">
        <w:rPr>
          <w:b/>
          <w:bCs/>
          <w:i/>
          <w:iCs/>
          <w:lang w:val="nl-NL"/>
        </w:rPr>
        <w:t>* Biện pháp</w:t>
      </w:r>
      <w:r w:rsidRPr="003D1096">
        <w:rPr>
          <w:bCs/>
          <w:iCs/>
          <w:lang w:val="nl-NL"/>
        </w:rPr>
        <w:t>: Đẩy mạnh phong trào xây dựng môi trườ</w:t>
      </w:r>
      <w:r>
        <w:rPr>
          <w:bCs/>
          <w:iCs/>
          <w:lang w:val="nl-NL"/>
        </w:rPr>
        <w:t>ng xanh -</w:t>
      </w:r>
      <w:r w:rsidRPr="003D1096">
        <w:rPr>
          <w:bCs/>
          <w:iCs/>
          <w:lang w:val="nl-NL"/>
        </w:rPr>
        <w:t xml:space="preserve"> sạch- đẹp ; </w:t>
      </w:r>
      <w:r w:rsidR="002C24F6">
        <w:rPr>
          <w:bCs/>
          <w:iCs/>
          <w:lang w:val="nl-NL"/>
        </w:rPr>
        <w:t>ph</w:t>
      </w:r>
      <w:r w:rsidR="002C24F6" w:rsidRPr="002C24F6">
        <w:rPr>
          <w:bCs/>
          <w:iCs/>
          <w:lang w:val="nl-NL"/>
        </w:rPr>
        <w:t>â</w:t>
      </w:r>
      <w:r w:rsidR="002C24F6">
        <w:rPr>
          <w:bCs/>
          <w:iCs/>
          <w:lang w:val="nl-NL"/>
        </w:rPr>
        <w:t>n c</w:t>
      </w:r>
      <w:r w:rsidR="002C24F6" w:rsidRPr="002C24F6">
        <w:rPr>
          <w:bCs/>
          <w:iCs/>
          <w:lang w:val="nl-NL"/>
        </w:rPr>
        <w:t>ô</w:t>
      </w:r>
      <w:r w:rsidR="002C24F6">
        <w:rPr>
          <w:bCs/>
          <w:iCs/>
          <w:lang w:val="nl-NL"/>
        </w:rPr>
        <w:t>ng h</w:t>
      </w:r>
      <w:r w:rsidR="002C24F6" w:rsidRPr="002C24F6">
        <w:rPr>
          <w:bCs/>
          <w:iCs/>
          <w:lang w:val="nl-NL"/>
        </w:rPr>
        <w:t>ọc</w:t>
      </w:r>
      <w:r w:rsidR="002C24F6">
        <w:rPr>
          <w:bCs/>
          <w:iCs/>
          <w:lang w:val="nl-NL"/>
        </w:rPr>
        <w:t xml:space="preserve"> sinh c</w:t>
      </w:r>
      <w:r w:rsidR="002C24F6" w:rsidRPr="002C24F6">
        <w:rPr>
          <w:bCs/>
          <w:iCs/>
          <w:lang w:val="nl-NL"/>
        </w:rPr>
        <w:t>ác</w:t>
      </w:r>
      <w:r w:rsidR="002C24F6">
        <w:rPr>
          <w:bCs/>
          <w:iCs/>
          <w:lang w:val="nl-NL"/>
        </w:rPr>
        <w:t xml:space="preserve"> l</w:t>
      </w:r>
      <w:r w:rsidR="002C24F6" w:rsidRPr="002C24F6">
        <w:rPr>
          <w:bCs/>
          <w:iCs/>
          <w:lang w:val="nl-NL"/>
        </w:rPr>
        <w:t>ớp</w:t>
      </w:r>
      <w:r w:rsidR="002C24F6">
        <w:rPr>
          <w:bCs/>
          <w:iCs/>
          <w:lang w:val="nl-NL"/>
        </w:rPr>
        <w:t xml:space="preserve"> b</w:t>
      </w:r>
      <w:r w:rsidR="002C24F6" w:rsidRPr="002C24F6">
        <w:rPr>
          <w:bCs/>
          <w:iCs/>
          <w:lang w:val="nl-NL"/>
        </w:rPr>
        <w:t>ảo</w:t>
      </w:r>
      <w:r w:rsidR="002C24F6">
        <w:rPr>
          <w:bCs/>
          <w:iCs/>
          <w:lang w:val="nl-NL"/>
        </w:rPr>
        <w:t xml:space="preserve"> v</w:t>
      </w:r>
      <w:r w:rsidR="002C24F6" w:rsidRPr="002C24F6">
        <w:rPr>
          <w:bCs/>
          <w:iCs/>
          <w:lang w:val="nl-NL"/>
        </w:rPr>
        <w:t>ệ</w:t>
      </w:r>
      <w:r w:rsidR="002C24F6">
        <w:rPr>
          <w:bCs/>
          <w:iCs/>
          <w:lang w:val="nl-NL"/>
        </w:rPr>
        <w:t xml:space="preserve"> ch</w:t>
      </w:r>
      <w:r w:rsidR="002C24F6" w:rsidRPr="002C24F6">
        <w:rPr>
          <w:bCs/>
          <w:iCs/>
          <w:lang w:val="nl-NL"/>
        </w:rPr>
        <w:t>ă</w:t>
      </w:r>
      <w:r w:rsidR="002C24F6">
        <w:rPr>
          <w:bCs/>
          <w:iCs/>
          <w:lang w:val="nl-NL"/>
        </w:rPr>
        <w:t>m s</w:t>
      </w:r>
      <w:r w:rsidR="002C24F6" w:rsidRPr="002C24F6">
        <w:rPr>
          <w:bCs/>
          <w:iCs/>
          <w:lang w:val="nl-NL"/>
        </w:rPr>
        <w:t>óc</w:t>
      </w:r>
      <w:r w:rsidR="00EA516B">
        <w:rPr>
          <w:bCs/>
          <w:iCs/>
          <w:lang w:val="nl-NL"/>
        </w:rPr>
        <w:t>, tư</w:t>
      </w:r>
      <w:r w:rsidR="00EA516B" w:rsidRPr="00EA516B">
        <w:rPr>
          <w:bCs/>
          <w:iCs/>
          <w:lang w:val="nl-NL"/>
        </w:rPr>
        <w:t>ới</w:t>
      </w:r>
      <w:r w:rsidR="00EA516B">
        <w:rPr>
          <w:bCs/>
          <w:iCs/>
          <w:lang w:val="nl-NL"/>
        </w:rPr>
        <w:t xml:space="preserve"> nư</w:t>
      </w:r>
      <w:r w:rsidR="00EA516B" w:rsidRPr="00EA516B">
        <w:rPr>
          <w:bCs/>
          <w:iCs/>
          <w:lang w:val="nl-NL"/>
        </w:rPr>
        <w:t>ớc</w:t>
      </w:r>
      <w:r w:rsidR="002C24F6">
        <w:rPr>
          <w:bCs/>
          <w:iCs/>
          <w:lang w:val="nl-NL"/>
        </w:rPr>
        <w:t xml:space="preserve"> c</w:t>
      </w:r>
      <w:r w:rsidR="002C24F6" w:rsidRPr="002C24F6">
        <w:rPr>
          <w:bCs/>
          <w:iCs/>
          <w:lang w:val="nl-NL"/>
        </w:rPr>
        <w:t>â</w:t>
      </w:r>
      <w:r w:rsidR="002C24F6">
        <w:rPr>
          <w:bCs/>
          <w:iCs/>
          <w:lang w:val="nl-NL"/>
        </w:rPr>
        <w:t>y xanh v</w:t>
      </w:r>
      <w:r w:rsidR="002C24F6" w:rsidRPr="002C24F6">
        <w:rPr>
          <w:bCs/>
          <w:iCs/>
          <w:lang w:val="nl-NL"/>
        </w:rPr>
        <w:t>à</w:t>
      </w:r>
      <w:r w:rsidR="002C24F6">
        <w:rPr>
          <w:bCs/>
          <w:iCs/>
          <w:lang w:val="nl-NL"/>
        </w:rPr>
        <w:t xml:space="preserve"> c</w:t>
      </w:r>
      <w:r w:rsidR="002C24F6" w:rsidRPr="002C24F6">
        <w:rPr>
          <w:bCs/>
          <w:iCs/>
          <w:lang w:val="nl-NL"/>
        </w:rPr>
        <w:t>ác</w:t>
      </w:r>
      <w:r w:rsidR="002C24F6">
        <w:rPr>
          <w:bCs/>
          <w:iCs/>
          <w:lang w:val="nl-NL"/>
        </w:rPr>
        <w:t xml:space="preserve"> b</w:t>
      </w:r>
      <w:r w:rsidR="002C24F6" w:rsidRPr="002C24F6">
        <w:rPr>
          <w:bCs/>
          <w:iCs/>
          <w:lang w:val="nl-NL"/>
        </w:rPr>
        <w:t>ồn</w:t>
      </w:r>
      <w:r w:rsidR="002C24F6">
        <w:rPr>
          <w:bCs/>
          <w:iCs/>
          <w:lang w:val="nl-NL"/>
        </w:rPr>
        <w:t xml:space="preserve"> hoa </w:t>
      </w:r>
      <w:r w:rsidR="002C24F6" w:rsidRPr="002C24F6">
        <w:rPr>
          <w:bCs/>
          <w:iCs/>
          <w:lang w:val="nl-NL"/>
        </w:rPr>
        <w:t>đã</w:t>
      </w:r>
      <w:r w:rsidR="002C24F6">
        <w:rPr>
          <w:bCs/>
          <w:iCs/>
          <w:lang w:val="nl-NL"/>
        </w:rPr>
        <w:t xml:space="preserve"> tr</w:t>
      </w:r>
      <w:r w:rsidR="002C24F6" w:rsidRPr="002C24F6">
        <w:rPr>
          <w:bCs/>
          <w:iCs/>
          <w:lang w:val="nl-NL"/>
        </w:rPr>
        <w:t>ồ</w:t>
      </w:r>
      <w:r w:rsidR="002C24F6">
        <w:rPr>
          <w:bCs/>
          <w:iCs/>
          <w:lang w:val="nl-NL"/>
        </w:rPr>
        <w:t>ng trong khu</w:t>
      </w:r>
      <w:r w:rsidR="002C24F6" w:rsidRPr="002C24F6">
        <w:rPr>
          <w:bCs/>
          <w:iCs/>
          <w:lang w:val="nl-NL"/>
        </w:rPr>
        <w:t>ô</w:t>
      </w:r>
      <w:r w:rsidR="002C24F6">
        <w:rPr>
          <w:bCs/>
          <w:iCs/>
          <w:lang w:val="nl-NL"/>
        </w:rPr>
        <w:t>n vi</w:t>
      </w:r>
      <w:r w:rsidR="002C24F6" w:rsidRPr="002C24F6">
        <w:rPr>
          <w:bCs/>
          <w:iCs/>
          <w:lang w:val="nl-NL"/>
        </w:rPr>
        <w:t>ê</w:t>
      </w:r>
      <w:r w:rsidR="002C24F6">
        <w:rPr>
          <w:bCs/>
          <w:iCs/>
          <w:lang w:val="nl-NL"/>
        </w:rPr>
        <w:t>n trư</w:t>
      </w:r>
      <w:r w:rsidR="002C24F6" w:rsidRPr="002C24F6">
        <w:rPr>
          <w:bCs/>
          <w:iCs/>
          <w:lang w:val="nl-NL"/>
        </w:rPr>
        <w:t>ờng</w:t>
      </w:r>
      <w:r w:rsidR="00EA516B">
        <w:rPr>
          <w:bCs/>
          <w:iCs/>
          <w:lang w:val="nl-NL"/>
        </w:rPr>
        <w:t>.</w:t>
      </w:r>
    </w:p>
    <w:p w:rsidR="0068085D" w:rsidRPr="00D12733" w:rsidRDefault="0068085D" w:rsidP="0068085D">
      <w:pPr>
        <w:tabs>
          <w:tab w:val="left" w:pos="562"/>
          <w:tab w:val="left" w:pos="10089"/>
        </w:tabs>
        <w:spacing w:after="0"/>
        <w:jc w:val="both"/>
        <w:rPr>
          <w:b/>
          <w:bCs/>
          <w:iCs/>
          <w:u w:val="single"/>
          <w:lang w:val="nl-NL"/>
        </w:rPr>
      </w:pPr>
      <w:r w:rsidRPr="0068085D">
        <w:rPr>
          <w:b/>
          <w:bCs/>
          <w:iCs/>
          <w:lang w:val="nl-NL"/>
        </w:rPr>
        <w:t>III.</w:t>
      </w:r>
      <w:r w:rsidRPr="00D12733">
        <w:rPr>
          <w:b/>
          <w:bCs/>
          <w:iCs/>
          <w:u w:val="single"/>
          <w:lang w:val="nl-NL"/>
        </w:rPr>
        <w:t xml:space="preserve"> Kế hoạch cụ thể:</w:t>
      </w:r>
    </w:p>
    <w:p w:rsidR="0068085D" w:rsidRDefault="0068085D" w:rsidP="0068085D">
      <w:pPr>
        <w:tabs>
          <w:tab w:val="left" w:pos="1425"/>
        </w:tabs>
        <w:spacing w:after="0"/>
        <w:jc w:val="both"/>
        <w:rPr>
          <w:bCs/>
          <w:iCs/>
          <w:lang w:val="nl-NL"/>
        </w:rPr>
      </w:pPr>
      <w:r w:rsidRPr="00607C33">
        <w:rPr>
          <w:b/>
          <w:bCs/>
          <w:iCs/>
          <w:u w:val="single"/>
          <w:lang w:val="nl-NL"/>
        </w:rPr>
        <w:t>Tháng 1</w:t>
      </w:r>
      <w:r w:rsidRPr="003D1096">
        <w:rPr>
          <w:bCs/>
          <w:iCs/>
          <w:lang w:val="nl-NL"/>
        </w:rPr>
        <w:t>:  Sơ kết học kỳ 1.</w:t>
      </w:r>
    </w:p>
    <w:p w:rsidR="0068085D" w:rsidRPr="003D1096" w:rsidRDefault="0068085D" w:rsidP="0068085D">
      <w:pPr>
        <w:tabs>
          <w:tab w:val="left" w:pos="1425"/>
        </w:tabs>
        <w:spacing w:after="0"/>
        <w:jc w:val="both"/>
        <w:rPr>
          <w:bCs/>
          <w:iCs/>
          <w:lang w:val="nl-NL"/>
        </w:rPr>
      </w:pPr>
      <w:r>
        <w:rPr>
          <w:bCs/>
          <w:iCs/>
          <w:lang w:val="nl-NL"/>
        </w:rPr>
        <w:t xml:space="preserve">- </w:t>
      </w:r>
      <w:r w:rsidR="00EA516B">
        <w:rPr>
          <w:bCs/>
          <w:iCs/>
          <w:lang w:val="nl-NL"/>
        </w:rPr>
        <w:t>Ho</w:t>
      </w:r>
      <w:r w:rsidR="00EA516B" w:rsidRPr="00EA516B">
        <w:rPr>
          <w:bCs/>
          <w:iCs/>
          <w:lang w:val="nl-NL"/>
        </w:rPr>
        <w:t>àn</w:t>
      </w:r>
      <w:r w:rsidR="00EA516B">
        <w:rPr>
          <w:bCs/>
          <w:iCs/>
          <w:lang w:val="nl-NL"/>
        </w:rPr>
        <w:t xml:space="preserve"> th</w:t>
      </w:r>
      <w:r w:rsidR="00EA516B" w:rsidRPr="00EA516B">
        <w:rPr>
          <w:bCs/>
          <w:iCs/>
          <w:lang w:val="nl-NL"/>
        </w:rPr>
        <w:t>ành</w:t>
      </w:r>
      <w:r w:rsidR="00EA516B">
        <w:rPr>
          <w:bCs/>
          <w:iCs/>
          <w:lang w:val="nl-NL"/>
        </w:rPr>
        <w:t xml:space="preserve"> b</w:t>
      </w:r>
      <w:r w:rsidR="00EA516B" w:rsidRPr="00EA516B">
        <w:rPr>
          <w:bCs/>
          <w:iCs/>
          <w:lang w:val="nl-NL"/>
        </w:rPr>
        <w:t>áo</w:t>
      </w:r>
      <w:r w:rsidR="00EA516B">
        <w:rPr>
          <w:bCs/>
          <w:iCs/>
          <w:lang w:val="nl-NL"/>
        </w:rPr>
        <w:t xml:space="preserve"> c</w:t>
      </w:r>
      <w:r w:rsidR="00EA516B" w:rsidRPr="00EA516B">
        <w:rPr>
          <w:bCs/>
          <w:iCs/>
          <w:lang w:val="nl-NL"/>
        </w:rPr>
        <w:t>áo</w:t>
      </w:r>
      <w:r w:rsidR="00EA516B">
        <w:rPr>
          <w:bCs/>
          <w:iCs/>
          <w:lang w:val="nl-NL"/>
        </w:rPr>
        <w:t xml:space="preserve"> ch</w:t>
      </w:r>
      <w:r w:rsidR="00EA516B" w:rsidRPr="00EA516B">
        <w:rPr>
          <w:bCs/>
          <w:iCs/>
          <w:lang w:val="nl-NL"/>
        </w:rPr>
        <w:t>ất</w:t>
      </w:r>
      <w:r w:rsidR="00EA516B">
        <w:rPr>
          <w:bCs/>
          <w:iCs/>
          <w:lang w:val="nl-NL"/>
        </w:rPr>
        <w:t xml:space="preserve"> lư</w:t>
      </w:r>
      <w:r w:rsidR="00EA516B" w:rsidRPr="00EA516B">
        <w:rPr>
          <w:bCs/>
          <w:iCs/>
          <w:lang w:val="nl-NL"/>
        </w:rPr>
        <w:t>ợng</w:t>
      </w:r>
      <w:r w:rsidR="00EA516B">
        <w:rPr>
          <w:bCs/>
          <w:iCs/>
          <w:lang w:val="nl-NL"/>
        </w:rPr>
        <w:t xml:space="preserve"> HKI, EQM</w:t>
      </w:r>
      <w:r w:rsidR="00EA516B" w:rsidRPr="00EA516B">
        <w:rPr>
          <w:bCs/>
          <w:iCs/>
          <w:lang w:val="nl-NL"/>
        </w:rPr>
        <w:t>S</w:t>
      </w:r>
      <w:r w:rsidR="00EA516B">
        <w:rPr>
          <w:bCs/>
          <w:iCs/>
          <w:lang w:val="nl-NL"/>
        </w:rPr>
        <w:t xml:space="preserve"> l</w:t>
      </w:r>
      <w:r w:rsidR="00EA516B" w:rsidRPr="00EA516B">
        <w:rPr>
          <w:bCs/>
          <w:iCs/>
          <w:lang w:val="nl-NL"/>
        </w:rPr>
        <w:t>ê</w:t>
      </w:r>
      <w:r w:rsidR="00EA516B">
        <w:rPr>
          <w:bCs/>
          <w:iCs/>
          <w:lang w:val="nl-NL"/>
        </w:rPr>
        <w:t>n C</w:t>
      </w:r>
      <w:r w:rsidR="00EA516B" w:rsidRPr="00EA516B">
        <w:rPr>
          <w:bCs/>
          <w:iCs/>
          <w:lang w:val="nl-NL"/>
        </w:rPr>
        <w:t>ơ</w:t>
      </w:r>
      <w:r w:rsidR="00EA516B">
        <w:rPr>
          <w:bCs/>
          <w:iCs/>
          <w:lang w:val="nl-NL"/>
        </w:rPr>
        <w:t xml:space="preserve"> s</w:t>
      </w:r>
      <w:r w:rsidR="00EA516B" w:rsidRPr="00EA516B">
        <w:rPr>
          <w:bCs/>
          <w:iCs/>
          <w:lang w:val="nl-NL"/>
        </w:rPr>
        <w:t>ở</w:t>
      </w:r>
      <w:r w:rsidR="00EA516B">
        <w:rPr>
          <w:bCs/>
          <w:iCs/>
          <w:lang w:val="nl-NL"/>
        </w:rPr>
        <w:t xml:space="preserve"> d</w:t>
      </w:r>
      <w:r w:rsidR="00EA516B" w:rsidRPr="00EA516B">
        <w:rPr>
          <w:bCs/>
          <w:iCs/>
          <w:lang w:val="nl-NL"/>
        </w:rPr>
        <w:t>ữ</w:t>
      </w:r>
      <w:r w:rsidR="00EA516B">
        <w:rPr>
          <w:bCs/>
          <w:iCs/>
          <w:lang w:val="nl-NL"/>
        </w:rPr>
        <w:t xml:space="preserve"> li</w:t>
      </w:r>
      <w:r w:rsidR="00EA516B" w:rsidRPr="00EA516B">
        <w:rPr>
          <w:bCs/>
          <w:iCs/>
          <w:lang w:val="nl-NL"/>
        </w:rPr>
        <w:t>ệu</w:t>
      </w:r>
      <w:r w:rsidR="00EA516B">
        <w:rPr>
          <w:bCs/>
          <w:iCs/>
          <w:lang w:val="nl-NL"/>
        </w:rPr>
        <w:t xml:space="preserve"> ngh</w:t>
      </w:r>
      <w:r w:rsidR="00EA516B" w:rsidRPr="00EA516B">
        <w:rPr>
          <w:bCs/>
          <w:iCs/>
          <w:lang w:val="nl-NL"/>
        </w:rPr>
        <w:t>ành</w:t>
      </w:r>
      <w:r w:rsidRPr="003D1096">
        <w:rPr>
          <w:bCs/>
          <w:iCs/>
          <w:lang w:val="nl-NL"/>
        </w:rPr>
        <w:t>.</w:t>
      </w:r>
    </w:p>
    <w:p w:rsidR="0068085D" w:rsidRPr="003D1096" w:rsidRDefault="0068085D" w:rsidP="0068085D">
      <w:pPr>
        <w:tabs>
          <w:tab w:val="left" w:pos="1320"/>
        </w:tabs>
        <w:spacing w:after="0"/>
        <w:jc w:val="both"/>
        <w:rPr>
          <w:bCs/>
          <w:iCs/>
          <w:lang w:val="nl-NL"/>
        </w:rPr>
      </w:pPr>
      <w:r>
        <w:rPr>
          <w:bCs/>
          <w:iCs/>
          <w:lang w:val="nl-NL"/>
        </w:rPr>
        <w:t xml:space="preserve">- </w:t>
      </w:r>
      <w:r w:rsidRPr="003D1096">
        <w:rPr>
          <w:bCs/>
          <w:iCs/>
          <w:lang w:val="nl-NL"/>
        </w:rPr>
        <w:t>Họp phụ huynh H</w:t>
      </w:r>
      <w:r>
        <w:rPr>
          <w:bCs/>
          <w:iCs/>
          <w:lang w:val="nl-NL"/>
        </w:rPr>
        <w:t>S</w:t>
      </w:r>
      <w:r w:rsidRPr="003D1096">
        <w:rPr>
          <w:bCs/>
          <w:iCs/>
          <w:lang w:val="nl-NL"/>
        </w:rPr>
        <w:t xml:space="preserve"> các lớp</w:t>
      </w:r>
      <w:r w:rsidR="00EA516B">
        <w:rPr>
          <w:bCs/>
          <w:iCs/>
          <w:lang w:val="nl-NL"/>
        </w:rPr>
        <w:t>.</w:t>
      </w:r>
    </w:p>
    <w:p w:rsidR="0068085D" w:rsidRDefault="0068085D" w:rsidP="0068085D">
      <w:pPr>
        <w:tabs>
          <w:tab w:val="left" w:pos="1320"/>
        </w:tabs>
        <w:spacing w:after="0"/>
        <w:jc w:val="both"/>
        <w:rPr>
          <w:bCs/>
          <w:iCs/>
          <w:lang w:val="nl-NL"/>
        </w:rPr>
      </w:pPr>
      <w:r>
        <w:rPr>
          <w:bCs/>
          <w:iCs/>
          <w:lang w:val="nl-NL"/>
        </w:rPr>
        <w:t>- Thực hiện chương trình học kì 2 ( từ</w:t>
      </w:r>
      <w:r w:rsidR="00EA516B">
        <w:rPr>
          <w:bCs/>
          <w:iCs/>
          <w:lang w:val="nl-NL"/>
        </w:rPr>
        <w:t xml:space="preserve"> ngày 2</w:t>
      </w:r>
      <w:r>
        <w:rPr>
          <w:bCs/>
          <w:iCs/>
          <w:lang w:val="nl-NL"/>
        </w:rPr>
        <w:t>/1</w:t>
      </w:r>
      <w:r w:rsidR="00EA516B">
        <w:rPr>
          <w:bCs/>
          <w:iCs/>
          <w:lang w:val="nl-NL"/>
        </w:rPr>
        <w:t>/2019</w:t>
      </w:r>
      <w:r>
        <w:rPr>
          <w:bCs/>
          <w:iCs/>
          <w:lang w:val="nl-NL"/>
        </w:rPr>
        <w:t>).</w:t>
      </w:r>
    </w:p>
    <w:p w:rsidR="00EA516B" w:rsidRDefault="00EA516B" w:rsidP="0068085D">
      <w:pPr>
        <w:tabs>
          <w:tab w:val="left" w:pos="1320"/>
        </w:tabs>
        <w:spacing w:after="0"/>
        <w:jc w:val="both"/>
        <w:rPr>
          <w:bCs/>
          <w:iCs/>
          <w:lang w:val="nl-NL"/>
        </w:rPr>
      </w:pPr>
      <w:r>
        <w:rPr>
          <w:bCs/>
          <w:iCs/>
          <w:lang w:val="nl-NL"/>
        </w:rPr>
        <w:t>- X</w:t>
      </w:r>
      <w:r w:rsidRPr="00EA516B">
        <w:rPr>
          <w:bCs/>
          <w:iCs/>
          <w:lang w:val="nl-NL"/>
        </w:rPr>
        <w:t>â</w:t>
      </w:r>
      <w:r>
        <w:rPr>
          <w:bCs/>
          <w:iCs/>
          <w:lang w:val="nl-NL"/>
        </w:rPr>
        <w:t>y d</w:t>
      </w:r>
      <w:r w:rsidRPr="00EA516B">
        <w:rPr>
          <w:bCs/>
          <w:iCs/>
          <w:lang w:val="nl-NL"/>
        </w:rPr>
        <w:t>ựng</w:t>
      </w:r>
      <w:r>
        <w:rPr>
          <w:bCs/>
          <w:iCs/>
          <w:lang w:val="nl-NL"/>
        </w:rPr>
        <w:t xml:space="preserve"> TKB h</w:t>
      </w:r>
      <w:r w:rsidRPr="00EA516B">
        <w:rPr>
          <w:bCs/>
          <w:iCs/>
          <w:lang w:val="nl-NL"/>
        </w:rPr>
        <w:t>ọc</w:t>
      </w:r>
      <w:r>
        <w:rPr>
          <w:bCs/>
          <w:iCs/>
          <w:lang w:val="nl-NL"/>
        </w:rPr>
        <w:t xml:space="preserve"> ngo</w:t>
      </w:r>
      <w:r w:rsidRPr="00EA516B">
        <w:rPr>
          <w:bCs/>
          <w:iCs/>
          <w:lang w:val="nl-NL"/>
        </w:rPr>
        <w:t>ại</w:t>
      </w:r>
      <w:r>
        <w:rPr>
          <w:bCs/>
          <w:iCs/>
          <w:lang w:val="nl-NL"/>
        </w:rPr>
        <w:t xml:space="preserve"> kh</w:t>
      </w:r>
      <w:r w:rsidRPr="00EA516B">
        <w:rPr>
          <w:bCs/>
          <w:iCs/>
          <w:lang w:val="nl-NL"/>
        </w:rPr>
        <w:t>óa</w:t>
      </w:r>
      <w:r>
        <w:rPr>
          <w:bCs/>
          <w:iCs/>
          <w:lang w:val="nl-NL"/>
        </w:rPr>
        <w:t>. (h</w:t>
      </w:r>
      <w:r w:rsidRPr="00EA516B">
        <w:rPr>
          <w:bCs/>
          <w:iCs/>
          <w:lang w:val="nl-NL"/>
        </w:rPr>
        <w:t>ọc</w:t>
      </w:r>
      <w:r>
        <w:rPr>
          <w:bCs/>
          <w:iCs/>
          <w:lang w:val="nl-NL"/>
        </w:rPr>
        <w:t xml:space="preserve"> T</w:t>
      </w:r>
      <w:r w:rsidRPr="00EA516B">
        <w:rPr>
          <w:bCs/>
          <w:iCs/>
          <w:lang w:val="nl-NL"/>
        </w:rPr>
        <w:t>â</w:t>
      </w:r>
      <w:r>
        <w:rPr>
          <w:bCs/>
          <w:iCs/>
          <w:lang w:val="nl-NL"/>
        </w:rPr>
        <w:t>m l</w:t>
      </w:r>
      <w:r w:rsidRPr="00EA516B">
        <w:rPr>
          <w:bCs/>
          <w:iCs/>
          <w:lang w:val="nl-NL"/>
        </w:rPr>
        <w:t>ý</w:t>
      </w:r>
      <w:r>
        <w:rPr>
          <w:bCs/>
          <w:iCs/>
          <w:lang w:val="nl-NL"/>
        </w:rPr>
        <w:t xml:space="preserve"> h</w:t>
      </w:r>
      <w:r w:rsidRPr="00EA516B">
        <w:rPr>
          <w:bCs/>
          <w:iCs/>
          <w:lang w:val="nl-NL"/>
        </w:rPr>
        <w:t>ọc</w:t>
      </w:r>
      <w:r>
        <w:rPr>
          <w:bCs/>
          <w:iCs/>
          <w:lang w:val="nl-NL"/>
        </w:rPr>
        <w:t xml:space="preserve"> đư</w:t>
      </w:r>
      <w:r w:rsidRPr="00EA516B">
        <w:rPr>
          <w:bCs/>
          <w:iCs/>
          <w:lang w:val="nl-NL"/>
        </w:rPr>
        <w:t>ờng</w:t>
      </w:r>
      <w:r>
        <w:rPr>
          <w:bCs/>
          <w:iCs/>
          <w:lang w:val="nl-NL"/>
        </w:rPr>
        <w:t>, h</w:t>
      </w:r>
      <w:r w:rsidRPr="00EA516B">
        <w:rPr>
          <w:bCs/>
          <w:iCs/>
          <w:lang w:val="nl-NL"/>
        </w:rPr>
        <w:t>ọc</w:t>
      </w:r>
      <w:r>
        <w:rPr>
          <w:bCs/>
          <w:iCs/>
          <w:lang w:val="nl-NL"/>
        </w:rPr>
        <w:t xml:space="preserve"> b</w:t>
      </w:r>
      <w:r w:rsidRPr="00EA516B">
        <w:rPr>
          <w:bCs/>
          <w:iCs/>
          <w:lang w:val="nl-NL"/>
        </w:rPr>
        <w:t>ơ</w:t>
      </w:r>
      <w:r>
        <w:rPr>
          <w:bCs/>
          <w:iCs/>
          <w:lang w:val="nl-NL"/>
        </w:rPr>
        <w:t>i)</w:t>
      </w:r>
    </w:p>
    <w:p w:rsidR="0068085D" w:rsidRDefault="00EA516B" w:rsidP="0068085D">
      <w:pPr>
        <w:tabs>
          <w:tab w:val="left" w:pos="1320"/>
        </w:tabs>
        <w:spacing w:after="0"/>
        <w:jc w:val="both"/>
        <w:rPr>
          <w:bCs/>
          <w:iCs/>
          <w:lang w:val="nl-NL"/>
        </w:rPr>
      </w:pPr>
      <w:r>
        <w:rPr>
          <w:bCs/>
          <w:iCs/>
          <w:lang w:val="nl-NL"/>
        </w:rPr>
        <w:t>- Tham gia t</w:t>
      </w:r>
      <w:r w:rsidRPr="00EA516B">
        <w:rPr>
          <w:bCs/>
          <w:iCs/>
          <w:lang w:val="nl-NL"/>
        </w:rPr>
        <w:t>ập</w:t>
      </w:r>
      <w:r>
        <w:rPr>
          <w:bCs/>
          <w:iCs/>
          <w:lang w:val="nl-NL"/>
        </w:rPr>
        <w:t xml:space="preserve"> hu</w:t>
      </w:r>
      <w:r w:rsidRPr="00EA516B">
        <w:rPr>
          <w:bCs/>
          <w:iCs/>
          <w:lang w:val="nl-NL"/>
        </w:rPr>
        <w:t>ấn</w:t>
      </w:r>
      <w:r>
        <w:rPr>
          <w:bCs/>
          <w:iCs/>
          <w:lang w:val="nl-NL"/>
        </w:rPr>
        <w:t xml:space="preserve">, </w:t>
      </w:r>
      <w:r w:rsidR="0068085D">
        <w:rPr>
          <w:bCs/>
          <w:iCs/>
          <w:lang w:val="nl-NL"/>
        </w:rPr>
        <w:t xml:space="preserve">tổ chức chuyên đề </w:t>
      </w:r>
      <w:r>
        <w:rPr>
          <w:bCs/>
          <w:iCs/>
          <w:lang w:val="nl-NL"/>
        </w:rPr>
        <w:t>T</w:t>
      </w:r>
      <w:r w:rsidRPr="00EA516B">
        <w:rPr>
          <w:bCs/>
          <w:iCs/>
          <w:lang w:val="nl-NL"/>
        </w:rPr>
        <w:t>â</w:t>
      </w:r>
      <w:r>
        <w:rPr>
          <w:bCs/>
          <w:iCs/>
          <w:lang w:val="nl-NL"/>
        </w:rPr>
        <w:t>m l</w:t>
      </w:r>
      <w:r w:rsidRPr="00EA516B">
        <w:rPr>
          <w:bCs/>
          <w:iCs/>
          <w:lang w:val="nl-NL"/>
        </w:rPr>
        <w:t>ý</w:t>
      </w:r>
      <w:r>
        <w:rPr>
          <w:bCs/>
          <w:iCs/>
          <w:lang w:val="nl-NL"/>
        </w:rPr>
        <w:t xml:space="preserve"> h</w:t>
      </w:r>
      <w:r w:rsidRPr="00EA516B">
        <w:rPr>
          <w:bCs/>
          <w:iCs/>
          <w:lang w:val="nl-NL"/>
        </w:rPr>
        <w:t>ọc</w:t>
      </w:r>
      <w:r>
        <w:rPr>
          <w:bCs/>
          <w:iCs/>
          <w:lang w:val="nl-NL"/>
        </w:rPr>
        <w:t xml:space="preserve"> đư</w:t>
      </w:r>
      <w:r w:rsidRPr="00EA516B">
        <w:rPr>
          <w:bCs/>
          <w:iCs/>
          <w:lang w:val="nl-NL"/>
        </w:rPr>
        <w:t>ờng</w:t>
      </w:r>
      <w:r>
        <w:rPr>
          <w:bCs/>
          <w:iCs/>
          <w:lang w:val="nl-NL"/>
        </w:rPr>
        <w:t>, gi</w:t>
      </w:r>
      <w:r w:rsidRPr="00EA516B">
        <w:rPr>
          <w:bCs/>
          <w:iCs/>
          <w:lang w:val="nl-NL"/>
        </w:rPr>
        <w:t>áo</w:t>
      </w:r>
      <w:r>
        <w:rPr>
          <w:bCs/>
          <w:iCs/>
          <w:lang w:val="nl-NL"/>
        </w:rPr>
        <w:t xml:space="preserve"> d</w:t>
      </w:r>
      <w:r w:rsidRPr="00EA516B">
        <w:rPr>
          <w:bCs/>
          <w:iCs/>
          <w:lang w:val="nl-NL"/>
        </w:rPr>
        <w:t>ục</w:t>
      </w:r>
      <w:r>
        <w:rPr>
          <w:bCs/>
          <w:iCs/>
          <w:lang w:val="nl-NL"/>
        </w:rPr>
        <w:t xml:space="preserve"> Qu</w:t>
      </w:r>
      <w:r w:rsidRPr="00EA516B">
        <w:rPr>
          <w:bCs/>
          <w:iCs/>
          <w:lang w:val="nl-NL"/>
        </w:rPr>
        <w:t>ốc</w:t>
      </w:r>
      <w:r>
        <w:rPr>
          <w:bCs/>
          <w:iCs/>
          <w:lang w:val="nl-NL"/>
        </w:rPr>
        <w:t xml:space="preserve"> ph</w:t>
      </w:r>
      <w:r w:rsidRPr="00EA516B">
        <w:rPr>
          <w:bCs/>
          <w:iCs/>
          <w:lang w:val="nl-NL"/>
        </w:rPr>
        <w:t>òng</w:t>
      </w:r>
      <w:r>
        <w:rPr>
          <w:bCs/>
          <w:iCs/>
          <w:lang w:val="nl-NL"/>
        </w:rPr>
        <w:t xml:space="preserve"> v</w:t>
      </w:r>
      <w:r w:rsidRPr="00EA516B">
        <w:rPr>
          <w:bCs/>
          <w:iCs/>
          <w:lang w:val="nl-NL"/>
        </w:rPr>
        <w:t>à</w:t>
      </w:r>
      <w:r>
        <w:rPr>
          <w:bCs/>
          <w:iCs/>
          <w:lang w:val="nl-NL"/>
        </w:rPr>
        <w:t xml:space="preserve"> An ninh </w:t>
      </w:r>
      <w:r w:rsidR="0068085D">
        <w:rPr>
          <w:bCs/>
          <w:iCs/>
          <w:lang w:val="nl-NL"/>
        </w:rPr>
        <w:t>theo kế hoạch của cấp trên</w:t>
      </w:r>
      <w:r>
        <w:rPr>
          <w:bCs/>
          <w:iCs/>
          <w:lang w:val="nl-NL"/>
        </w:rPr>
        <w:t>.</w:t>
      </w:r>
    </w:p>
    <w:p w:rsidR="0068085D" w:rsidRPr="009067D9" w:rsidRDefault="0068085D" w:rsidP="0068085D">
      <w:pPr>
        <w:tabs>
          <w:tab w:val="left" w:pos="1320"/>
        </w:tabs>
        <w:spacing w:after="0"/>
        <w:jc w:val="both"/>
        <w:rPr>
          <w:b/>
          <w:bCs/>
          <w:iCs/>
          <w:u w:val="single"/>
          <w:lang w:val="nl-NL"/>
        </w:rPr>
      </w:pPr>
      <w:r w:rsidRPr="00607C33">
        <w:rPr>
          <w:b/>
          <w:bCs/>
          <w:iCs/>
          <w:u w:val="single"/>
          <w:lang w:val="nl-NL"/>
        </w:rPr>
        <w:t>Tháng 2:</w:t>
      </w:r>
      <w:r>
        <w:rPr>
          <w:b/>
          <w:bCs/>
          <w:iCs/>
          <w:u w:val="single"/>
          <w:lang w:val="nl-NL"/>
        </w:rPr>
        <w:t xml:space="preserve"> </w:t>
      </w:r>
      <w:r w:rsidRPr="003D1096">
        <w:rPr>
          <w:bCs/>
          <w:iCs/>
          <w:lang w:val="nl-NL"/>
        </w:rPr>
        <w:t>Ổn định nề nếp trước và sau tết Nguyên đán.</w:t>
      </w:r>
    </w:p>
    <w:p w:rsidR="0068085D" w:rsidRPr="003D1096" w:rsidRDefault="0068085D" w:rsidP="0068085D">
      <w:pPr>
        <w:tabs>
          <w:tab w:val="left" w:pos="562"/>
          <w:tab w:val="left" w:pos="1712"/>
        </w:tabs>
        <w:spacing w:after="0"/>
        <w:jc w:val="both"/>
        <w:rPr>
          <w:bCs/>
          <w:iCs/>
          <w:lang w:val="nl-NL"/>
        </w:rPr>
      </w:pPr>
      <w:r>
        <w:rPr>
          <w:bCs/>
          <w:iCs/>
          <w:lang w:val="nl-NL"/>
        </w:rPr>
        <w:t xml:space="preserve">- </w:t>
      </w:r>
      <w:r w:rsidRPr="003D1096">
        <w:rPr>
          <w:bCs/>
          <w:iCs/>
          <w:lang w:val="nl-NL"/>
        </w:rPr>
        <w:t>Dự giờ đột xuất giáo viên.</w:t>
      </w:r>
    </w:p>
    <w:p w:rsidR="0068085D" w:rsidRPr="003D1096" w:rsidRDefault="0068085D" w:rsidP="0068085D">
      <w:pPr>
        <w:tabs>
          <w:tab w:val="left" w:pos="562"/>
          <w:tab w:val="left" w:pos="1712"/>
        </w:tabs>
        <w:spacing w:after="0"/>
        <w:jc w:val="both"/>
        <w:rPr>
          <w:bCs/>
          <w:iCs/>
          <w:lang w:val="nl-NL"/>
        </w:rPr>
      </w:pPr>
      <w:r>
        <w:rPr>
          <w:bCs/>
          <w:iCs/>
          <w:lang w:val="nl-NL"/>
        </w:rPr>
        <w:t xml:space="preserve">- </w:t>
      </w:r>
      <w:r w:rsidRPr="003D1096">
        <w:rPr>
          <w:bCs/>
          <w:iCs/>
          <w:lang w:val="nl-NL"/>
        </w:rPr>
        <w:t>Kiểm tra việc thực hiện chương trình trước và sau tết nguyên đán.</w:t>
      </w:r>
    </w:p>
    <w:p w:rsidR="0068085D" w:rsidRPr="009067D9" w:rsidRDefault="0068085D" w:rsidP="0068085D">
      <w:pPr>
        <w:tabs>
          <w:tab w:val="left" w:pos="562"/>
          <w:tab w:val="left" w:pos="1712"/>
        </w:tabs>
        <w:spacing w:after="0"/>
        <w:jc w:val="both"/>
        <w:rPr>
          <w:bCs/>
          <w:iCs/>
          <w:color w:val="FF0000"/>
          <w:lang w:val="nl-NL"/>
        </w:rPr>
      </w:pPr>
      <w:r>
        <w:rPr>
          <w:bCs/>
          <w:iCs/>
          <w:color w:val="FF0000"/>
          <w:lang w:val="nl-NL"/>
        </w:rPr>
        <w:t xml:space="preserve">- </w:t>
      </w:r>
      <w:r w:rsidR="00697206">
        <w:rPr>
          <w:bCs/>
          <w:iCs/>
          <w:color w:val="FF0000"/>
          <w:lang w:val="nl-NL"/>
        </w:rPr>
        <w:t>Chu</w:t>
      </w:r>
      <w:r w:rsidR="00697206" w:rsidRPr="00697206">
        <w:rPr>
          <w:bCs/>
          <w:iCs/>
          <w:color w:val="FF0000"/>
          <w:lang w:val="nl-NL"/>
        </w:rPr>
        <w:t>ẩn</w:t>
      </w:r>
      <w:r w:rsidR="00697206">
        <w:rPr>
          <w:bCs/>
          <w:iCs/>
          <w:color w:val="FF0000"/>
          <w:lang w:val="nl-NL"/>
        </w:rPr>
        <w:t xml:space="preserve"> b</w:t>
      </w:r>
      <w:r w:rsidR="00697206" w:rsidRPr="00697206">
        <w:rPr>
          <w:bCs/>
          <w:iCs/>
          <w:color w:val="FF0000"/>
          <w:lang w:val="nl-NL"/>
        </w:rPr>
        <w:t>ị</w:t>
      </w:r>
      <w:r w:rsidR="00697206">
        <w:rPr>
          <w:bCs/>
          <w:iCs/>
          <w:color w:val="FF0000"/>
          <w:lang w:val="nl-NL"/>
        </w:rPr>
        <w:t xml:space="preserve"> t</w:t>
      </w:r>
      <w:r w:rsidR="00697206" w:rsidRPr="00697206">
        <w:rPr>
          <w:bCs/>
          <w:iCs/>
          <w:color w:val="FF0000"/>
          <w:lang w:val="nl-NL"/>
        </w:rPr>
        <w:t>ốt</w:t>
      </w:r>
      <w:r w:rsidR="00697206">
        <w:rPr>
          <w:bCs/>
          <w:iCs/>
          <w:color w:val="FF0000"/>
          <w:lang w:val="nl-NL"/>
        </w:rPr>
        <w:t xml:space="preserve"> cho h</w:t>
      </w:r>
      <w:r w:rsidR="00697206" w:rsidRPr="00697206">
        <w:rPr>
          <w:bCs/>
          <w:iCs/>
          <w:color w:val="FF0000"/>
          <w:lang w:val="nl-NL"/>
        </w:rPr>
        <w:t>ọc</w:t>
      </w:r>
      <w:r w:rsidR="00697206">
        <w:rPr>
          <w:bCs/>
          <w:iCs/>
          <w:color w:val="FF0000"/>
          <w:lang w:val="nl-NL"/>
        </w:rPr>
        <w:t xml:space="preserve"> sinh tham gia thi t</w:t>
      </w:r>
      <w:r w:rsidR="00697206" w:rsidRPr="00697206">
        <w:rPr>
          <w:bCs/>
          <w:iCs/>
          <w:color w:val="FF0000"/>
          <w:lang w:val="nl-NL"/>
        </w:rPr>
        <w:t>ài</w:t>
      </w:r>
      <w:r w:rsidR="00697206">
        <w:rPr>
          <w:bCs/>
          <w:iCs/>
          <w:color w:val="FF0000"/>
          <w:lang w:val="nl-NL"/>
        </w:rPr>
        <w:t xml:space="preserve"> n</w:t>
      </w:r>
      <w:r w:rsidR="00697206" w:rsidRPr="00697206">
        <w:rPr>
          <w:bCs/>
          <w:iCs/>
          <w:color w:val="FF0000"/>
          <w:lang w:val="nl-NL"/>
        </w:rPr>
        <w:t>ă</w:t>
      </w:r>
      <w:r w:rsidR="00697206">
        <w:rPr>
          <w:bCs/>
          <w:iCs/>
          <w:color w:val="FF0000"/>
          <w:lang w:val="nl-NL"/>
        </w:rPr>
        <w:t>ng Ti</w:t>
      </w:r>
      <w:r w:rsidR="00697206" w:rsidRPr="00697206">
        <w:rPr>
          <w:bCs/>
          <w:iCs/>
          <w:color w:val="FF0000"/>
          <w:lang w:val="nl-NL"/>
        </w:rPr>
        <w:t>ếng</w:t>
      </w:r>
      <w:r w:rsidR="00697206">
        <w:rPr>
          <w:bCs/>
          <w:iCs/>
          <w:color w:val="FF0000"/>
          <w:lang w:val="nl-NL"/>
        </w:rPr>
        <w:t xml:space="preserve"> Anh</w:t>
      </w:r>
      <w:r>
        <w:rPr>
          <w:bCs/>
          <w:iCs/>
          <w:color w:val="FF0000"/>
          <w:lang w:val="nl-NL"/>
        </w:rPr>
        <w:t xml:space="preserve"> cấp thị xã.</w:t>
      </w:r>
    </w:p>
    <w:p w:rsidR="0068085D" w:rsidRDefault="0068085D" w:rsidP="0068085D">
      <w:pPr>
        <w:tabs>
          <w:tab w:val="left" w:pos="562"/>
          <w:tab w:val="left" w:pos="1712"/>
        </w:tabs>
        <w:spacing w:after="0"/>
        <w:jc w:val="both"/>
        <w:rPr>
          <w:bCs/>
          <w:iCs/>
          <w:lang w:val="nl-NL"/>
        </w:rPr>
      </w:pPr>
      <w:r>
        <w:rPr>
          <w:bCs/>
          <w:iCs/>
          <w:lang w:val="nl-NL"/>
        </w:rPr>
        <w:t xml:space="preserve">- </w:t>
      </w:r>
      <w:r w:rsidR="007D0888" w:rsidRPr="007D0888">
        <w:rPr>
          <w:bCs/>
          <w:iCs/>
          <w:lang w:val="nl-NL"/>
        </w:rPr>
        <w:t>Đón</w:t>
      </w:r>
      <w:r w:rsidR="007D0888">
        <w:rPr>
          <w:bCs/>
          <w:iCs/>
          <w:lang w:val="nl-NL"/>
        </w:rPr>
        <w:t xml:space="preserve"> </w:t>
      </w:r>
      <w:r w:rsidR="007D0888" w:rsidRPr="007D0888">
        <w:rPr>
          <w:bCs/>
          <w:iCs/>
          <w:lang w:val="nl-NL"/>
        </w:rPr>
        <w:t>đ</w:t>
      </w:r>
      <w:r w:rsidR="007D0888">
        <w:rPr>
          <w:bCs/>
          <w:iCs/>
          <w:lang w:val="nl-NL"/>
        </w:rPr>
        <w:t>o</w:t>
      </w:r>
      <w:r w:rsidR="007D0888" w:rsidRPr="007D0888">
        <w:rPr>
          <w:bCs/>
          <w:iCs/>
          <w:lang w:val="nl-NL"/>
        </w:rPr>
        <w:t>àn</w:t>
      </w:r>
      <w:r w:rsidR="007D0888">
        <w:rPr>
          <w:bCs/>
          <w:iCs/>
          <w:lang w:val="nl-NL"/>
        </w:rPr>
        <w:t xml:space="preserve"> ki</w:t>
      </w:r>
      <w:r w:rsidR="007D0888" w:rsidRPr="007D0888">
        <w:rPr>
          <w:bCs/>
          <w:iCs/>
          <w:lang w:val="nl-NL"/>
        </w:rPr>
        <w:t>ểm</w:t>
      </w:r>
      <w:r w:rsidR="007D0888">
        <w:rPr>
          <w:bCs/>
          <w:iCs/>
          <w:lang w:val="nl-NL"/>
        </w:rPr>
        <w:t xml:space="preserve"> tra chuy</w:t>
      </w:r>
      <w:r w:rsidR="007D0888" w:rsidRPr="007D0888">
        <w:rPr>
          <w:bCs/>
          <w:iCs/>
          <w:lang w:val="nl-NL"/>
        </w:rPr>
        <w:t>ê</w:t>
      </w:r>
      <w:r w:rsidR="007D0888">
        <w:rPr>
          <w:bCs/>
          <w:iCs/>
          <w:lang w:val="nl-NL"/>
        </w:rPr>
        <w:t>n đ</w:t>
      </w:r>
      <w:r w:rsidR="007D0888" w:rsidRPr="007D0888">
        <w:rPr>
          <w:bCs/>
          <w:iCs/>
          <w:lang w:val="nl-NL"/>
        </w:rPr>
        <w:t>ề</w:t>
      </w:r>
      <w:r w:rsidR="007D0888">
        <w:rPr>
          <w:bCs/>
          <w:iCs/>
          <w:lang w:val="nl-NL"/>
        </w:rPr>
        <w:t xml:space="preserve"> PG</w:t>
      </w:r>
      <w:r w:rsidR="007D0888" w:rsidRPr="007D0888">
        <w:rPr>
          <w:bCs/>
          <w:iCs/>
          <w:lang w:val="nl-NL"/>
        </w:rPr>
        <w:t>D</w:t>
      </w:r>
      <w:r w:rsidR="007D0888">
        <w:rPr>
          <w:bCs/>
          <w:iCs/>
          <w:lang w:val="nl-NL"/>
        </w:rPr>
        <w:t>.</w:t>
      </w:r>
    </w:p>
    <w:p w:rsidR="0068085D" w:rsidRDefault="0068085D" w:rsidP="0068085D">
      <w:pPr>
        <w:tabs>
          <w:tab w:val="left" w:pos="562"/>
        </w:tabs>
        <w:spacing w:after="0"/>
        <w:jc w:val="both"/>
        <w:rPr>
          <w:bCs/>
          <w:iCs/>
          <w:lang w:val="nl-NL"/>
        </w:rPr>
      </w:pPr>
      <w:r w:rsidRPr="00607C33">
        <w:rPr>
          <w:b/>
          <w:bCs/>
          <w:iCs/>
          <w:u w:val="single"/>
          <w:lang w:val="nl-NL"/>
        </w:rPr>
        <w:t>Tháng 3</w:t>
      </w:r>
      <w:r w:rsidRPr="0068085D">
        <w:rPr>
          <w:b/>
          <w:bCs/>
          <w:iCs/>
          <w:lang w:val="nl-NL"/>
        </w:rPr>
        <w:t xml:space="preserve">:  </w:t>
      </w:r>
      <w:r>
        <w:rPr>
          <w:bCs/>
          <w:iCs/>
          <w:lang w:val="nl-NL"/>
        </w:rPr>
        <w:t>Xây dựng chuyên đề trường, hoàn thiện chuyên đề chuyên sâu.</w:t>
      </w:r>
    </w:p>
    <w:p w:rsidR="0068085D" w:rsidRPr="007C0889" w:rsidRDefault="007C0889" w:rsidP="007C0889">
      <w:pPr>
        <w:tabs>
          <w:tab w:val="left" w:pos="1800"/>
        </w:tabs>
        <w:spacing w:after="0"/>
        <w:jc w:val="both"/>
        <w:rPr>
          <w:bCs/>
          <w:iCs/>
          <w:lang w:val="nl-NL"/>
        </w:rPr>
      </w:pPr>
      <w:r>
        <w:rPr>
          <w:bCs/>
          <w:iCs/>
          <w:lang w:val="nl-NL"/>
        </w:rPr>
        <w:t xml:space="preserve">- </w:t>
      </w:r>
      <w:r w:rsidRPr="003D1096">
        <w:rPr>
          <w:bCs/>
          <w:iCs/>
          <w:lang w:val="nl-NL"/>
        </w:rPr>
        <w:t xml:space="preserve">Kiểm tra hồ sơ </w:t>
      </w:r>
      <w:r>
        <w:rPr>
          <w:bCs/>
          <w:iCs/>
          <w:lang w:val="nl-NL"/>
        </w:rPr>
        <w:t>Gv và khối trưởng theo định kì.</w:t>
      </w:r>
    </w:p>
    <w:p w:rsidR="007C0889" w:rsidRDefault="007C0889" w:rsidP="0068085D">
      <w:pPr>
        <w:tabs>
          <w:tab w:val="left" w:pos="1800"/>
        </w:tabs>
        <w:spacing w:after="0"/>
        <w:jc w:val="both"/>
        <w:rPr>
          <w:bCs/>
          <w:iCs/>
          <w:lang w:val="nl-NL"/>
        </w:rPr>
      </w:pPr>
      <w:r>
        <w:rPr>
          <w:bCs/>
          <w:iCs/>
          <w:lang w:val="nl-NL"/>
        </w:rPr>
        <w:t>- Tổ chức bốc thăm thi tay nghề tiết dạy thực hành vòng 2.</w:t>
      </w:r>
    </w:p>
    <w:p w:rsidR="0068085D" w:rsidRDefault="007C0889" w:rsidP="0068085D">
      <w:pPr>
        <w:tabs>
          <w:tab w:val="left" w:pos="1950"/>
        </w:tabs>
        <w:spacing w:after="0"/>
        <w:jc w:val="both"/>
        <w:rPr>
          <w:bCs/>
          <w:iCs/>
          <w:lang w:val="nl-NL"/>
        </w:rPr>
      </w:pPr>
      <w:r>
        <w:rPr>
          <w:bCs/>
          <w:iCs/>
          <w:lang w:val="nl-NL"/>
        </w:rPr>
        <w:t xml:space="preserve">- </w:t>
      </w:r>
      <w:r w:rsidR="0068085D">
        <w:rPr>
          <w:bCs/>
          <w:iCs/>
          <w:lang w:val="nl-NL"/>
        </w:rPr>
        <w:t>Chỉ đạo ra đề thi- duyệt đề thi giữa kì II các khối lớp 4, 5.</w:t>
      </w:r>
    </w:p>
    <w:p w:rsidR="0068085D" w:rsidRDefault="007C0889" w:rsidP="0068085D">
      <w:pPr>
        <w:tabs>
          <w:tab w:val="left" w:pos="1800"/>
        </w:tabs>
        <w:spacing w:after="0"/>
        <w:jc w:val="both"/>
        <w:rPr>
          <w:bCs/>
          <w:iCs/>
          <w:lang w:val="nl-NL"/>
        </w:rPr>
      </w:pPr>
      <w:r>
        <w:rPr>
          <w:bCs/>
          <w:iCs/>
          <w:lang w:val="nl-NL"/>
        </w:rPr>
        <w:t xml:space="preserve">- </w:t>
      </w:r>
      <w:r w:rsidR="0068085D" w:rsidRPr="003D1096">
        <w:rPr>
          <w:bCs/>
          <w:iCs/>
          <w:lang w:val="nl-NL"/>
        </w:rPr>
        <w:t>Nhắc nhở G</w:t>
      </w:r>
      <w:r w:rsidR="0068085D">
        <w:rPr>
          <w:bCs/>
          <w:iCs/>
          <w:lang w:val="nl-NL"/>
        </w:rPr>
        <w:t>V thực hiện tốt việc soạn giảng</w:t>
      </w:r>
      <w:r w:rsidR="00764B93">
        <w:rPr>
          <w:bCs/>
          <w:iCs/>
          <w:lang w:val="nl-NL"/>
        </w:rPr>
        <w:t>.</w:t>
      </w:r>
      <w:r w:rsidR="0068085D">
        <w:rPr>
          <w:bCs/>
          <w:iCs/>
          <w:lang w:val="nl-NL"/>
        </w:rPr>
        <w:t xml:space="preserve"> </w:t>
      </w:r>
    </w:p>
    <w:p w:rsidR="00EF5D81" w:rsidRDefault="00EF5D81" w:rsidP="0068085D">
      <w:pPr>
        <w:tabs>
          <w:tab w:val="left" w:pos="1800"/>
        </w:tabs>
        <w:spacing w:after="0"/>
        <w:jc w:val="both"/>
        <w:rPr>
          <w:bCs/>
          <w:iCs/>
          <w:lang w:val="nl-NL"/>
        </w:rPr>
      </w:pPr>
      <w:r>
        <w:rPr>
          <w:bCs/>
          <w:iCs/>
          <w:lang w:val="nl-NL"/>
        </w:rPr>
        <w:t>- H</w:t>
      </w:r>
      <w:r w:rsidRPr="00EF5D81">
        <w:rPr>
          <w:bCs/>
          <w:iCs/>
          <w:lang w:val="nl-NL"/>
        </w:rPr>
        <w:t>ọc</w:t>
      </w:r>
      <w:r>
        <w:rPr>
          <w:bCs/>
          <w:iCs/>
          <w:lang w:val="nl-NL"/>
        </w:rPr>
        <w:t xml:space="preserve"> sinh tham gia thi T</w:t>
      </w:r>
      <w:r w:rsidRPr="00EF5D81">
        <w:rPr>
          <w:bCs/>
          <w:iCs/>
          <w:lang w:val="nl-NL"/>
        </w:rPr>
        <w:t>ài</w:t>
      </w:r>
      <w:r>
        <w:rPr>
          <w:bCs/>
          <w:iCs/>
          <w:lang w:val="nl-NL"/>
        </w:rPr>
        <w:t xml:space="preserve"> n</w:t>
      </w:r>
      <w:r w:rsidRPr="00EF5D81">
        <w:rPr>
          <w:bCs/>
          <w:iCs/>
          <w:lang w:val="nl-NL"/>
        </w:rPr>
        <w:t>ă</w:t>
      </w:r>
      <w:r>
        <w:rPr>
          <w:bCs/>
          <w:iCs/>
          <w:lang w:val="nl-NL"/>
        </w:rPr>
        <w:t>ng Ti</w:t>
      </w:r>
      <w:r w:rsidRPr="00EF5D81">
        <w:rPr>
          <w:bCs/>
          <w:iCs/>
          <w:lang w:val="nl-NL"/>
        </w:rPr>
        <w:t>ếng</w:t>
      </w:r>
      <w:r>
        <w:rPr>
          <w:bCs/>
          <w:iCs/>
          <w:lang w:val="nl-NL"/>
        </w:rPr>
        <w:t xml:space="preserve"> Anh c</w:t>
      </w:r>
      <w:r w:rsidRPr="00EF5D81">
        <w:rPr>
          <w:bCs/>
          <w:iCs/>
          <w:lang w:val="nl-NL"/>
        </w:rPr>
        <w:t>ấp</w:t>
      </w:r>
      <w:r>
        <w:rPr>
          <w:bCs/>
          <w:iCs/>
          <w:lang w:val="nl-NL"/>
        </w:rPr>
        <w:t xml:space="preserve"> th</w:t>
      </w:r>
      <w:r w:rsidRPr="00EF5D81">
        <w:rPr>
          <w:bCs/>
          <w:iCs/>
          <w:lang w:val="nl-NL"/>
        </w:rPr>
        <w:t>ị</w:t>
      </w:r>
      <w:r>
        <w:rPr>
          <w:bCs/>
          <w:iCs/>
          <w:lang w:val="nl-NL"/>
        </w:rPr>
        <w:t xml:space="preserve"> x</w:t>
      </w:r>
      <w:r w:rsidRPr="00EF5D81">
        <w:rPr>
          <w:bCs/>
          <w:iCs/>
          <w:lang w:val="nl-NL"/>
        </w:rPr>
        <w:t>ã</w:t>
      </w:r>
      <w:r>
        <w:rPr>
          <w:bCs/>
          <w:iCs/>
          <w:lang w:val="nl-NL"/>
        </w:rPr>
        <w:t>.</w:t>
      </w:r>
    </w:p>
    <w:p w:rsidR="00EF5D81" w:rsidRDefault="00EF5D81" w:rsidP="0068085D">
      <w:pPr>
        <w:tabs>
          <w:tab w:val="left" w:pos="1800"/>
        </w:tabs>
        <w:spacing w:after="0"/>
        <w:jc w:val="both"/>
        <w:rPr>
          <w:bCs/>
          <w:iCs/>
          <w:lang w:val="nl-NL"/>
        </w:rPr>
      </w:pPr>
      <w:r>
        <w:rPr>
          <w:bCs/>
          <w:iCs/>
          <w:lang w:val="nl-NL"/>
        </w:rPr>
        <w:t>- H</w:t>
      </w:r>
      <w:r w:rsidRPr="00EF5D81">
        <w:rPr>
          <w:bCs/>
          <w:iCs/>
          <w:lang w:val="nl-NL"/>
        </w:rPr>
        <w:t>ọc</w:t>
      </w:r>
      <w:r>
        <w:rPr>
          <w:bCs/>
          <w:iCs/>
          <w:lang w:val="nl-NL"/>
        </w:rPr>
        <w:t xml:space="preserve"> sinh tham gia thi H</w:t>
      </w:r>
      <w:r w:rsidRPr="00EF5D81">
        <w:rPr>
          <w:bCs/>
          <w:iCs/>
          <w:lang w:val="nl-NL"/>
        </w:rPr>
        <w:t>ội</w:t>
      </w:r>
      <w:r>
        <w:rPr>
          <w:bCs/>
          <w:iCs/>
          <w:lang w:val="nl-NL"/>
        </w:rPr>
        <w:t xml:space="preserve"> thao c</w:t>
      </w:r>
      <w:r w:rsidRPr="00EF5D81">
        <w:rPr>
          <w:bCs/>
          <w:iCs/>
          <w:lang w:val="nl-NL"/>
        </w:rPr>
        <w:t>ấp</w:t>
      </w:r>
      <w:r>
        <w:rPr>
          <w:bCs/>
          <w:iCs/>
          <w:lang w:val="nl-NL"/>
        </w:rPr>
        <w:t xml:space="preserve"> thi x</w:t>
      </w:r>
      <w:r w:rsidRPr="00EF5D81">
        <w:rPr>
          <w:bCs/>
          <w:iCs/>
          <w:lang w:val="nl-NL"/>
        </w:rPr>
        <w:t>ã</w:t>
      </w:r>
      <w:r>
        <w:rPr>
          <w:bCs/>
          <w:iCs/>
          <w:lang w:val="nl-NL"/>
        </w:rPr>
        <w:t>.</w:t>
      </w:r>
    </w:p>
    <w:p w:rsidR="00EF5D81" w:rsidRPr="003D1096" w:rsidRDefault="00EF5D81" w:rsidP="0068085D">
      <w:pPr>
        <w:tabs>
          <w:tab w:val="left" w:pos="1800"/>
        </w:tabs>
        <w:spacing w:after="0"/>
        <w:jc w:val="both"/>
        <w:rPr>
          <w:bCs/>
          <w:iCs/>
          <w:lang w:val="nl-NL"/>
        </w:rPr>
      </w:pPr>
      <w:r>
        <w:rPr>
          <w:bCs/>
          <w:iCs/>
          <w:lang w:val="nl-NL"/>
        </w:rPr>
        <w:t>- Ch</w:t>
      </w:r>
      <w:r w:rsidRPr="00EF5D81">
        <w:rPr>
          <w:bCs/>
          <w:iCs/>
          <w:lang w:val="nl-NL"/>
        </w:rPr>
        <w:t>ấm</w:t>
      </w:r>
      <w:r>
        <w:rPr>
          <w:bCs/>
          <w:iCs/>
          <w:lang w:val="nl-NL"/>
        </w:rPr>
        <w:t xml:space="preserve"> SKKN.</w:t>
      </w:r>
    </w:p>
    <w:p w:rsidR="0068085D" w:rsidRPr="003D1096" w:rsidRDefault="007C0889" w:rsidP="0068085D">
      <w:pPr>
        <w:tabs>
          <w:tab w:val="left" w:pos="1800"/>
        </w:tabs>
        <w:spacing w:after="0"/>
        <w:jc w:val="both"/>
        <w:rPr>
          <w:bCs/>
          <w:iCs/>
          <w:lang w:val="nl-NL"/>
        </w:rPr>
      </w:pPr>
      <w:r>
        <w:rPr>
          <w:bCs/>
          <w:iCs/>
          <w:lang w:val="nl-NL"/>
        </w:rPr>
        <w:t xml:space="preserve">- </w:t>
      </w:r>
      <w:r w:rsidR="0068085D" w:rsidRPr="003D1096">
        <w:rPr>
          <w:bCs/>
          <w:iCs/>
          <w:lang w:val="nl-NL"/>
        </w:rPr>
        <w:t>Rà soát chương trình và tiến độ dạy học các khối .</w:t>
      </w:r>
    </w:p>
    <w:p w:rsidR="0068085D" w:rsidRDefault="007C0889" w:rsidP="0068085D">
      <w:pPr>
        <w:tabs>
          <w:tab w:val="left" w:pos="1800"/>
          <w:tab w:val="center" w:pos="4980"/>
        </w:tabs>
        <w:spacing w:after="0"/>
        <w:jc w:val="both"/>
        <w:rPr>
          <w:bCs/>
          <w:iCs/>
          <w:lang w:val="nl-NL"/>
        </w:rPr>
      </w:pPr>
      <w:r>
        <w:rPr>
          <w:bCs/>
          <w:iCs/>
          <w:lang w:val="nl-NL"/>
        </w:rPr>
        <w:t>- GVCN t</w:t>
      </w:r>
      <w:r w:rsidR="0068085D" w:rsidRPr="003D1096">
        <w:rPr>
          <w:bCs/>
          <w:iCs/>
          <w:lang w:val="nl-NL"/>
        </w:rPr>
        <w:t xml:space="preserve">iếp tục </w:t>
      </w:r>
      <w:r>
        <w:rPr>
          <w:bCs/>
          <w:iCs/>
          <w:lang w:val="nl-NL"/>
        </w:rPr>
        <w:t xml:space="preserve">bồi dưỡng học sinh </w:t>
      </w:r>
      <w:r w:rsidR="00764B93">
        <w:rPr>
          <w:bCs/>
          <w:iCs/>
          <w:lang w:val="nl-NL"/>
        </w:rPr>
        <w:t>c</w:t>
      </w:r>
      <w:r w:rsidR="00764B93" w:rsidRPr="00764B93">
        <w:rPr>
          <w:bCs/>
          <w:iCs/>
          <w:lang w:val="nl-NL"/>
        </w:rPr>
        <w:t>ó</w:t>
      </w:r>
      <w:r w:rsidR="00764B93">
        <w:rPr>
          <w:bCs/>
          <w:iCs/>
          <w:lang w:val="nl-NL"/>
        </w:rPr>
        <w:t xml:space="preserve"> n</w:t>
      </w:r>
      <w:r w:rsidR="00764B93" w:rsidRPr="00764B93">
        <w:rPr>
          <w:bCs/>
          <w:iCs/>
          <w:lang w:val="nl-NL"/>
        </w:rPr>
        <w:t>ă</w:t>
      </w:r>
      <w:r w:rsidR="00764B93">
        <w:rPr>
          <w:bCs/>
          <w:iCs/>
          <w:lang w:val="nl-NL"/>
        </w:rPr>
        <w:t>ng khi</w:t>
      </w:r>
      <w:r w:rsidR="00764B93" w:rsidRPr="00764B93">
        <w:rPr>
          <w:bCs/>
          <w:iCs/>
          <w:lang w:val="nl-NL"/>
        </w:rPr>
        <w:t>ếu</w:t>
      </w:r>
      <w:r w:rsidR="00764B93">
        <w:rPr>
          <w:bCs/>
          <w:iCs/>
          <w:lang w:val="nl-NL"/>
        </w:rPr>
        <w:t xml:space="preserve"> vư</w:t>
      </w:r>
      <w:r w:rsidR="00764B93" w:rsidRPr="00764B93">
        <w:rPr>
          <w:bCs/>
          <w:iCs/>
          <w:lang w:val="nl-NL"/>
        </w:rPr>
        <w:t>ợt</w:t>
      </w:r>
      <w:r w:rsidR="00764B93">
        <w:rPr>
          <w:bCs/>
          <w:iCs/>
          <w:lang w:val="nl-NL"/>
        </w:rPr>
        <w:t xml:space="preserve"> tr</w:t>
      </w:r>
      <w:r w:rsidR="00764B93" w:rsidRPr="00764B93">
        <w:rPr>
          <w:bCs/>
          <w:iCs/>
          <w:lang w:val="nl-NL"/>
        </w:rPr>
        <w:t>ội</w:t>
      </w:r>
      <w:r>
        <w:rPr>
          <w:bCs/>
          <w:iCs/>
          <w:lang w:val="nl-NL"/>
        </w:rPr>
        <w:t xml:space="preserve"> và </w:t>
      </w:r>
      <w:r w:rsidR="0068085D" w:rsidRPr="003D1096">
        <w:rPr>
          <w:bCs/>
          <w:iCs/>
          <w:lang w:val="nl-NL"/>
        </w:rPr>
        <w:t xml:space="preserve">phụ đạo học sinh </w:t>
      </w:r>
      <w:r w:rsidR="00764B93">
        <w:rPr>
          <w:bCs/>
          <w:iCs/>
          <w:lang w:val="nl-NL"/>
        </w:rPr>
        <w:t>ch</w:t>
      </w:r>
      <w:r w:rsidR="00764B93" w:rsidRPr="00764B93">
        <w:rPr>
          <w:bCs/>
          <w:iCs/>
          <w:lang w:val="nl-NL"/>
        </w:rPr>
        <w:t>ư</w:t>
      </w:r>
      <w:r w:rsidR="00764B93">
        <w:rPr>
          <w:bCs/>
          <w:iCs/>
          <w:lang w:val="nl-NL"/>
        </w:rPr>
        <w:t>a ho</w:t>
      </w:r>
      <w:r w:rsidR="00764B93" w:rsidRPr="00764B93">
        <w:rPr>
          <w:bCs/>
          <w:iCs/>
          <w:lang w:val="nl-NL"/>
        </w:rPr>
        <w:t>àn</w:t>
      </w:r>
      <w:r w:rsidR="00764B93">
        <w:rPr>
          <w:bCs/>
          <w:iCs/>
          <w:lang w:val="nl-NL"/>
        </w:rPr>
        <w:t xml:space="preserve"> th</w:t>
      </w:r>
      <w:r w:rsidR="00764B93" w:rsidRPr="00764B93">
        <w:rPr>
          <w:bCs/>
          <w:iCs/>
          <w:lang w:val="nl-NL"/>
        </w:rPr>
        <w:t>ành</w:t>
      </w:r>
      <w:r w:rsidR="00764B93">
        <w:rPr>
          <w:bCs/>
          <w:iCs/>
          <w:lang w:val="nl-NL"/>
        </w:rPr>
        <w:t xml:space="preserve"> m</w:t>
      </w:r>
      <w:r w:rsidR="00764B93" w:rsidRPr="00764B93">
        <w:rPr>
          <w:bCs/>
          <w:iCs/>
          <w:lang w:val="nl-NL"/>
        </w:rPr>
        <w:t>ột</w:t>
      </w:r>
      <w:r w:rsidR="00764B93">
        <w:rPr>
          <w:bCs/>
          <w:iCs/>
          <w:lang w:val="nl-NL"/>
        </w:rPr>
        <w:t xml:space="preserve"> s</w:t>
      </w:r>
      <w:r w:rsidR="00764B93" w:rsidRPr="00764B93">
        <w:rPr>
          <w:bCs/>
          <w:iCs/>
          <w:lang w:val="nl-NL"/>
        </w:rPr>
        <w:t>ố</w:t>
      </w:r>
      <w:r w:rsidR="00764B93">
        <w:rPr>
          <w:bCs/>
          <w:iCs/>
          <w:lang w:val="nl-NL"/>
        </w:rPr>
        <w:t xml:space="preserve"> m</w:t>
      </w:r>
      <w:r w:rsidR="00764B93" w:rsidRPr="00764B93">
        <w:rPr>
          <w:bCs/>
          <w:iCs/>
          <w:lang w:val="nl-NL"/>
        </w:rPr>
        <w:t>ô</w:t>
      </w:r>
      <w:r w:rsidR="00764B93">
        <w:rPr>
          <w:bCs/>
          <w:iCs/>
          <w:lang w:val="nl-NL"/>
        </w:rPr>
        <w:t>n h</w:t>
      </w:r>
      <w:r w:rsidR="00764B93" w:rsidRPr="00764B93">
        <w:rPr>
          <w:bCs/>
          <w:iCs/>
          <w:lang w:val="nl-NL"/>
        </w:rPr>
        <w:t>ọc</w:t>
      </w:r>
      <w:r w:rsidR="00764B93">
        <w:rPr>
          <w:bCs/>
          <w:iCs/>
          <w:lang w:val="nl-NL"/>
        </w:rPr>
        <w:t xml:space="preserve"> </w:t>
      </w:r>
      <w:r w:rsidR="00764B93" w:rsidRPr="00764B93">
        <w:rPr>
          <w:bCs/>
          <w:iCs/>
          <w:lang w:val="nl-NL"/>
        </w:rPr>
        <w:t>ở</w:t>
      </w:r>
      <w:r w:rsidR="00764B93">
        <w:rPr>
          <w:bCs/>
          <w:iCs/>
          <w:lang w:val="nl-NL"/>
        </w:rPr>
        <w:t xml:space="preserve"> </w:t>
      </w:r>
      <w:r w:rsidR="0068085D" w:rsidRPr="003D1096">
        <w:rPr>
          <w:bCs/>
          <w:iCs/>
          <w:lang w:val="nl-NL"/>
        </w:rPr>
        <w:t>các lớp.</w:t>
      </w:r>
      <w:r w:rsidR="0068085D">
        <w:rPr>
          <w:bCs/>
          <w:iCs/>
          <w:lang w:val="nl-NL"/>
        </w:rPr>
        <w:tab/>
      </w:r>
    </w:p>
    <w:p w:rsidR="0068085D" w:rsidRDefault="007C0889" w:rsidP="0068085D">
      <w:pPr>
        <w:tabs>
          <w:tab w:val="left" w:pos="1800"/>
          <w:tab w:val="center" w:pos="4980"/>
        </w:tabs>
        <w:spacing w:after="0"/>
        <w:jc w:val="both"/>
        <w:rPr>
          <w:bCs/>
          <w:iCs/>
          <w:lang w:val="nl-NL"/>
        </w:rPr>
      </w:pPr>
      <w:r>
        <w:rPr>
          <w:bCs/>
          <w:iCs/>
          <w:lang w:val="nl-NL"/>
        </w:rPr>
        <w:t xml:space="preserve">- Thanh tra toàn diện </w:t>
      </w:r>
      <w:r w:rsidR="0068085D">
        <w:rPr>
          <w:bCs/>
          <w:iCs/>
          <w:lang w:val="nl-NL"/>
        </w:rPr>
        <w:t>hoạt động sư phạ</w:t>
      </w:r>
      <w:r>
        <w:rPr>
          <w:bCs/>
          <w:iCs/>
          <w:lang w:val="nl-NL"/>
        </w:rPr>
        <w:t>m nhà giáo. (</w:t>
      </w:r>
      <w:r w:rsidR="0068085D">
        <w:rPr>
          <w:bCs/>
          <w:iCs/>
          <w:lang w:val="nl-NL"/>
        </w:rPr>
        <w:t>03 GV)</w:t>
      </w:r>
    </w:p>
    <w:p w:rsidR="0068085D" w:rsidRPr="00FF0799" w:rsidRDefault="0068085D" w:rsidP="0068085D">
      <w:pPr>
        <w:tabs>
          <w:tab w:val="left" w:pos="562"/>
        </w:tabs>
        <w:spacing w:after="0"/>
        <w:jc w:val="both"/>
        <w:rPr>
          <w:b/>
          <w:bCs/>
          <w:iCs/>
          <w:u w:val="single"/>
          <w:lang w:val="nl-NL"/>
        </w:rPr>
      </w:pPr>
      <w:r w:rsidRPr="00607C33">
        <w:rPr>
          <w:b/>
          <w:bCs/>
          <w:iCs/>
          <w:u w:val="single"/>
          <w:lang w:val="nl-NL"/>
        </w:rPr>
        <w:t>Tháng 4:</w:t>
      </w:r>
      <w:r>
        <w:rPr>
          <w:b/>
          <w:bCs/>
          <w:iCs/>
          <w:u w:val="single"/>
          <w:lang w:val="nl-NL"/>
        </w:rPr>
        <w:t xml:space="preserve"> </w:t>
      </w:r>
      <w:r w:rsidRPr="003D1096">
        <w:rPr>
          <w:bCs/>
          <w:iCs/>
          <w:lang w:val="nl-NL"/>
        </w:rPr>
        <w:t>Ôn tập cuối năm cho học sinh.</w:t>
      </w:r>
    </w:p>
    <w:p w:rsidR="0068085D" w:rsidRDefault="007C0889" w:rsidP="0068085D">
      <w:pPr>
        <w:tabs>
          <w:tab w:val="left" w:pos="1950"/>
        </w:tabs>
        <w:spacing w:after="0"/>
        <w:jc w:val="both"/>
        <w:rPr>
          <w:bCs/>
          <w:iCs/>
          <w:lang w:val="nl-NL"/>
        </w:rPr>
      </w:pPr>
      <w:r>
        <w:rPr>
          <w:bCs/>
          <w:iCs/>
          <w:lang w:val="nl-NL"/>
        </w:rPr>
        <w:t xml:space="preserve">- </w:t>
      </w:r>
      <w:r w:rsidR="0068085D" w:rsidRPr="003D1096">
        <w:rPr>
          <w:bCs/>
          <w:iCs/>
          <w:lang w:val="nl-NL"/>
        </w:rPr>
        <w:t>Kiểm tra nề nếp các lớp.</w:t>
      </w:r>
    </w:p>
    <w:p w:rsidR="00EF5D81" w:rsidRPr="003D1096" w:rsidRDefault="00EF5D81" w:rsidP="0068085D">
      <w:pPr>
        <w:tabs>
          <w:tab w:val="left" w:pos="1950"/>
        </w:tabs>
        <w:spacing w:after="0"/>
        <w:jc w:val="both"/>
        <w:rPr>
          <w:bCs/>
          <w:iCs/>
          <w:lang w:val="nl-NL"/>
        </w:rPr>
      </w:pPr>
      <w:r>
        <w:rPr>
          <w:bCs/>
          <w:iCs/>
          <w:lang w:val="nl-NL"/>
        </w:rPr>
        <w:t>- Ki</w:t>
      </w:r>
      <w:r w:rsidRPr="00EF5D81">
        <w:rPr>
          <w:bCs/>
          <w:iCs/>
          <w:lang w:val="nl-NL"/>
        </w:rPr>
        <w:t>ểm</w:t>
      </w:r>
      <w:r>
        <w:rPr>
          <w:bCs/>
          <w:iCs/>
          <w:lang w:val="nl-NL"/>
        </w:rPr>
        <w:t xml:space="preserve"> tra B</w:t>
      </w:r>
      <w:r w:rsidRPr="00EF5D81">
        <w:rPr>
          <w:bCs/>
          <w:iCs/>
          <w:lang w:val="nl-NL"/>
        </w:rPr>
        <w:t>ồi</w:t>
      </w:r>
      <w:r>
        <w:rPr>
          <w:bCs/>
          <w:iCs/>
          <w:lang w:val="nl-NL"/>
        </w:rPr>
        <w:t xml:space="preserve"> dư</w:t>
      </w:r>
      <w:r w:rsidRPr="00EF5D81">
        <w:rPr>
          <w:bCs/>
          <w:iCs/>
          <w:lang w:val="nl-NL"/>
        </w:rPr>
        <w:t>ỡng</w:t>
      </w:r>
      <w:r>
        <w:rPr>
          <w:bCs/>
          <w:iCs/>
          <w:lang w:val="nl-NL"/>
        </w:rPr>
        <w:t xml:space="preserve"> thư</w:t>
      </w:r>
      <w:r w:rsidRPr="00EF5D81">
        <w:rPr>
          <w:bCs/>
          <w:iCs/>
          <w:lang w:val="nl-NL"/>
        </w:rPr>
        <w:t>ờng</w:t>
      </w:r>
      <w:r>
        <w:rPr>
          <w:bCs/>
          <w:iCs/>
          <w:lang w:val="nl-NL"/>
        </w:rPr>
        <w:t xml:space="preserve"> xuy</w:t>
      </w:r>
      <w:r w:rsidRPr="00EF5D81">
        <w:rPr>
          <w:bCs/>
          <w:iCs/>
          <w:lang w:val="nl-NL"/>
        </w:rPr>
        <w:t>ê</w:t>
      </w:r>
      <w:r>
        <w:rPr>
          <w:bCs/>
          <w:iCs/>
          <w:lang w:val="nl-NL"/>
        </w:rPr>
        <w:t>n n</w:t>
      </w:r>
      <w:r w:rsidRPr="00EF5D81">
        <w:rPr>
          <w:bCs/>
          <w:iCs/>
          <w:lang w:val="nl-NL"/>
        </w:rPr>
        <w:t>ă</w:t>
      </w:r>
      <w:r>
        <w:rPr>
          <w:bCs/>
          <w:iCs/>
          <w:lang w:val="nl-NL"/>
        </w:rPr>
        <w:t>m h</w:t>
      </w:r>
      <w:r w:rsidRPr="00EF5D81">
        <w:rPr>
          <w:bCs/>
          <w:iCs/>
          <w:lang w:val="nl-NL"/>
        </w:rPr>
        <w:t>ọc</w:t>
      </w:r>
      <w:r>
        <w:rPr>
          <w:bCs/>
          <w:iCs/>
          <w:lang w:val="nl-NL"/>
        </w:rPr>
        <w:t xml:space="preserve"> 2018 – 2019.</w:t>
      </w:r>
    </w:p>
    <w:p w:rsidR="0068085D" w:rsidRPr="003D1096" w:rsidRDefault="007C0889" w:rsidP="0068085D">
      <w:pPr>
        <w:tabs>
          <w:tab w:val="left" w:pos="1950"/>
        </w:tabs>
        <w:spacing w:after="0"/>
        <w:jc w:val="both"/>
        <w:rPr>
          <w:bCs/>
          <w:iCs/>
          <w:lang w:val="nl-NL"/>
        </w:rPr>
      </w:pPr>
      <w:r>
        <w:rPr>
          <w:bCs/>
          <w:iCs/>
          <w:lang w:val="nl-NL"/>
        </w:rPr>
        <w:t xml:space="preserve">- </w:t>
      </w:r>
      <w:r w:rsidR="0068085D">
        <w:rPr>
          <w:bCs/>
          <w:iCs/>
          <w:lang w:val="nl-NL"/>
        </w:rPr>
        <w:t>Chỉ đạo ra đề thi- duyệt đề thi cuối năm các lớp.</w:t>
      </w:r>
    </w:p>
    <w:p w:rsidR="0068085D" w:rsidRPr="003D1096" w:rsidRDefault="007C0889" w:rsidP="0068085D">
      <w:pPr>
        <w:tabs>
          <w:tab w:val="left" w:pos="1950"/>
        </w:tabs>
        <w:spacing w:after="0"/>
        <w:jc w:val="both"/>
        <w:rPr>
          <w:bCs/>
          <w:iCs/>
          <w:lang w:val="nl-NL"/>
        </w:rPr>
      </w:pPr>
      <w:r>
        <w:rPr>
          <w:bCs/>
          <w:iCs/>
          <w:lang w:val="nl-NL"/>
        </w:rPr>
        <w:t xml:space="preserve">- </w:t>
      </w:r>
      <w:r w:rsidR="0068085D" w:rsidRPr="003D1096">
        <w:rPr>
          <w:bCs/>
          <w:iCs/>
          <w:lang w:val="nl-NL"/>
        </w:rPr>
        <w:t xml:space="preserve">Đón đoàn phúc tra </w:t>
      </w:r>
      <w:r>
        <w:rPr>
          <w:bCs/>
          <w:iCs/>
          <w:lang w:val="nl-NL"/>
        </w:rPr>
        <w:t>thi đua cuối năm PGD.</w:t>
      </w:r>
    </w:p>
    <w:p w:rsidR="0068085D" w:rsidRPr="003D1096" w:rsidRDefault="007C0889" w:rsidP="0068085D">
      <w:pPr>
        <w:tabs>
          <w:tab w:val="left" w:pos="1950"/>
        </w:tabs>
        <w:spacing w:after="0"/>
        <w:jc w:val="both"/>
        <w:rPr>
          <w:bCs/>
          <w:iCs/>
          <w:lang w:val="nl-NL"/>
        </w:rPr>
      </w:pPr>
      <w:r>
        <w:rPr>
          <w:bCs/>
          <w:iCs/>
          <w:lang w:val="nl-NL"/>
        </w:rPr>
        <w:t xml:space="preserve">- </w:t>
      </w:r>
      <w:r w:rsidR="0068085D" w:rsidRPr="003D1096">
        <w:rPr>
          <w:bCs/>
          <w:iCs/>
          <w:lang w:val="nl-NL"/>
        </w:rPr>
        <w:t>Tích cực dự giờ đột xuất, K</w:t>
      </w:r>
      <w:r w:rsidR="0068085D">
        <w:rPr>
          <w:bCs/>
          <w:iCs/>
          <w:lang w:val="nl-NL"/>
        </w:rPr>
        <w:t>T</w:t>
      </w:r>
      <w:r w:rsidR="0068085D" w:rsidRPr="003D1096">
        <w:rPr>
          <w:bCs/>
          <w:iCs/>
          <w:lang w:val="nl-NL"/>
        </w:rPr>
        <w:t xml:space="preserve"> hồ sơ đột xuất </w:t>
      </w:r>
      <w:r w:rsidR="0068085D">
        <w:rPr>
          <w:bCs/>
          <w:iCs/>
          <w:lang w:val="nl-NL"/>
        </w:rPr>
        <w:t xml:space="preserve">định kì </w:t>
      </w:r>
      <w:r w:rsidR="0068085D" w:rsidRPr="003D1096">
        <w:rPr>
          <w:bCs/>
          <w:iCs/>
          <w:lang w:val="nl-NL"/>
        </w:rPr>
        <w:t>G</w:t>
      </w:r>
      <w:r w:rsidR="0068085D">
        <w:rPr>
          <w:bCs/>
          <w:iCs/>
          <w:lang w:val="nl-NL"/>
        </w:rPr>
        <w:t>V</w:t>
      </w:r>
      <w:r w:rsidR="0068085D" w:rsidRPr="003D1096">
        <w:rPr>
          <w:bCs/>
          <w:iCs/>
          <w:lang w:val="nl-NL"/>
        </w:rPr>
        <w:t>.</w:t>
      </w:r>
    </w:p>
    <w:p w:rsidR="0068085D" w:rsidRPr="003D1096" w:rsidRDefault="007C0889" w:rsidP="0068085D">
      <w:pPr>
        <w:tabs>
          <w:tab w:val="left" w:pos="1950"/>
        </w:tabs>
        <w:spacing w:after="0"/>
        <w:jc w:val="both"/>
        <w:rPr>
          <w:bCs/>
          <w:iCs/>
          <w:lang w:val="nl-NL"/>
        </w:rPr>
      </w:pPr>
      <w:r>
        <w:rPr>
          <w:bCs/>
          <w:iCs/>
          <w:lang w:val="nl-NL"/>
        </w:rPr>
        <w:t xml:space="preserve">- </w:t>
      </w:r>
      <w:r w:rsidR="0068085D" w:rsidRPr="003D1096">
        <w:rPr>
          <w:bCs/>
          <w:iCs/>
          <w:lang w:val="nl-NL"/>
        </w:rPr>
        <w:t xml:space="preserve">Tiếp tục phụ đạo học sinh </w:t>
      </w:r>
      <w:r w:rsidR="0068085D">
        <w:rPr>
          <w:bCs/>
          <w:iCs/>
          <w:lang w:val="nl-NL"/>
        </w:rPr>
        <w:t>chưa hoàn thành</w:t>
      </w:r>
      <w:r w:rsidR="0068085D" w:rsidRPr="003D1096">
        <w:rPr>
          <w:bCs/>
          <w:iCs/>
          <w:lang w:val="nl-NL"/>
        </w:rPr>
        <w:t xml:space="preserve"> các lớp.</w:t>
      </w:r>
    </w:p>
    <w:p w:rsidR="0068085D" w:rsidRPr="00F76B6E" w:rsidRDefault="0068085D" w:rsidP="0068085D">
      <w:pPr>
        <w:tabs>
          <w:tab w:val="left" w:pos="562"/>
        </w:tabs>
        <w:spacing w:after="0"/>
        <w:jc w:val="both"/>
        <w:rPr>
          <w:b/>
          <w:bCs/>
          <w:iCs/>
          <w:u w:val="single"/>
          <w:lang w:val="nl-NL"/>
        </w:rPr>
      </w:pPr>
      <w:r w:rsidRPr="00607C33">
        <w:rPr>
          <w:b/>
          <w:bCs/>
          <w:iCs/>
          <w:u w:val="single"/>
          <w:lang w:val="nl-NL"/>
        </w:rPr>
        <w:t>Tháng 5:</w:t>
      </w:r>
      <w:r>
        <w:rPr>
          <w:b/>
          <w:bCs/>
          <w:iCs/>
          <w:u w:val="single"/>
          <w:lang w:val="nl-NL"/>
        </w:rPr>
        <w:t xml:space="preserve"> </w:t>
      </w:r>
      <w:r w:rsidRPr="003D1096">
        <w:rPr>
          <w:bCs/>
          <w:iCs/>
          <w:lang w:val="nl-NL"/>
        </w:rPr>
        <w:t>Ôn tập cuối năm và Thi học kỳ 2.</w:t>
      </w:r>
    </w:p>
    <w:p w:rsidR="0068085D" w:rsidRPr="003D1096" w:rsidRDefault="007C0889" w:rsidP="0068085D">
      <w:pPr>
        <w:tabs>
          <w:tab w:val="left" w:pos="1935"/>
        </w:tabs>
        <w:spacing w:after="0"/>
        <w:jc w:val="both"/>
        <w:rPr>
          <w:bCs/>
          <w:iCs/>
          <w:lang w:val="nl-NL"/>
        </w:rPr>
      </w:pPr>
      <w:r>
        <w:rPr>
          <w:bCs/>
          <w:iCs/>
          <w:lang w:val="nl-NL"/>
        </w:rPr>
        <w:t xml:space="preserve">- </w:t>
      </w:r>
      <w:r w:rsidR="0068085D">
        <w:rPr>
          <w:bCs/>
          <w:iCs/>
          <w:lang w:val="nl-NL"/>
        </w:rPr>
        <w:t>Tập huấn lạ</w:t>
      </w:r>
      <w:r w:rsidR="007D0888">
        <w:rPr>
          <w:bCs/>
          <w:iCs/>
          <w:lang w:val="nl-NL"/>
        </w:rPr>
        <w:t>i cho GV</w:t>
      </w:r>
      <w:r w:rsidR="0068085D">
        <w:rPr>
          <w:bCs/>
          <w:iCs/>
          <w:lang w:val="nl-NL"/>
        </w:rPr>
        <w:t xml:space="preserve"> cách vào học bạ theo thông tư 22</w:t>
      </w:r>
      <w:r w:rsidR="0068085D" w:rsidRPr="003D1096">
        <w:rPr>
          <w:bCs/>
          <w:iCs/>
          <w:lang w:val="nl-NL"/>
        </w:rPr>
        <w:t>.</w:t>
      </w:r>
    </w:p>
    <w:p w:rsidR="0068085D" w:rsidRPr="003D1096" w:rsidRDefault="007C0889" w:rsidP="0068085D">
      <w:pPr>
        <w:tabs>
          <w:tab w:val="left" w:pos="1935"/>
        </w:tabs>
        <w:spacing w:after="0"/>
        <w:jc w:val="both"/>
        <w:rPr>
          <w:bCs/>
          <w:iCs/>
          <w:lang w:val="nl-NL"/>
        </w:rPr>
      </w:pPr>
      <w:r>
        <w:rPr>
          <w:bCs/>
          <w:iCs/>
          <w:lang w:val="nl-NL"/>
        </w:rPr>
        <w:lastRenderedPageBreak/>
        <w:t xml:space="preserve">- </w:t>
      </w:r>
      <w:r w:rsidR="0068085D" w:rsidRPr="003D1096">
        <w:rPr>
          <w:bCs/>
          <w:iCs/>
          <w:lang w:val="nl-NL"/>
        </w:rPr>
        <w:t>Hoàn thành chất lượng cuối năm báo cáo về phòng.</w:t>
      </w:r>
    </w:p>
    <w:p w:rsidR="0068085D" w:rsidRPr="003D1096" w:rsidRDefault="007C0889" w:rsidP="0068085D">
      <w:pPr>
        <w:tabs>
          <w:tab w:val="left" w:pos="1935"/>
        </w:tabs>
        <w:spacing w:after="0"/>
        <w:jc w:val="both"/>
        <w:rPr>
          <w:bCs/>
          <w:iCs/>
          <w:lang w:val="nl-NL"/>
        </w:rPr>
      </w:pPr>
      <w:r>
        <w:rPr>
          <w:bCs/>
          <w:iCs/>
          <w:lang w:val="nl-NL"/>
        </w:rPr>
        <w:t xml:space="preserve">- </w:t>
      </w:r>
      <w:r w:rsidR="0068085D" w:rsidRPr="003D1096">
        <w:rPr>
          <w:bCs/>
          <w:iCs/>
          <w:lang w:val="nl-NL"/>
        </w:rPr>
        <w:t>Tổ chức cho giáo viên bàn giao chất lượng học sinh.</w:t>
      </w:r>
    </w:p>
    <w:p w:rsidR="0068085D" w:rsidRPr="003D1096" w:rsidRDefault="007C0889" w:rsidP="0068085D">
      <w:pPr>
        <w:tabs>
          <w:tab w:val="left" w:pos="1935"/>
        </w:tabs>
        <w:spacing w:after="0"/>
        <w:jc w:val="both"/>
        <w:rPr>
          <w:bCs/>
          <w:iCs/>
          <w:lang w:val="nl-NL"/>
        </w:rPr>
      </w:pPr>
      <w:r>
        <w:rPr>
          <w:bCs/>
          <w:iCs/>
          <w:lang w:val="nl-NL"/>
        </w:rPr>
        <w:t xml:space="preserve">- </w:t>
      </w:r>
      <w:r w:rsidR="0068085D" w:rsidRPr="003D1096">
        <w:rPr>
          <w:bCs/>
          <w:iCs/>
          <w:lang w:val="nl-NL"/>
        </w:rPr>
        <w:t xml:space="preserve">Giám </w:t>
      </w:r>
      <w:r w:rsidR="0068085D">
        <w:rPr>
          <w:bCs/>
          <w:iCs/>
          <w:lang w:val="nl-NL"/>
        </w:rPr>
        <w:t>sát các lớp tổ chức họp PH và nắ</w:t>
      </w:r>
      <w:r w:rsidR="0068085D" w:rsidRPr="003D1096">
        <w:rPr>
          <w:bCs/>
          <w:iCs/>
          <w:lang w:val="nl-NL"/>
        </w:rPr>
        <w:t xml:space="preserve">m bắt ý kiến phản hồi từ PH .    </w:t>
      </w:r>
    </w:p>
    <w:p w:rsidR="0068085D" w:rsidRPr="003D1096" w:rsidRDefault="007C0889" w:rsidP="0068085D">
      <w:pPr>
        <w:tabs>
          <w:tab w:val="left" w:pos="1935"/>
        </w:tabs>
        <w:spacing w:after="0"/>
        <w:jc w:val="both"/>
        <w:rPr>
          <w:bCs/>
          <w:iCs/>
          <w:lang w:val="nl-NL"/>
        </w:rPr>
      </w:pPr>
      <w:r>
        <w:rPr>
          <w:bCs/>
          <w:iCs/>
          <w:lang w:val="nl-NL"/>
        </w:rPr>
        <w:t xml:space="preserve">- </w:t>
      </w:r>
      <w:r w:rsidR="0068085D" w:rsidRPr="003D1096">
        <w:rPr>
          <w:bCs/>
          <w:iCs/>
          <w:lang w:val="nl-NL"/>
        </w:rPr>
        <w:t>Làm hồ sơ công nhận học sinh lớ</w:t>
      </w:r>
      <w:r w:rsidR="007D0888">
        <w:rPr>
          <w:bCs/>
          <w:iCs/>
          <w:lang w:val="nl-NL"/>
        </w:rPr>
        <w:t>p 5 ho</w:t>
      </w:r>
      <w:r w:rsidR="007D0888" w:rsidRPr="007D0888">
        <w:rPr>
          <w:bCs/>
          <w:iCs/>
          <w:lang w:val="nl-NL"/>
        </w:rPr>
        <w:t>àn</w:t>
      </w:r>
      <w:r w:rsidR="007D0888">
        <w:rPr>
          <w:bCs/>
          <w:iCs/>
          <w:lang w:val="nl-NL"/>
        </w:rPr>
        <w:t xml:space="preserve"> th</w:t>
      </w:r>
      <w:r w:rsidR="007D0888" w:rsidRPr="007D0888">
        <w:rPr>
          <w:bCs/>
          <w:iCs/>
          <w:lang w:val="nl-NL"/>
        </w:rPr>
        <w:t>ành</w:t>
      </w:r>
      <w:r w:rsidR="0068085D" w:rsidRPr="003D1096">
        <w:rPr>
          <w:bCs/>
          <w:iCs/>
          <w:lang w:val="nl-NL"/>
        </w:rPr>
        <w:t xml:space="preserve"> chương trình tiểu học.</w:t>
      </w:r>
    </w:p>
    <w:p w:rsidR="0068085D" w:rsidRPr="003D1096" w:rsidRDefault="007C0889" w:rsidP="0068085D">
      <w:pPr>
        <w:tabs>
          <w:tab w:val="left" w:pos="1935"/>
        </w:tabs>
        <w:spacing w:after="0"/>
        <w:jc w:val="both"/>
        <w:rPr>
          <w:bCs/>
          <w:iCs/>
          <w:lang w:val="nl-NL"/>
        </w:rPr>
      </w:pPr>
      <w:r>
        <w:rPr>
          <w:bCs/>
          <w:iCs/>
          <w:lang w:val="nl-NL"/>
        </w:rPr>
        <w:t xml:space="preserve">- </w:t>
      </w:r>
      <w:r w:rsidR="0068085D" w:rsidRPr="003D1096">
        <w:rPr>
          <w:bCs/>
          <w:iCs/>
          <w:lang w:val="nl-NL"/>
        </w:rPr>
        <w:t>Tổng kiểm tra hồ sơ giáo viên.</w:t>
      </w:r>
    </w:p>
    <w:p w:rsidR="0068085D" w:rsidRDefault="007C0889" w:rsidP="0068085D">
      <w:pPr>
        <w:tabs>
          <w:tab w:val="left" w:pos="1935"/>
        </w:tabs>
        <w:spacing w:after="0"/>
        <w:jc w:val="both"/>
        <w:rPr>
          <w:bCs/>
          <w:iCs/>
          <w:lang w:val="nl-NL"/>
        </w:rPr>
      </w:pPr>
      <w:r>
        <w:rPr>
          <w:bCs/>
          <w:iCs/>
          <w:lang w:val="nl-NL"/>
        </w:rPr>
        <w:t xml:space="preserve">- </w:t>
      </w:r>
      <w:r w:rsidR="0068085D" w:rsidRPr="003D1096">
        <w:rPr>
          <w:bCs/>
          <w:iCs/>
          <w:lang w:val="nl-NL"/>
        </w:rPr>
        <w:t>Tổng kết năm học.</w:t>
      </w:r>
    </w:p>
    <w:p w:rsidR="00A227AC" w:rsidRPr="003D1096" w:rsidRDefault="00A227AC" w:rsidP="00A227AC">
      <w:pPr>
        <w:tabs>
          <w:tab w:val="left" w:pos="1935"/>
        </w:tabs>
        <w:spacing w:after="0"/>
        <w:jc w:val="both"/>
        <w:rPr>
          <w:bCs/>
          <w:iCs/>
          <w:lang w:val="nl-NL"/>
        </w:rPr>
      </w:pPr>
      <w:r>
        <w:rPr>
          <w:bCs/>
          <w:iCs/>
          <w:lang w:val="nl-NL"/>
        </w:rPr>
        <w:t>- Kiểm tra</w:t>
      </w:r>
      <w:r w:rsidRPr="003D1096">
        <w:rPr>
          <w:bCs/>
          <w:iCs/>
          <w:lang w:val="nl-NL"/>
        </w:rPr>
        <w:t>; Ký duyệt học bạ các lớp.</w:t>
      </w:r>
    </w:p>
    <w:p w:rsidR="00A227AC" w:rsidRDefault="00A227AC" w:rsidP="00A227AC">
      <w:pPr>
        <w:tabs>
          <w:tab w:val="left" w:pos="1935"/>
        </w:tabs>
        <w:spacing w:after="0"/>
        <w:jc w:val="both"/>
        <w:rPr>
          <w:bCs/>
          <w:iCs/>
          <w:lang w:val="nl-NL"/>
        </w:rPr>
      </w:pPr>
      <w:r>
        <w:rPr>
          <w:bCs/>
          <w:iCs/>
          <w:lang w:val="nl-NL"/>
        </w:rPr>
        <w:t xml:space="preserve">- Lên lịch; </w:t>
      </w:r>
      <w:r w:rsidRPr="003D1096">
        <w:rPr>
          <w:bCs/>
          <w:iCs/>
          <w:lang w:val="nl-NL"/>
        </w:rPr>
        <w:t>tổ chức ôn tập và</w:t>
      </w:r>
      <w:r>
        <w:rPr>
          <w:bCs/>
          <w:iCs/>
          <w:lang w:val="nl-NL"/>
        </w:rPr>
        <w:t xml:space="preserve"> thi lại cho những học sinh chưa hoàn thành chương trình lớp học</w:t>
      </w:r>
    </w:p>
    <w:p w:rsidR="00A227AC" w:rsidRPr="00607C33" w:rsidRDefault="00A227AC" w:rsidP="00A227AC">
      <w:pPr>
        <w:spacing w:after="0"/>
        <w:jc w:val="both"/>
        <w:rPr>
          <w:bCs/>
          <w:iCs/>
          <w:u w:val="single"/>
          <w:lang w:val="nl-NL"/>
        </w:rPr>
      </w:pPr>
      <w:r w:rsidRPr="007C0889">
        <w:rPr>
          <w:b/>
          <w:bCs/>
          <w:iCs/>
          <w:lang w:val="nl-NL"/>
        </w:rPr>
        <w:t>IV</w:t>
      </w:r>
      <w:r w:rsidRPr="00607C33">
        <w:rPr>
          <w:b/>
          <w:bCs/>
          <w:iCs/>
          <w:u w:val="single"/>
          <w:lang w:val="nl-NL"/>
        </w:rPr>
        <w:t>. Các chỉ tiêu cụ thể</w:t>
      </w:r>
      <w:r w:rsidRPr="00607C33">
        <w:rPr>
          <w:bCs/>
          <w:iCs/>
          <w:u w:val="single"/>
          <w:lang w:val="nl-NL"/>
        </w:rPr>
        <w:t>:</w:t>
      </w:r>
    </w:p>
    <w:p w:rsidR="00A227AC" w:rsidRDefault="00A227AC" w:rsidP="00A227AC">
      <w:pPr>
        <w:tabs>
          <w:tab w:val="left" w:pos="810"/>
          <w:tab w:val="left" w:pos="1095"/>
        </w:tabs>
        <w:spacing w:after="0"/>
        <w:jc w:val="both"/>
        <w:rPr>
          <w:bCs/>
          <w:iCs/>
          <w:lang w:val="nl-NL"/>
        </w:rPr>
      </w:pPr>
      <w:r w:rsidRPr="007C0889">
        <w:rPr>
          <w:bCs/>
          <w:iCs/>
          <w:lang w:val="nl-NL"/>
        </w:rPr>
        <w:t xml:space="preserve">1. </w:t>
      </w:r>
      <w:r w:rsidRPr="003D1096">
        <w:rPr>
          <w:bCs/>
          <w:iCs/>
          <w:lang w:val="nl-NL"/>
        </w:rPr>
        <w:t>Duy trì sĩ số đạ</w:t>
      </w:r>
      <w:r>
        <w:rPr>
          <w:bCs/>
          <w:iCs/>
          <w:lang w:val="nl-NL"/>
        </w:rPr>
        <w:t>t</w:t>
      </w:r>
      <w:r w:rsidRPr="003D1096">
        <w:rPr>
          <w:bCs/>
          <w:iCs/>
          <w:lang w:val="nl-NL"/>
        </w:rPr>
        <w:t>:</w:t>
      </w:r>
      <w:r>
        <w:rPr>
          <w:bCs/>
          <w:iCs/>
          <w:lang w:val="nl-NL"/>
        </w:rPr>
        <w:t xml:space="preserve"> </w:t>
      </w:r>
      <w:r w:rsidRPr="003D1096">
        <w:rPr>
          <w:bCs/>
          <w:iCs/>
          <w:lang w:val="nl-NL"/>
        </w:rPr>
        <w:t>100  %</w:t>
      </w:r>
    </w:p>
    <w:p w:rsidR="00A227AC" w:rsidRDefault="00A227AC" w:rsidP="00A227AC">
      <w:pPr>
        <w:tabs>
          <w:tab w:val="left" w:pos="810"/>
          <w:tab w:val="left" w:pos="1095"/>
        </w:tabs>
        <w:spacing w:after="0"/>
        <w:jc w:val="both"/>
        <w:rPr>
          <w:bCs/>
          <w:iCs/>
          <w:lang w:val="nl-NL"/>
        </w:rPr>
      </w:pPr>
      <w:r>
        <w:rPr>
          <w:bCs/>
          <w:iCs/>
          <w:lang w:val="nl-NL"/>
        </w:rPr>
        <w:t>2. Chỉ tiêu về chất lượng:</w:t>
      </w:r>
    </w:p>
    <w:p w:rsidR="00A227AC" w:rsidRDefault="00A227AC" w:rsidP="00A227AC">
      <w:pPr>
        <w:tabs>
          <w:tab w:val="left" w:pos="562"/>
        </w:tabs>
        <w:spacing w:after="0"/>
        <w:jc w:val="both"/>
        <w:rPr>
          <w:bCs/>
          <w:iCs/>
          <w:lang w:val="nl-NL"/>
        </w:rPr>
      </w:pPr>
      <w:r>
        <w:rPr>
          <w:bCs/>
          <w:iCs/>
          <w:lang w:val="nl-NL"/>
        </w:rPr>
        <w:t xml:space="preserve">- Chất lượng </w:t>
      </w:r>
      <w:r w:rsidRPr="003D1096">
        <w:rPr>
          <w:bCs/>
          <w:iCs/>
          <w:lang w:val="nl-NL"/>
        </w:rPr>
        <w:t xml:space="preserve">cuối </w:t>
      </w:r>
      <w:r>
        <w:rPr>
          <w:bCs/>
          <w:iCs/>
          <w:lang w:val="nl-NL"/>
        </w:rPr>
        <w:t>năm họ</w:t>
      </w:r>
      <w:r w:rsidR="0009485C">
        <w:rPr>
          <w:bCs/>
          <w:iCs/>
          <w:lang w:val="nl-NL"/>
        </w:rPr>
        <w:t>c 2018-2019</w:t>
      </w:r>
      <w:r w:rsidRPr="003D1096">
        <w:rPr>
          <w:bCs/>
          <w:iCs/>
          <w:lang w:val="nl-NL"/>
        </w:rPr>
        <w:t xml:space="preserve"> như sau:</w:t>
      </w:r>
      <w:r>
        <w:rPr>
          <w:bCs/>
          <w:iCs/>
          <w:lang w:val="nl-NL"/>
        </w:rPr>
        <w:t xml:space="preserve">  </w:t>
      </w:r>
    </w:p>
    <w:tbl>
      <w:tblPr>
        <w:tblW w:w="4751" w:type="pct"/>
        <w:tblLook w:val="0000" w:firstRow="0" w:lastRow="0" w:firstColumn="0" w:lastColumn="0" w:noHBand="0" w:noVBand="0"/>
      </w:tblPr>
      <w:tblGrid>
        <w:gridCol w:w="941"/>
        <w:gridCol w:w="794"/>
        <w:gridCol w:w="765"/>
        <w:gridCol w:w="859"/>
        <w:gridCol w:w="788"/>
        <w:gridCol w:w="542"/>
        <w:gridCol w:w="707"/>
        <w:gridCol w:w="652"/>
        <w:gridCol w:w="709"/>
        <w:gridCol w:w="723"/>
        <w:gridCol w:w="634"/>
        <w:gridCol w:w="844"/>
        <w:gridCol w:w="654"/>
      </w:tblGrid>
      <w:tr w:rsidR="004B1269" w:rsidRPr="00726FFE" w:rsidTr="004B1269">
        <w:trPr>
          <w:trHeight w:val="330"/>
        </w:trPr>
        <w:tc>
          <w:tcPr>
            <w:tcW w:w="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B1269" w:rsidRPr="00726FFE" w:rsidRDefault="004B1269" w:rsidP="00A227AC">
            <w:pPr>
              <w:spacing w:after="0"/>
              <w:jc w:val="center"/>
              <w:rPr>
                <w:sz w:val="20"/>
                <w:szCs w:val="20"/>
              </w:rPr>
            </w:pPr>
            <w:r w:rsidRPr="00726FFE">
              <w:rPr>
                <w:sz w:val="20"/>
                <w:szCs w:val="20"/>
              </w:rPr>
              <w:t> </w:t>
            </w:r>
          </w:p>
        </w:tc>
        <w:tc>
          <w:tcPr>
            <w:tcW w:w="4511" w:type="pct"/>
            <w:gridSpan w:val="12"/>
            <w:tcBorders>
              <w:top w:val="single" w:sz="4" w:space="0" w:color="auto"/>
              <w:left w:val="nil"/>
              <w:bottom w:val="single" w:sz="4" w:space="0" w:color="auto"/>
              <w:right w:val="single" w:sz="4" w:space="0" w:color="auto"/>
            </w:tcBorders>
            <w:shd w:val="clear" w:color="auto" w:fill="auto"/>
            <w:noWrap/>
            <w:vAlign w:val="center"/>
          </w:tcPr>
          <w:p w:rsidR="004B1269" w:rsidRPr="00BD2443" w:rsidRDefault="004B1269" w:rsidP="00A227AC">
            <w:pPr>
              <w:spacing w:after="0"/>
              <w:jc w:val="center"/>
              <w:rPr>
                <w:b/>
                <w:bCs/>
                <w:color w:val="000000"/>
                <w:sz w:val="16"/>
                <w:szCs w:val="20"/>
              </w:rPr>
            </w:pPr>
            <w:r w:rsidRPr="00BD2443">
              <w:rPr>
                <w:b/>
                <w:bCs/>
                <w:color w:val="000000"/>
                <w:sz w:val="16"/>
                <w:szCs w:val="20"/>
              </w:rPr>
              <w:t>CÁC MÔN HỌC VÀ CÁC HOẠT ĐỘNG GIÁO DỤC</w:t>
            </w:r>
          </w:p>
        </w:tc>
      </w:tr>
      <w:tr w:rsidR="004B1269" w:rsidRPr="00C5627D" w:rsidTr="004B1269">
        <w:trPr>
          <w:trHeight w:val="255"/>
        </w:trPr>
        <w:tc>
          <w:tcPr>
            <w:tcW w:w="489" w:type="pct"/>
            <w:vMerge w:val="restart"/>
            <w:tcBorders>
              <w:top w:val="nil"/>
              <w:left w:val="single" w:sz="4" w:space="0" w:color="auto"/>
              <w:bottom w:val="single" w:sz="4" w:space="0" w:color="000000"/>
              <w:right w:val="single" w:sz="4" w:space="0" w:color="auto"/>
            </w:tcBorders>
            <w:shd w:val="clear" w:color="auto" w:fill="auto"/>
            <w:noWrap/>
            <w:vAlign w:val="bottom"/>
          </w:tcPr>
          <w:p w:rsidR="004B1269" w:rsidRPr="00C5627D" w:rsidRDefault="004B1269" w:rsidP="00A227AC">
            <w:pPr>
              <w:spacing w:after="0"/>
              <w:jc w:val="center"/>
              <w:rPr>
                <w:b/>
                <w:bCs/>
                <w:color w:val="000000"/>
                <w:sz w:val="16"/>
                <w:szCs w:val="20"/>
              </w:rPr>
            </w:pPr>
            <w:r w:rsidRPr="00C5627D">
              <w:rPr>
                <w:b/>
                <w:bCs/>
                <w:color w:val="000000"/>
                <w:sz w:val="16"/>
                <w:szCs w:val="20"/>
              </w:rPr>
              <w:t>TỔNG SỐ</w:t>
            </w:r>
          </w:p>
        </w:tc>
        <w:tc>
          <w:tcPr>
            <w:tcW w:w="413" w:type="pct"/>
            <w:tcBorders>
              <w:top w:val="nil"/>
              <w:left w:val="nil"/>
              <w:bottom w:val="single" w:sz="4" w:space="0" w:color="auto"/>
              <w:right w:val="single" w:sz="4" w:space="0" w:color="auto"/>
            </w:tcBorders>
            <w:shd w:val="clear" w:color="auto" w:fill="auto"/>
            <w:noWrap/>
            <w:vAlign w:val="bottom"/>
          </w:tcPr>
          <w:p w:rsidR="004B1269" w:rsidRPr="00BD2443" w:rsidRDefault="004B1269" w:rsidP="00A227AC">
            <w:pPr>
              <w:spacing w:after="0"/>
              <w:jc w:val="center"/>
              <w:rPr>
                <w:b/>
                <w:bCs/>
                <w:color w:val="000000"/>
                <w:sz w:val="16"/>
                <w:szCs w:val="20"/>
              </w:rPr>
            </w:pPr>
            <w:r w:rsidRPr="00BD2443">
              <w:rPr>
                <w:b/>
                <w:bCs/>
                <w:color w:val="000000"/>
                <w:sz w:val="16"/>
                <w:szCs w:val="20"/>
              </w:rPr>
              <w:t>T. VIỆT</w:t>
            </w:r>
          </w:p>
        </w:tc>
        <w:tc>
          <w:tcPr>
            <w:tcW w:w="398" w:type="pct"/>
            <w:tcBorders>
              <w:top w:val="nil"/>
              <w:left w:val="nil"/>
              <w:bottom w:val="nil"/>
              <w:right w:val="nil"/>
            </w:tcBorders>
            <w:shd w:val="clear" w:color="auto" w:fill="auto"/>
            <w:noWrap/>
            <w:vAlign w:val="center"/>
          </w:tcPr>
          <w:p w:rsidR="004B1269" w:rsidRPr="00BD2443" w:rsidRDefault="004B1269" w:rsidP="00A227AC">
            <w:pPr>
              <w:spacing w:after="0"/>
              <w:jc w:val="center"/>
              <w:rPr>
                <w:b/>
                <w:bCs/>
                <w:color w:val="000000"/>
                <w:sz w:val="16"/>
                <w:szCs w:val="20"/>
              </w:rPr>
            </w:pPr>
            <w:r w:rsidRPr="00BD2443">
              <w:rPr>
                <w:b/>
                <w:bCs/>
                <w:color w:val="000000"/>
                <w:sz w:val="16"/>
                <w:szCs w:val="20"/>
              </w:rPr>
              <w:t>TOÁN</w:t>
            </w:r>
          </w:p>
        </w:tc>
        <w:tc>
          <w:tcPr>
            <w:tcW w:w="447" w:type="pct"/>
            <w:tcBorders>
              <w:top w:val="nil"/>
              <w:left w:val="single" w:sz="4" w:space="0" w:color="auto"/>
              <w:bottom w:val="single" w:sz="4" w:space="0" w:color="auto"/>
              <w:right w:val="single" w:sz="4" w:space="0" w:color="auto"/>
            </w:tcBorders>
            <w:shd w:val="clear" w:color="auto" w:fill="auto"/>
            <w:noWrap/>
            <w:vAlign w:val="center"/>
          </w:tcPr>
          <w:p w:rsidR="004B1269" w:rsidRPr="00BD2443" w:rsidRDefault="004B1269" w:rsidP="00A227AC">
            <w:pPr>
              <w:spacing w:after="0"/>
              <w:jc w:val="center"/>
              <w:rPr>
                <w:b/>
                <w:bCs/>
                <w:color w:val="000000"/>
                <w:sz w:val="16"/>
                <w:szCs w:val="20"/>
              </w:rPr>
            </w:pPr>
            <w:r w:rsidRPr="00BD2443">
              <w:rPr>
                <w:b/>
                <w:bCs/>
                <w:color w:val="000000"/>
                <w:sz w:val="16"/>
                <w:szCs w:val="20"/>
              </w:rPr>
              <w:t>Đ.ĐỨC</w:t>
            </w:r>
          </w:p>
        </w:tc>
        <w:tc>
          <w:tcPr>
            <w:tcW w:w="410" w:type="pct"/>
            <w:tcBorders>
              <w:top w:val="nil"/>
              <w:left w:val="nil"/>
              <w:bottom w:val="single" w:sz="4" w:space="0" w:color="auto"/>
              <w:right w:val="single" w:sz="4" w:space="0" w:color="auto"/>
            </w:tcBorders>
            <w:shd w:val="clear" w:color="auto" w:fill="auto"/>
            <w:noWrap/>
            <w:vAlign w:val="center"/>
          </w:tcPr>
          <w:p w:rsidR="004B1269" w:rsidRPr="00BD2443" w:rsidRDefault="004B1269" w:rsidP="00A227AC">
            <w:pPr>
              <w:spacing w:after="0"/>
              <w:jc w:val="center"/>
              <w:rPr>
                <w:b/>
                <w:bCs/>
                <w:color w:val="000000"/>
                <w:sz w:val="16"/>
                <w:szCs w:val="20"/>
              </w:rPr>
            </w:pPr>
            <w:r w:rsidRPr="00BD2443">
              <w:rPr>
                <w:b/>
                <w:bCs/>
                <w:color w:val="000000"/>
                <w:sz w:val="16"/>
                <w:szCs w:val="20"/>
              </w:rPr>
              <w:t>TNXH</w:t>
            </w:r>
          </w:p>
        </w:tc>
        <w:tc>
          <w:tcPr>
            <w:tcW w:w="282" w:type="pct"/>
            <w:tcBorders>
              <w:top w:val="nil"/>
              <w:left w:val="nil"/>
              <w:bottom w:val="single" w:sz="4" w:space="0" w:color="auto"/>
              <w:right w:val="single" w:sz="4" w:space="0" w:color="auto"/>
            </w:tcBorders>
            <w:shd w:val="clear" w:color="auto" w:fill="auto"/>
            <w:noWrap/>
            <w:vAlign w:val="center"/>
          </w:tcPr>
          <w:p w:rsidR="004B1269" w:rsidRPr="00BD2443" w:rsidRDefault="004B1269" w:rsidP="00A227AC">
            <w:pPr>
              <w:spacing w:after="0"/>
              <w:jc w:val="center"/>
              <w:rPr>
                <w:b/>
                <w:bCs/>
                <w:color w:val="000000"/>
                <w:sz w:val="16"/>
                <w:szCs w:val="20"/>
              </w:rPr>
            </w:pPr>
            <w:r w:rsidRPr="00BD2443">
              <w:rPr>
                <w:b/>
                <w:bCs/>
                <w:color w:val="000000"/>
                <w:sz w:val="16"/>
                <w:szCs w:val="20"/>
              </w:rPr>
              <w:t>KH</w:t>
            </w:r>
          </w:p>
        </w:tc>
        <w:tc>
          <w:tcPr>
            <w:tcW w:w="368" w:type="pct"/>
            <w:tcBorders>
              <w:top w:val="nil"/>
              <w:left w:val="nil"/>
              <w:bottom w:val="single" w:sz="4" w:space="0" w:color="auto"/>
              <w:right w:val="single" w:sz="4" w:space="0" w:color="auto"/>
            </w:tcBorders>
            <w:shd w:val="clear" w:color="auto" w:fill="auto"/>
            <w:noWrap/>
            <w:vAlign w:val="center"/>
          </w:tcPr>
          <w:p w:rsidR="004B1269" w:rsidRPr="00BD2443" w:rsidRDefault="004B1269" w:rsidP="00A227AC">
            <w:pPr>
              <w:spacing w:after="0"/>
              <w:jc w:val="center"/>
              <w:rPr>
                <w:b/>
                <w:bCs/>
                <w:color w:val="000000"/>
                <w:sz w:val="16"/>
                <w:szCs w:val="20"/>
              </w:rPr>
            </w:pPr>
            <w:r w:rsidRPr="00BD2443">
              <w:rPr>
                <w:b/>
                <w:bCs/>
                <w:color w:val="000000"/>
                <w:sz w:val="16"/>
                <w:szCs w:val="20"/>
              </w:rPr>
              <w:t>LSĐL</w:t>
            </w:r>
          </w:p>
        </w:tc>
        <w:tc>
          <w:tcPr>
            <w:tcW w:w="339" w:type="pct"/>
            <w:tcBorders>
              <w:top w:val="nil"/>
              <w:left w:val="nil"/>
              <w:bottom w:val="single" w:sz="4" w:space="0" w:color="auto"/>
              <w:right w:val="single" w:sz="4" w:space="0" w:color="auto"/>
            </w:tcBorders>
            <w:shd w:val="clear" w:color="auto" w:fill="auto"/>
            <w:noWrap/>
            <w:vAlign w:val="center"/>
          </w:tcPr>
          <w:p w:rsidR="004B1269" w:rsidRPr="00BD2443" w:rsidRDefault="004B1269" w:rsidP="00A227AC">
            <w:pPr>
              <w:spacing w:after="0"/>
              <w:jc w:val="center"/>
              <w:rPr>
                <w:b/>
                <w:bCs/>
                <w:color w:val="000000"/>
                <w:sz w:val="16"/>
                <w:szCs w:val="20"/>
              </w:rPr>
            </w:pPr>
            <w:r w:rsidRPr="00BD2443">
              <w:rPr>
                <w:b/>
                <w:bCs/>
                <w:color w:val="000000"/>
                <w:sz w:val="16"/>
                <w:szCs w:val="20"/>
              </w:rPr>
              <w:t>Â.N</w:t>
            </w:r>
          </w:p>
        </w:tc>
        <w:tc>
          <w:tcPr>
            <w:tcW w:w="369" w:type="pct"/>
            <w:tcBorders>
              <w:top w:val="nil"/>
              <w:left w:val="nil"/>
              <w:bottom w:val="single" w:sz="4" w:space="0" w:color="auto"/>
              <w:right w:val="single" w:sz="4" w:space="0" w:color="auto"/>
            </w:tcBorders>
            <w:shd w:val="clear" w:color="auto" w:fill="auto"/>
            <w:noWrap/>
            <w:vAlign w:val="center"/>
          </w:tcPr>
          <w:p w:rsidR="004B1269" w:rsidRPr="00BD2443" w:rsidRDefault="004B1269" w:rsidP="00A227AC">
            <w:pPr>
              <w:spacing w:after="0"/>
              <w:jc w:val="center"/>
              <w:rPr>
                <w:b/>
                <w:bCs/>
                <w:color w:val="000000"/>
                <w:sz w:val="16"/>
                <w:szCs w:val="20"/>
              </w:rPr>
            </w:pPr>
            <w:r w:rsidRPr="00BD2443">
              <w:rPr>
                <w:b/>
                <w:bCs/>
                <w:color w:val="000000"/>
                <w:sz w:val="16"/>
                <w:szCs w:val="20"/>
              </w:rPr>
              <w:t>MT</w:t>
            </w:r>
          </w:p>
        </w:tc>
        <w:tc>
          <w:tcPr>
            <w:tcW w:w="376" w:type="pct"/>
            <w:tcBorders>
              <w:top w:val="nil"/>
              <w:left w:val="nil"/>
              <w:bottom w:val="single" w:sz="4" w:space="0" w:color="auto"/>
              <w:right w:val="single" w:sz="4" w:space="0" w:color="auto"/>
            </w:tcBorders>
            <w:shd w:val="clear" w:color="auto" w:fill="auto"/>
            <w:noWrap/>
            <w:vAlign w:val="center"/>
          </w:tcPr>
          <w:p w:rsidR="004B1269" w:rsidRPr="00BD2443" w:rsidRDefault="004B1269" w:rsidP="00A227AC">
            <w:pPr>
              <w:spacing w:after="0"/>
              <w:jc w:val="center"/>
              <w:rPr>
                <w:b/>
                <w:bCs/>
                <w:color w:val="000000"/>
                <w:sz w:val="16"/>
                <w:szCs w:val="20"/>
              </w:rPr>
            </w:pPr>
            <w:r w:rsidRPr="00BD2443">
              <w:rPr>
                <w:b/>
                <w:bCs/>
                <w:color w:val="000000"/>
                <w:sz w:val="16"/>
                <w:szCs w:val="20"/>
              </w:rPr>
              <w:t>TC-KT</w:t>
            </w:r>
          </w:p>
        </w:tc>
        <w:tc>
          <w:tcPr>
            <w:tcW w:w="330" w:type="pct"/>
            <w:tcBorders>
              <w:top w:val="nil"/>
              <w:left w:val="nil"/>
              <w:bottom w:val="single" w:sz="4" w:space="0" w:color="auto"/>
              <w:right w:val="single" w:sz="4" w:space="0" w:color="auto"/>
            </w:tcBorders>
            <w:shd w:val="clear" w:color="auto" w:fill="auto"/>
            <w:noWrap/>
            <w:vAlign w:val="center"/>
          </w:tcPr>
          <w:p w:rsidR="004B1269" w:rsidRPr="00BD2443" w:rsidRDefault="004B1269" w:rsidP="00A227AC">
            <w:pPr>
              <w:spacing w:after="0"/>
              <w:jc w:val="center"/>
              <w:rPr>
                <w:b/>
                <w:bCs/>
                <w:color w:val="000000"/>
                <w:sz w:val="16"/>
                <w:szCs w:val="20"/>
              </w:rPr>
            </w:pPr>
            <w:r w:rsidRPr="00BD2443">
              <w:rPr>
                <w:b/>
                <w:bCs/>
                <w:color w:val="000000"/>
                <w:sz w:val="16"/>
                <w:szCs w:val="20"/>
              </w:rPr>
              <w:t>TD</w:t>
            </w:r>
          </w:p>
        </w:tc>
        <w:tc>
          <w:tcPr>
            <w:tcW w:w="439" w:type="pct"/>
            <w:tcBorders>
              <w:top w:val="single" w:sz="4" w:space="0" w:color="auto"/>
              <w:left w:val="single" w:sz="4" w:space="0" w:color="auto"/>
              <w:bottom w:val="single" w:sz="4" w:space="0" w:color="000000"/>
              <w:right w:val="single" w:sz="4" w:space="0" w:color="auto"/>
            </w:tcBorders>
            <w:vAlign w:val="center"/>
          </w:tcPr>
          <w:p w:rsidR="004B1269" w:rsidRPr="00141CA4" w:rsidRDefault="004B1269" w:rsidP="00A227AC">
            <w:pPr>
              <w:spacing w:after="0"/>
              <w:jc w:val="center"/>
              <w:rPr>
                <w:sz w:val="20"/>
                <w:szCs w:val="20"/>
              </w:rPr>
            </w:pPr>
            <w:r w:rsidRPr="00141CA4">
              <w:rPr>
                <w:sz w:val="20"/>
                <w:szCs w:val="20"/>
              </w:rPr>
              <w:t>A.VĂN</w:t>
            </w:r>
          </w:p>
        </w:tc>
        <w:tc>
          <w:tcPr>
            <w:tcW w:w="340" w:type="pct"/>
            <w:tcBorders>
              <w:top w:val="single" w:sz="4" w:space="0" w:color="auto"/>
              <w:left w:val="single" w:sz="4" w:space="0" w:color="auto"/>
              <w:bottom w:val="single" w:sz="4" w:space="0" w:color="auto"/>
              <w:right w:val="single" w:sz="4" w:space="0" w:color="auto"/>
            </w:tcBorders>
            <w:vAlign w:val="center"/>
          </w:tcPr>
          <w:p w:rsidR="004B1269" w:rsidRPr="00141CA4" w:rsidRDefault="004B1269" w:rsidP="00A227AC">
            <w:pPr>
              <w:spacing w:after="0"/>
              <w:jc w:val="center"/>
              <w:rPr>
                <w:sz w:val="20"/>
                <w:szCs w:val="20"/>
              </w:rPr>
            </w:pPr>
            <w:r w:rsidRPr="00141CA4">
              <w:rPr>
                <w:sz w:val="20"/>
                <w:szCs w:val="20"/>
              </w:rPr>
              <w:t>TIN</w:t>
            </w:r>
          </w:p>
        </w:tc>
      </w:tr>
      <w:tr w:rsidR="00C17B2E" w:rsidRPr="00C5627D" w:rsidTr="004B1269">
        <w:trPr>
          <w:trHeight w:val="330"/>
        </w:trPr>
        <w:tc>
          <w:tcPr>
            <w:tcW w:w="489" w:type="pct"/>
            <w:vMerge/>
            <w:tcBorders>
              <w:top w:val="nil"/>
              <w:left w:val="single" w:sz="4" w:space="0" w:color="auto"/>
              <w:bottom w:val="single" w:sz="4" w:space="0" w:color="000000"/>
              <w:right w:val="single" w:sz="4" w:space="0" w:color="auto"/>
            </w:tcBorders>
            <w:vAlign w:val="center"/>
          </w:tcPr>
          <w:p w:rsidR="00C17B2E" w:rsidRPr="00C5627D" w:rsidRDefault="00C17B2E" w:rsidP="00A227AC">
            <w:pPr>
              <w:spacing w:after="0"/>
              <w:rPr>
                <w:b/>
                <w:bCs/>
                <w:color w:val="000000"/>
                <w:sz w:val="16"/>
                <w:szCs w:val="20"/>
              </w:rPr>
            </w:pPr>
          </w:p>
        </w:tc>
        <w:tc>
          <w:tcPr>
            <w:tcW w:w="413" w:type="pct"/>
            <w:tcBorders>
              <w:top w:val="single" w:sz="4" w:space="0" w:color="000000"/>
              <w:left w:val="single" w:sz="4" w:space="0" w:color="000000"/>
              <w:bottom w:val="single" w:sz="4" w:space="0" w:color="000000"/>
              <w:right w:val="nil"/>
            </w:tcBorders>
            <w:shd w:val="clear" w:color="000000" w:fill="FFFFFF"/>
            <w:noWrap/>
            <w:vAlign w:val="center"/>
          </w:tcPr>
          <w:p w:rsidR="00C17B2E" w:rsidRPr="00B07798" w:rsidRDefault="00C17B2E" w:rsidP="00A227AC">
            <w:pPr>
              <w:spacing w:after="0"/>
              <w:jc w:val="center"/>
              <w:rPr>
                <w:bCs/>
                <w:iCs/>
                <w:color w:val="000000"/>
                <w:sz w:val="20"/>
                <w:szCs w:val="20"/>
              </w:rPr>
            </w:pPr>
            <w:r>
              <w:rPr>
                <w:bCs/>
                <w:iCs/>
                <w:color w:val="000000"/>
                <w:sz w:val="20"/>
                <w:szCs w:val="20"/>
              </w:rPr>
              <w:t>453</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17B2E" w:rsidRPr="00C5627D" w:rsidRDefault="00C17B2E" w:rsidP="00A227AC">
            <w:pPr>
              <w:spacing w:after="0"/>
              <w:jc w:val="center"/>
              <w:rPr>
                <w:sz w:val="20"/>
                <w:szCs w:val="20"/>
              </w:rPr>
            </w:pPr>
            <w:r>
              <w:rPr>
                <w:sz w:val="20"/>
                <w:szCs w:val="20"/>
              </w:rPr>
              <w:t>453</w:t>
            </w:r>
          </w:p>
        </w:tc>
        <w:tc>
          <w:tcPr>
            <w:tcW w:w="447"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453</w:t>
            </w:r>
          </w:p>
        </w:tc>
        <w:tc>
          <w:tcPr>
            <w:tcW w:w="410"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258</w:t>
            </w:r>
          </w:p>
        </w:tc>
        <w:tc>
          <w:tcPr>
            <w:tcW w:w="282"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A227AC">
            <w:pPr>
              <w:spacing w:after="0"/>
              <w:jc w:val="center"/>
              <w:rPr>
                <w:sz w:val="20"/>
                <w:szCs w:val="20"/>
              </w:rPr>
            </w:pPr>
            <w:r>
              <w:rPr>
                <w:sz w:val="20"/>
                <w:szCs w:val="20"/>
              </w:rPr>
              <w:t>195</w:t>
            </w:r>
          </w:p>
        </w:tc>
        <w:tc>
          <w:tcPr>
            <w:tcW w:w="368"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A227AC">
            <w:pPr>
              <w:spacing w:after="0"/>
              <w:jc w:val="center"/>
              <w:rPr>
                <w:sz w:val="20"/>
                <w:szCs w:val="20"/>
              </w:rPr>
            </w:pPr>
            <w:r>
              <w:rPr>
                <w:sz w:val="20"/>
                <w:szCs w:val="20"/>
              </w:rPr>
              <w:t>195</w:t>
            </w:r>
          </w:p>
        </w:tc>
        <w:tc>
          <w:tcPr>
            <w:tcW w:w="339"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453</w:t>
            </w:r>
          </w:p>
        </w:tc>
        <w:tc>
          <w:tcPr>
            <w:tcW w:w="369"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453</w:t>
            </w:r>
          </w:p>
        </w:tc>
        <w:tc>
          <w:tcPr>
            <w:tcW w:w="376"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453</w:t>
            </w:r>
          </w:p>
        </w:tc>
        <w:tc>
          <w:tcPr>
            <w:tcW w:w="330"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453</w:t>
            </w:r>
          </w:p>
        </w:tc>
        <w:tc>
          <w:tcPr>
            <w:tcW w:w="439" w:type="pct"/>
            <w:tcBorders>
              <w:top w:val="nil"/>
              <w:left w:val="single" w:sz="4" w:space="0" w:color="auto"/>
              <w:bottom w:val="single" w:sz="4" w:space="0" w:color="000000"/>
              <w:right w:val="single" w:sz="4" w:space="0" w:color="auto"/>
            </w:tcBorders>
            <w:vAlign w:val="center"/>
          </w:tcPr>
          <w:p w:rsidR="00C17B2E" w:rsidRPr="00141CA4" w:rsidRDefault="00C17B2E" w:rsidP="002F2996">
            <w:pPr>
              <w:spacing w:after="0"/>
              <w:jc w:val="center"/>
              <w:rPr>
                <w:sz w:val="20"/>
                <w:szCs w:val="20"/>
              </w:rPr>
            </w:pPr>
            <w:r>
              <w:rPr>
                <w:sz w:val="20"/>
                <w:szCs w:val="20"/>
              </w:rPr>
              <w:t>453</w:t>
            </w:r>
          </w:p>
        </w:tc>
        <w:tc>
          <w:tcPr>
            <w:tcW w:w="340" w:type="pct"/>
            <w:tcBorders>
              <w:top w:val="nil"/>
              <w:left w:val="single" w:sz="4" w:space="0" w:color="auto"/>
              <w:bottom w:val="single" w:sz="4" w:space="0" w:color="auto"/>
              <w:right w:val="single" w:sz="4" w:space="0" w:color="auto"/>
            </w:tcBorders>
            <w:vAlign w:val="center"/>
          </w:tcPr>
          <w:p w:rsidR="00C17B2E" w:rsidRPr="00141CA4" w:rsidRDefault="00C17B2E" w:rsidP="002F2996">
            <w:pPr>
              <w:spacing w:after="0"/>
              <w:jc w:val="center"/>
              <w:rPr>
                <w:sz w:val="20"/>
                <w:szCs w:val="20"/>
              </w:rPr>
            </w:pPr>
            <w:r>
              <w:rPr>
                <w:sz w:val="20"/>
                <w:szCs w:val="20"/>
              </w:rPr>
              <w:t>261</w:t>
            </w:r>
          </w:p>
        </w:tc>
      </w:tr>
      <w:tr w:rsidR="00C17B2E" w:rsidRPr="00C5627D" w:rsidTr="004B1269">
        <w:trPr>
          <w:trHeight w:val="330"/>
        </w:trPr>
        <w:tc>
          <w:tcPr>
            <w:tcW w:w="489" w:type="pct"/>
            <w:tcBorders>
              <w:top w:val="nil"/>
              <w:left w:val="single" w:sz="4" w:space="0" w:color="auto"/>
              <w:bottom w:val="single" w:sz="4" w:space="0" w:color="000000"/>
              <w:right w:val="single" w:sz="4" w:space="0" w:color="auto"/>
            </w:tcBorders>
            <w:vAlign w:val="center"/>
          </w:tcPr>
          <w:p w:rsidR="00C17B2E" w:rsidRPr="00C5627D" w:rsidRDefault="00C17B2E" w:rsidP="00A227AC">
            <w:pPr>
              <w:spacing w:after="0"/>
              <w:jc w:val="center"/>
              <w:rPr>
                <w:b/>
                <w:bCs/>
                <w:color w:val="000000"/>
                <w:sz w:val="16"/>
                <w:szCs w:val="20"/>
              </w:rPr>
            </w:pPr>
            <w:r w:rsidRPr="00C5627D">
              <w:rPr>
                <w:b/>
                <w:bCs/>
                <w:color w:val="000000"/>
                <w:sz w:val="16"/>
                <w:szCs w:val="20"/>
              </w:rPr>
              <w:t>HTT</w:t>
            </w:r>
          </w:p>
        </w:tc>
        <w:tc>
          <w:tcPr>
            <w:tcW w:w="413" w:type="pct"/>
            <w:tcBorders>
              <w:top w:val="single" w:sz="4" w:space="0" w:color="000000"/>
              <w:left w:val="single" w:sz="4" w:space="0" w:color="000000"/>
              <w:bottom w:val="single" w:sz="4" w:space="0" w:color="000000"/>
              <w:right w:val="nil"/>
            </w:tcBorders>
            <w:shd w:val="clear" w:color="000000" w:fill="FFFFFF"/>
            <w:noWrap/>
            <w:vAlign w:val="bottom"/>
          </w:tcPr>
          <w:p w:rsidR="00C17B2E" w:rsidRPr="00C5627D" w:rsidRDefault="00C17B2E" w:rsidP="00A227AC">
            <w:pPr>
              <w:spacing w:after="0"/>
              <w:jc w:val="center"/>
              <w:rPr>
                <w:sz w:val="20"/>
                <w:szCs w:val="20"/>
              </w:rPr>
            </w:pPr>
            <w:r>
              <w:rPr>
                <w:sz w:val="20"/>
                <w:szCs w:val="20"/>
              </w:rPr>
              <w:t>194</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17B2E" w:rsidRPr="00C5627D" w:rsidRDefault="00C17B2E" w:rsidP="00A227AC">
            <w:pPr>
              <w:spacing w:after="0"/>
              <w:jc w:val="center"/>
              <w:rPr>
                <w:sz w:val="20"/>
                <w:szCs w:val="20"/>
              </w:rPr>
            </w:pPr>
            <w:r>
              <w:rPr>
                <w:sz w:val="20"/>
                <w:szCs w:val="20"/>
              </w:rPr>
              <w:t>223</w:t>
            </w:r>
          </w:p>
        </w:tc>
        <w:tc>
          <w:tcPr>
            <w:tcW w:w="447"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128</w:t>
            </w:r>
          </w:p>
        </w:tc>
        <w:tc>
          <w:tcPr>
            <w:tcW w:w="410"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147</w:t>
            </w:r>
          </w:p>
        </w:tc>
        <w:tc>
          <w:tcPr>
            <w:tcW w:w="282"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A227AC">
            <w:pPr>
              <w:spacing w:after="0"/>
              <w:jc w:val="center"/>
              <w:rPr>
                <w:sz w:val="20"/>
                <w:szCs w:val="20"/>
              </w:rPr>
            </w:pPr>
            <w:r>
              <w:rPr>
                <w:sz w:val="20"/>
                <w:szCs w:val="20"/>
              </w:rPr>
              <w:t>86</w:t>
            </w:r>
          </w:p>
        </w:tc>
        <w:tc>
          <w:tcPr>
            <w:tcW w:w="368"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A227AC">
            <w:pPr>
              <w:spacing w:after="0"/>
              <w:jc w:val="center"/>
              <w:rPr>
                <w:sz w:val="20"/>
                <w:szCs w:val="20"/>
              </w:rPr>
            </w:pPr>
            <w:r>
              <w:rPr>
                <w:sz w:val="20"/>
                <w:szCs w:val="20"/>
              </w:rPr>
              <w:t>89</w:t>
            </w:r>
          </w:p>
        </w:tc>
        <w:tc>
          <w:tcPr>
            <w:tcW w:w="339"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162</w:t>
            </w:r>
          </w:p>
        </w:tc>
        <w:tc>
          <w:tcPr>
            <w:tcW w:w="369"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200</w:t>
            </w:r>
          </w:p>
        </w:tc>
        <w:tc>
          <w:tcPr>
            <w:tcW w:w="376"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194</w:t>
            </w:r>
          </w:p>
        </w:tc>
        <w:tc>
          <w:tcPr>
            <w:tcW w:w="330"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168</w:t>
            </w:r>
          </w:p>
        </w:tc>
        <w:tc>
          <w:tcPr>
            <w:tcW w:w="439" w:type="pct"/>
            <w:tcBorders>
              <w:top w:val="nil"/>
              <w:left w:val="single" w:sz="4" w:space="0" w:color="auto"/>
              <w:bottom w:val="single" w:sz="4" w:space="0" w:color="000000"/>
              <w:right w:val="single" w:sz="4" w:space="0" w:color="auto"/>
            </w:tcBorders>
            <w:vAlign w:val="center"/>
          </w:tcPr>
          <w:p w:rsidR="00C17B2E" w:rsidRPr="00141CA4" w:rsidRDefault="00C17B2E" w:rsidP="002F2996">
            <w:pPr>
              <w:spacing w:after="0"/>
              <w:jc w:val="center"/>
              <w:rPr>
                <w:sz w:val="20"/>
                <w:szCs w:val="20"/>
              </w:rPr>
            </w:pPr>
            <w:r>
              <w:rPr>
                <w:sz w:val="20"/>
                <w:szCs w:val="20"/>
              </w:rPr>
              <w:t>134</w:t>
            </w:r>
          </w:p>
        </w:tc>
        <w:tc>
          <w:tcPr>
            <w:tcW w:w="340" w:type="pct"/>
            <w:tcBorders>
              <w:top w:val="nil"/>
              <w:left w:val="single" w:sz="4" w:space="0" w:color="auto"/>
              <w:bottom w:val="single" w:sz="4" w:space="0" w:color="auto"/>
              <w:right w:val="single" w:sz="4" w:space="0" w:color="auto"/>
            </w:tcBorders>
            <w:vAlign w:val="center"/>
          </w:tcPr>
          <w:p w:rsidR="00C17B2E" w:rsidRPr="00141CA4" w:rsidRDefault="00C17B2E" w:rsidP="002F2996">
            <w:pPr>
              <w:spacing w:after="0"/>
              <w:jc w:val="center"/>
              <w:rPr>
                <w:sz w:val="20"/>
                <w:szCs w:val="20"/>
              </w:rPr>
            </w:pPr>
            <w:r>
              <w:rPr>
                <w:sz w:val="20"/>
                <w:szCs w:val="20"/>
              </w:rPr>
              <w:t>83</w:t>
            </w:r>
          </w:p>
        </w:tc>
      </w:tr>
      <w:tr w:rsidR="00C17B2E" w:rsidRPr="00C5627D" w:rsidTr="004B1269">
        <w:trPr>
          <w:trHeight w:val="330"/>
        </w:trPr>
        <w:tc>
          <w:tcPr>
            <w:tcW w:w="489" w:type="pct"/>
            <w:tcBorders>
              <w:top w:val="nil"/>
              <w:left w:val="single" w:sz="4" w:space="0" w:color="auto"/>
              <w:bottom w:val="single" w:sz="4" w:space="0" w:color="auto"/>
              <w:right w:val="single" w:sz="4" w:space="0" w:color="auto"/>
            </w:tcBorders>
            <w:shd w:val="clear" w:color="auto" w:fill="auto"/>
            <w:noWrap/>
            <w:vAlign w:val="bottom"/>
          </w:tcPr>
          <w:p w:rsidR="00C17B2E" w:rsidRPr="00C5627D" w:rsidRDefault="00C17B2E" w:rsidP="00A227AC">
            <w:pPr>
              <w:spacing w:after="0"/>
              <w:jc w:val="center"/>
              <w:rPr>
                <w:b/>
                <w:sz w:val="16"/>
                <w:szCs w:val="20"/>
              </w:rPr>
            </w:pPr>
            <w:r w:rsidRPr="00C5627D">
              <w:rPr>
                <w:b/>
                <w:sz w:val="16"/>
                <w:szCs w:val="20"/>
              </w:rPr>
              <w:t>HT</w:t>
            </w:r>
          </w:p>
        </w:tc>
        <w:tc>
          <w:tcPr>
            <w:tcW w:w="413" w:type="pct"/>
            <w:tcBorders>
              <w:top w:val="single" w:sz="4" w:space="0" w:color="auto"/>
              <w:left w:val="nil"/>
              <w:bottom w:val="single" w:sz="4" w:space="0" w:color="auto"/>
              <w:right w:val="single" w:sz="4" w:space="0" w:color="auto"/>
            </w:tcBorders>
            <w:shd w:val="clear" w:color="auto" w:fill="FFFFFF"/>
            <w:noWrap/>
            <w:vAlign w:val="bottom"/>
          </w:tcPr>
          <w:p w:rsidR="00C17B2E" w:rsidRPr="00C5627D" w:rsidRDefault="00C17B2E" w:rsidP="00A227AC">
            <w:pPr>
              <w:spacing w:after="0"/>
              <w:jc w:val="center"/>
              <w:rPr>
                <w:sz w:val="20"/>
                <w:szCs w:val="20"/>
              </w:rPr>
            </w:pPr>
            <w:r>
              <w:rPr>
                <w:sz w:val="20"/>
                <w:szCs w:val="20"/>
              </w:rPr>
              <w:t>246</w:t>
            </w:r>
          </w:p>
        </w:tc>
        <w:tc>
          <w:tcPr>
            <w:tcW w:w="398" w:type="pct"/>
            <w:tcBorders>
              <w:top w:val="nil"/>
              <w:left w:val="single" w:sz="4" w:space="0" w:color="000000"/>
              <w:bottom w:val="single" w:sz="4" w:space="0" w:color="000000"/>
              <w:right w:val="single" w:sz="4" w:space="0" w:color="000000"/>
            </w:tcBorders>
            <w:shd w:val="clear" w:color="000000" w:fill="FFFFFF"/>
            <w:noWrap/>
            <w:vAlign w:val="center"/>
          </w:tcPr>
          <w:p w:rsidR="00C17B2E" w:rsidRPr="00C5627D" w:rsidRDefault="00C17B2E" w:rsidP="00A227AC">
            <w:pPr>
              <w:spacing w:after="0"/>
              <w:jc w:val="center"/>
              <w:rPr>
                <w:sz w:val="20"/>
                <w:szCs w:val="20"/>
              </w:rPr>
            </w:pPr>
            <w:r>
              <w:rPr>
                <w:sz w:val="20"/>
                <w:szCs w:val="20"/>
              </w:rPr>
              <w:t>228</w:t>
            </w:r>
          </w:p>
        </w:tc>
        <w:tc>
          <w:tcPr>
            <w:tcW w:w="447"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245</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7B2E" w:rsidRPr="00C5627D" w:rsidRDefault="00C17B2E" w:rsidP="002F2996">
            <w:pPr>
              <w:spacing w:after="0"/>
              <w:jc w:val="center"/>
              <w:rPr>
                <w:sz w:val="20"/>
                <w:szCs w:val="20"/>
              </w:rPr>
            </w:pPr>
            <w:r>
              <w:rPr>
                <w:sz w:val="20"/>
                <w:szCs w:val="20"/>
              </w:rPr>
              <w:t>111</w:t>
            </w:r>
          </w:p>
        </w:tc>
        <w:tc>
          <w:tcPr>
            <w:tcW w:w="282" w:type="pct"/>
            <w:tcBorders>
              <w:top w:val="single" w:sz="4" w:space="0" w:color="auto"/>
              <w:left w:val="nil"/>
              <w:bottom w:val="single" w:sz="4" w:space="0" w:color="auto"/>
              <w:right w:val="single" w:sz="4" w:space="0" w:color="auto"/>
            </w:tcBorders>
            <w:shd w:val="clear" w:color="auto" w:fill="FFFFFF"/>
            <w:noWrap/>
            <w:vAlign w:val="center"/>
          </w:tcPr>
          <w:p w:rsidR="00C17B2E" w:rsidRPr="00C5627D" w:rsidRDefault="00C17B2E" w:rsidP="00A227AC">
            <w:pPr>
              <w:spacing w:after="0"/>
              <w:jc w:val="center"/>
              <w:rPr>
                <w:sz w:val="20"/>
                <w:szCs w:val="20"/>
              </w:rPr>
            </w:pPr>
            <w:r>
              <w:rPr>
                <w:sz w:val="20"/>
                <w:szCs w:val="20"/>
              </w:rPr>
              <w:t>109</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C17B2E" w:rsidRPr="00C5627D" w:rsidRDefault="00C17B2E" w:rsidP="00A227AC">
            <w:pPr>
              <w:spacing w:after="0"/>
              <w:jc w:val="center"/>
              <w:rPr>
                <w:sz w:val="20"/>
                <w:szCs w:val="20"/>
              </w:rPr>
            </w:pPr>
            <w:r>
              <w:rPr>
                <w:sz w:val="20"/>
                <w:szCs w:val="20"/>
              </w:rPr>
              <w:t>106</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291</w:t>
            </w:r>
          </w:p>
        </w:tc>
        <w:tc>
          <w:tcPr>
            <w:tcW w:w="369"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253</w:t>
            </w:r>
          </w:p>
        </w:tc>
        <w:tc>
          <w:tcPr>
            <w:tcW w:w="376"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259</w:t>
            </w:r>
          </w:p>
        </w:tc>
        <w:tc>
          <w:tcPr>
            <w:tcW w:w="330"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2F2996">
            <w:pPr>
              <w:spacing w:after="0"/>
              <w:jc w:val="center"/>
              <w:rPr>
                <w:sz w:val="20"/>
                <w:szCs w:val="20"/>
              </w:rPr>
            </w:pPr>
            <w:r>
              <w:rPr>
                <w:sz w:val="20"/>
                <w:szCs w:val="20"/>
              </w:rPr>
              <w:t>285</w:t>
            </w:r>
          </w:p>
        </w:tc>
        <w:tc>
          <w:tcPr>
            <w:tcW w:w="439" w:type="pct"/>
            <w:tcBorders>
              <w:top w:val="nil"/>
              <w:left w:val="single" w:sz="4" w:space="0" w:color="auto"/>
              <w:bottom w:val="single" w:sz="4" w:space="0" w:color="000000"/>
              <w:right w:val="single" w:sz="4" w:space="0" w:color="auto"/>
            </w:tcBorders>
            <w:vAlign w:val="center"/>
          </w:tcPr>
          <w:p w:rsidR="00C17B2E" w:rsidRPr="00141CA4" w:rsidRDefault="00C17B2E" w:rsidP="002F2996">
            <w:pPr>
              <w:spacing w:after="0"/>
              <w:jc w:val="center"/>
              <w:rPr>
                <w:sz w:val="20"/>
                <w:szCs w:val="20"/>
              </w:rPr>
            </w:pPr>
            <w:r>
              <w:rPr>
                <w:sz w:val="20"/>
                <w:szCs w:val="20"/>
              </w:rPr>
              <w:t>319</w:t>
            </w:r>
          </w:p>
        </w:tc>
        <w:tc>
          <w:tcPr>
            <w:tcW w:w="340" w:type="pct"/>
            <w:tcBorders>
              <w:top w:val="nil"/>
              <w:left w:val="single" w:sz="4" w:space="0" w:color="auto"/>
              <w:bottom w:val="single" w:sz="4" w:space="0" w:color="000000"/>
              <w:right w:val="single" w:sz="4" w:space="0" w:color="auto"/>
            </w:tcBorders>
            <w:vAlign w:val="center"/>
          </w:tcPr>
          <w:p w:rsidR="00C17B2E" w:rsidRPr="00141CA4" w:rsidRDefault="00C17B2E" w:rsidP="002F2996">
            <w:pPr>
              <w:spacing w:after="0"/>
              <w:jc w:val="center"/>
              <w:rPr>
                <w:sz w:val="20"/>
                <w:szCs w:val="20"/>
              </w:rPr>
            </w:pPr>
            <w:r>
              <w:rPr>
                <w:sz w:val="20"/>
                <w:szCs w:val="20"/>
              </w:rPr>
              <w:t>178</w:t>
            </w:r>
          </w:p>
        </w:tc>
      </w:tr>
      <w:tr w:rsidR="004B1269" w:rsidRPr="00C5627D" w:rsidTr="004B1269">
        <w:trPr>
          <w:trHeight w:val="330"/>
        </w:trPr>
        <w:tc>
          <w:tcPr>
            <w:tcW w:w="489" w:type="pct"/>
            <w:tcBorders>
              <w:top w:val="nil"/>
              <w:left w:val="single" w:sz="4" w:space="0" w:color="auto"/>
              <w:bottom w:val="single" w:sz="4" w:space="0" w:color="auto"/>
              <w:right w:val="single" w:sz="4" w:space="0" w:color="auto"/>
            </w:tcBorders>
            <w:shd w:val="clear" w:color="auto" w:fill="auto"/>
            <w:noWrap/>
            <w:vAlign w:val="bottom"/>
          </w:tcPr>
          <w:p w:rsidR="004B1269" w:rsidRPr="00C5627D" w:rsidRDefault="004B1269" w:rsidP="00A227AC">
            <w:pPr>
              <w:spacing w:after="0"/>
              <w:jc w:val="center"/>
              <w:rPr>
                <w:b/>
                <w:sz w:val="16"/>
                <w:szCs w:val="20"/>
              </w:rPr>
            </w:pPr>
            <w:r w:rsidRPr="00C5627D">
              <w:rPr>
                <w:b/>
                <w:sz w:val="16"/>
                <w:szCs w:val="20"/>
              </w:rPr>
              <w:t>CHT</w:t>
            </w:r>
          </w:p>
        </w:tc>
        <w:tc>
          <w:tcPr>
            <w:tcW w:w="413" w:type="pct"/>
            <w:tcBorders>
              <w:top w:val="nil"/>
              <w:left w:val="nil"/>
              <w:bottom w:val="single" w:sz="4" w:space="0" w:color="auto"/>
              <w:right w:val="single" w:sz="4" w:space="0" w:color="auto"/>
            </w:tcBorders>
            <w:shd w:val="clear" w:color="auto" w:fill="auto"/>
            <w:noWrap/>
            <w:vAlign w:val="bottom"/>
          </w:tcPr>
          <w:p w:rsidR="004B1269" w:rsidRPr="00C5627D" w:rsidRDefault="004B1269" w:rsidP="00A227AC">
            <w:pPr>
              <w:spacing w:after="0"/>
              <w:jc w:val="center"/>
              <w:rPr>
                <w:sz w:val="20"/>
                <w:szCs w:val="20"/>
              </w:rPr>
            </w:pPr>
            <w:r>
              <w:rPr>
                <w:sz w:val="20"/>
                <w:szCs w:val="20"/>
              </w:rPr>
              <w:t>4</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4B1269" w:rsidRPr="00C5627D" w:rsidRDefault="004B1269" w:rsidP="00A227AC">
            <w:pPr>
              <w:spacing w:after="0"/>
              <w:jc w:val="center"/>
              <w:rPr>
                <w:sz w:val="20"/>
                <w:szCs w:val="20"/>
              </w:rPr>
            </w:pPr>
            <w:r>
              <w:rPr>
                <w:sz w:val="20"/>
                <w:szCs w:val="20"/>
              </w:rPr>
              <w:t>2</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4B1269" w:rsidRPr="00C5627D" w:rsidRDefault="004B1269" w:rsidP="00A227AC">
            <w:pPr>
              <w:spacing w:after="0"/>
              <w:jc w:val="center"/>
              <w:rPr>
                <w:sz w:val="20"/>
                <w:szCs w:val="20"/>
              </w:rPr>
            </w:pPr>
          </w:p>
        </w:tc>
        <w:tc>
          <w:tcPr>
            <w:tcW w:w="410" w:type="pct"/>
            <w:tcBorders>
              <w:top w:val="nil"/>
              <w:left w:val="nil"/>
              <w:bottom w:val="single" w:sz="4" w:space="0" w:color="auto"/>
              <w:right w:val="single" w:sz="4" w:space="0" w:color="auto"/>
            </w:tcBorders>
            <w:shd w:val="clear" w:color="auto" w:fill="auto"/>
            <w:noWrap/>
            <w:vAlign w:val="center"/>
          </w:tcPr>
          <w:p w:rsidR="004B1269" w:rsidRPr="00C5627D" w:rsidRDefault="004B1269" w:rsidP="00A227AC">
            <w:pPr>
              <w:spacing w:after="0"/>
              <w:jc w:val="center"/>
              <w:rPr>
                <w:sz w:val="20"/>
                <w:szCs w:val="20"/>
              </w:rPr>
            </w:pPr>
          </w:p>
        </w:tc>
        <w:tc>
          <w:tcPr>
            <w:tcW w:w="282" w:type="pct"/>
            <w:tcBorders>
              <w:top w:val="nil"/>
              <w:left w:val="nil"/>
              <w:bottom w:val="single" w:sz="4" w:space="0" w:color="auto"/>
              <w:right w:val="single" w:sz="4" w:space="0" w:color="auto"/>
            </w:tcBorders>
            <w:shd w:val="clear" w:color="auto" w:fill="auto"/>
            <w:noWrap/>
            <w:vAlign w:val="center"/>
          </w:tcPr>
          <w:p w:rsidR="004B1269" w:rsidRPr="00C5627D" w:rsidRDefault="004B1269" w:rsidP="00A227AC">
            <w:pPr>
              <w:spacing w:after="0"/>
              <w:jc w:val="center"/>
              <w:rPr>
                <w:sz w:val="20"/>
                <w:szCs w:val="20"/>
              </w:rPr>
            </w:pPr>
            <w:r>
              <w:rPr>
                <w:sz w:val="20"/>
                <w:szCs w:val="20"/>
              </w:rPr>
              <w:t>0</w:t>
            </w:r>
          </w:p>
        </w:tc>
        <w:tc>
          <w:tcPr>
            <w:tcW w:w="368" w:type="pct"/>
            <w:tcBorders>
              <w:top w:val="nil"/>
              <w:left w:val="nil"/>
              <w:bottom w:val="single" w:sz="4" w:space="0" w:color="auto"/>
              <w:right w:val="single" w:sz="4" w:space="0" w:color="auto"/>
            </w:tcBorders>
            <w:shd w:val="clear" w:color="auto" w:fill="auto"/>
            <w:noWrap/>
            <w:vAlign w:val="center"/>
          </w:tcPr>
          <w:p w:rsidR="004B1269" w:rsidRPr="00C5627D" w:rsidRDefault="004B1269" w:rsidP="00A227AC">
            <w:pPr>
              <w:spacing w:after="0"/>
              <w:jc w:val="center"/>
              <w:rPr>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4B1269" w:rsidRPr="00C5627D" w:rsidRDefault="004B1269" w:rsidP="002F2996">
            <w:pPr>
              <w:spacing w:after="0"/>
              <w:jc w:val="center"/>
              <w:rPr>
                <w:sz w:val="20"/>
                <w:szCs w:val="20"/>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4B1269" w:rsidRPr="00C5627D" w:rsidRDefault="004B1269" w:rsidP="002F2996">
            <w:pPr>
              <w:spacing w:after="0"/>
              <w:jc w:val="center"/>
              <w:rPr>
                <w:sz w:val="20"/>
                <w:szCs w:val="20"/>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4B1269" w:rsidRPr="00C5627D" w:rsidRDefault="004B1269" w:rsidP="002F2996">
            <w:pPr>
              <w:spacing w:after="0"/>
              <w:jc w:val="center"/>
              <w:rPr>
                <w:sz w:val="20"/>
                <w:szCs w:val="20"/>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4B1269" w:rsidRPr="00C5627D" w:rsidRDefault="004B1269" w:rsidP="002F2996">
            <w:pPr>
              <w:spacing w:after="0"/>
              <w:jc w:val="center"/>
              <w:rPr>
                <w:sz w:val="20"/>
                <w:szCs w:val="20"/>
              </w:rPr>
            </w:pPr>
          </w:p>
        </w:tc>
        <w:tc>
          <w:tcPr>
            <w:tcW w:w="439" w:type="pct"/>
            <w:tcBorders>
              <w:top w:val="nil"/>
              <w:left w:val="single" w:sz="4" w:space="0" w:color="auto"/>
              <w:bottom w:val="single" w:sz="4" w:space="0" w:color="000000"/>
              <w:right w:val="single" w:sz="4" w:space="0" w:color="auto"/>
            </w:tcBorders>
            <w:vAlign w:val="center"/>
          </w:tcPr>
          <w:p w:rsidR="004B1269" w:rsidRPr="00141CA4" w:rsidRDefault="004B1269" w:rsidP="002F2996">
            <w:pPr>
              <w:spacing w:after="0"/>
              <w:jc w:val="center"/>
              <w:rPr>
                <w:sz w:val="20"/>
                <w:szCs w:val="20"/>
              </w:rPr>
            </w:pPr>
          </w:p>
        </w:tc>
        <w:tc>
          <w:tcPr>
            <w:tcW w:w="340" w:type="pct"/>
            <w:tcBorders>
              <w:top w:val="nil"/>
              <w:left w:val="single" w:sz="4" w:space="0" w:color="auto"/>
              <w:bottom w:val="single" w:sz="4" w:space="0" w:color="000000"/>
              <w:right w:val="single" w:sz="4" w:space="0" w:color="auto"/>
            </w:tcBorders>
            <w:vAlign w:val="center"/>
          </w:tcPr>
          <w:p w:rsidR="004B1269" w:rsidRPr="00141CA4" w:rsidRDefault="004B1269" w:rsidP="002F2996">
            <w:pPr>
              <w:spacing w:after="0"/>
              <w:jc w:val="center"/>
              <w:rPr>
                <w:sz w:val="20"/>
                <w:szCs w:val="20"/>
              </w:rPr>
            </w:pPr>
          </w:p>
        </w:tc>
      </w:tr>
    </w:tbl>
    <w:p w:rsidR="00A227AC" w:rsidRPr="00C5627D" w:rsidRDefault="00A227AC" w:rsidP="00A227AC">
      <w:pPr>
        <w:spacing w:after="0"/>
        <w:jc w:val="both"/>
        <w:rPr>
          <w:bCs/>
          <w:iCs/>
          <w:sz w:val="20"/>
          <w:szCs w:val="20"/>
          <w:lang w:val="nl-NL"/>
        </w:rPr>
      </w:pPr>
    </w:p>
    <w:tbl>
      <w:tblPr>
        <w:tblW w:w="5000" w:type="pct"/>
        <w:tblLook w:val="0000" w:firstRow="0" w:lastRow="0" w:firstColumn="0" w:lastColumn="0" w:noHBand="0" w:noVBand="0"/>
      </w:tblPr>
      <w:tblGrid>
        <w:gridCol w:w="806"/>
        <w:gridCol w:w="1503"/>
        <w:gridCol w:w="716"/>
        <w:gridCol w:w="1171"/>
        <w:gridCol w:w="1542"/>
        <w:gridCol w:w="1443"/>
        <w:gridCol w:w="1407"/>
        <w:gridCol w:w="1528"/>
      </w:tblGrid>
      <w:tr w:rsidR="00A227AC" w:rsidRPr="008B1553" w:rsidTr="002F2996">
        <w:trPr>
          <w:trHeight w:val="330"/>
        </w:trPr>
        <w:tc>
          <w:tcPr>
            <w:tcW w:w="398" w:type="pct"/>
            <w:vMerge w:val="restart"/>
            <w:tcBorders>
              <w:top w:val="single" w:sz="4" w:space="0" w:color="auto"/>
              <w:left w:val="single" w:sz="4" w:space="0" w:color="auto"/>
              <w:right w:val="single" w:sz="4" w:space="0" w:color="auto"/>
            </w:tcBorders>
            <w:shd w:val="clear" w:color="auto" w:fill="auto"/>
            <w:noWrap/>
            <w:vAlign w:val="bottom"/>
          </w:tcPr>
          <w:p w:rsidR="00A227AC" w:rsidRPr="008B1553" w:rsidRDefault="00A227AC" w:rsidP="00A227AC">
            <w:pPr>
              <w:spacing w:after="0"/>
              <w:jc w:val="center"/>
              <w:rPr>
                <w:sz w:val="16"/>
                <w:szCs w:val="20"/>
              </w:rPr>
            </w:pPr>
            <w:r w:rsidRPr="008B1553">
              <w:rPr>
                <w:sz w:val="16"/>
                <w:szCs w:val="20"/>
              </w:rPr>
              <w:t> </w:t>
            </w:r>
          </w:p>
          <w:p w:rsidR="00A227AC" w:rsidRPr="008B1553" w:rsidRDefault="00A227AC" w:rsidP="00A227AC">
            <w:pPr>
              <w:spacing w:after="0"/>
              <w:jc w:val="center"/>
              <w:rPr>
                <w:sz w:val="16"/>
                <w:szCs w:val="20"/>
              </w:rPr>
            </w:pPr>
            <w:r w:rsidRPr="008B1553">
              <w:rPr>
                <w:b/>
                <w:bCs/>
                <w:color w:val="000000"/>
                <w:sz w:val="16"/>
                <w:szCs w:val="20"/>
              </w:rPr>
              <w:t>TỔNG SỐ</w:t>
            </w:r>
          </w:p>
        </w:tc>
        <w:tc>
          <w:tcPr>
            <w:tcW w:w="1676" w:type="pct"/>
            <w:gridSpan w:val="3"/>
            <w:tcBorders>
              <w:top w:val="single" w:sz="4" w:space="0" w:color="auto"/>
              <w:left w:val="nil"/>
              <w:bottom w:val="single" w:sz="4" w:space="0" w:color="auto"/>
              <w:right w:val="single" w:sz="4" w:space="0" w:color="auto"/>
            </w:tcBorders>
            <w:shd w:val="clear" w:color="auto" w:fill="auto"/>
            <w:noWrap/>
            <w:vAlign w:val="bottom"/>
          </w:tcPr>
          <w:p w:rsidR="00A227AC" w:rsidRPr="008B1553" w:rsidRDefault="00A227AC" w:rsidP="00A227AC">
            <w:pPr>
              <w:spacing w:after="0"/>
              <w:jc w:val="center"/>
              <w:rPr>
                <w:b/>
                <w:bCs/>
                <w:sz w:val="16"/>
                <w:szCs w:val="20"/>
              </w:rPr>
            </w:pPr>
            <w:r w:rsidRPr="008B1553">
              <w:rPr>
                <w:b/>
                <w:bCs/>
                <w:sz w:val="16"/>
                <w:szCs w:val="20"/>
              </w:rPr>
              <w:t>NĂNG LỰC</w:t>
            </w:r>
          </w:p>
        </w:tc>
        <w:tc>
          <w:tcPr>
            <w:tcW w:w="2926" w:type="pct"/>
            <w:gridSpan w:val="4"/>
            <w:tcBorders>
              <w:top w:val="single" w:sz="4" w:space="0" w:color="auto"/>
              <w:left w:val="nil"/>
              <w:bottom w:val="single" w:sz="4" w:space="0" w:color="auto"/>
              <w:right w:val="single" w:sz="4" w:space="0" w:color="auto"/>
            </w:tcBorders>
            <w:shd w:val="clear" w:color="auto" w:fill="auto"/>
            <w:vAlign w:val="bottom"/>
          </w:tcPr>
          <w:p w:rsidR="00A227AC" w:rsidRPr="008B1553" w:rsidRDefault="00A227AC" w:rsidP="00A227AC">
            <w:pPr>
              <w:spacing w:after="0"/>
              <w:jc w:val="center"/>
              <w:rPr>
                <w:b/>
                <w:bCs/>
                <w:sz w:val="16"/>
                <w:szCs w:val="20"/>
              </w:rPr>
            </w:pPr>
            <w:r w:rsidRPr="008B1553">
              <w:rPr>
                <w:b/>
                <w:bCs/>
                <w:sz w:val="16"/>
                <w:szCs w:val="20"/>
              </w:rPr>
              <w:t>PHẨM CHẤT</w:t>
            </w:r>
          </w:p>
        </w:tc>
      </w:tr>
      <w:tr w:rsidR="00A227AC" w:rsidRPr="008B1553" w:rsidTr="002F2996">
        <w:trPr>
          <w:trHeight w:val="255"/>
        </w:trPr>
        <w:tc>
          <w:tcPr>
            <w:tcW w:w="398" w:type="pct"/>
            <w:vMerge/>
            <w:tcBorders>
              <w:left w:val="single" w:sz="4" w:space="0" w:color="auto"/>
              <w:right w:val="single" w:sz="4" w:space="0" w:color="auto"/>
            </w:tcBorders>
            <w:shd w:val="clear" w:color="auto" w:fill="auto"/>
            <w:noWrap/>
            <w:vAlign w:val="bottom"/>
          </w:tcPr>
          <w:p w:rsidR="00A227AC" w:rsidRPr="008B1553" w:rsidRDefault="00A227AC" w:rsidP="00A227AC">
            <w:pPr>
              <w:spacing w:before="240"/>
              <w:jc w:val="center"/>
              <w:rPr>
                <w:b/>
                <w:bCs/>
                <w:color w:val="000000"/>
                <w:sz w:val="16"/>
                <w:szCs w:val="20"/>
              </w:rPr>
            </w:pPr>
          </w:p>
        </w:tc>
        <w:tc>
          <w:tcPr>
            <w:tcW w:w="743" w:type="pct"/>
            <w:tcBorders>
              <w:top w:val="nil"/>
              <w:left w:val="nil"/>
              <w:bottom w:val="single" w:sz="4" w:space="0" w:color="auto"/>
              <w:right w:val="single" w:sz="4" w:space="0" w:color="auto"/>
            </w:tcBorders>
            <w:shd w:val="clear" w:color="auto" w:fill="auto"/>
            <w:noWrap/>
            <w:vAlign w:val="bottom"/>
          </w:tcPr>
          <w:p w:rsidR="00A227AC" w:rsidRPr="008B1553" w:rsidRDefault="00A227AC" w:rsidP="00A227AC">
            <w:pPr>
              <w:spacing w:before="240" w:line="240" w:lineRule="auto"/>
              <w:jc w:val="center"/>
              <w:rPr>
                <w:b/>
                <w:sz w:val="18"/>
                <w:szCs w:val="20"/>
              </w:rPr>
            </w:pPr>
            <w:r w:rsidRPr="008B1553">
              <w:rPr>
                <w:b/>
                <w:sz w:val="18"/>
                <w:szCs w:val="20"/>
              </w:rPr>
              <w:t>Tự phục vụ, tự quản</w:t>
            </w:r>
          </w:p>
        </w:tc>
        <w:tc>
          <w:tcPr>
            <w:tcW w:w="354" w:type="pct"/>
            <w:tcBorders>
              <w:top w:val="nil"/>
              <w:left w:val="nil"/>
              <w:bottom w:val="nil"/>
              <w:right w:val="nil"/>
            </w:tcBorders>
            <w:shd w:val="clear" w:color="auto" w:fill="auto"/>
            <w:noWrap/>
            <w:vAlign w:val="bottom"/>
          </w:tcPr>
          <w:p w:rsidR="00A227AC" w:rsidRPr="008B1553" w:rsidRDefault="00A227AC" w:rsidP="00A227AC">
            <w:pPr>
              <w:spacing w:before="240" w:line="240" w:lineRule="auto"/>
              <w:jc w:val="center"/>
              <w:rPr>
                <w:b/>
                <w:sz w:val="18"/>
                <w:szCs w:val="20"/>
              </w:rPr>
            </w:pPr>
            <w:r w:rsidRPr="008B1553">
              <w:rPr>
                <w:b/>
                <w:sz w:val="18"/>
                <w:szCs w:val="20"/>
              </w:rPr>
              <w:t>Hợp tác</w:t>
            </w:r>
          </w:p>
        </w:tc>
        <w:tc>
          <w:tcPr>
            <w:tcW w:w="579" w:type="pct"/>
            <w:tcBorders>
              <w:top w:val="nil"/>
              <w:left w:val="single" w:sz="4" w:space="0" w:color="auto"/>
              <w:bottom w:val="single" w:sz="4" w:space="0" w:color="auto"/>
              <w:right w:val="single" w:sz="4" w:space="0" w:color="auto"/>
            </w:tcBorders>
            <w:shd w:val="clear" w:color="auto" w:fill="auto"/>
            <w:noWrap/>
            <w:vAlign w:val="bottom"/>
          </w:tcPr>
          <w:p w:rsidR="00A227AC" w:rsidRPr="008B1553" w:rsidRDefault="00A227AC" w:rsidP="00A227AC">
            <w:pPr>
              <w:spacing w:before="240" w:line="240" w:lineRule="auto"/>
              <w:jc w:val="center"/>
              <w:rPr>
                <w:b/>
                <w:sz w:val="18"/>
                <w:szCs w:val="20"/>
              </w:rPr>
            </w:pPr>
            <w:r w:rsidRPr="008B1553">
              <w:rPr>
                <w:b/>
                <w:sz w:val="18"/>
                <w:szCs w:val="20"/>
              </w:rPr>
              <w:t>Tự học, GQVĐ</w:t>
            </w:r>
          </w:p>
        </w:tc>
        <w:tc>
          <w:tcPr>
            <w:tcW w:w="762" w:type="pct"/>
            <w:tcBorders>
              <w:top w:val="nil"/>
              <w:left w:val="nil"/>
              <w:bottom w:val="single" w:sz="4" w:space="0" w:color="auto"/>
              <w:right w:val="single" w:sz="4" w:space="0" w:color="auto"/>
            </w:tcBorders>
            <w:shd w:val="clear" w:color="auto" w:fill="auto"/>
            <w:noWrap/>
            <w:vAlign w:val="bottom"/>
          </w:tcPr>
          <w:p w:rsidR="00A227AC" w:rsidRPr="008B1553" w:rsidRDefault="00A227AC" w:rsidP="00A227AC">
            <w:pPr>
              <w:spacing w:before="240" w:line="240" w:lineRule="auto"/>
              <w:jc w:val="center"/>
              <w:rPr>
                <w:b/>
                <w:sz w:val="18"/>
                <w:szCs w:val="20"/>
              </w:rPr>
            </w:pPr>
            <w:r w:rsidRPr="008B1553">
              <w:rPr>
                <w:b/>
                <w:sz w:val="18"/>
                <w:szCs w:val="20"/>
              </w:rPr>
              <w:t>Chăm học, chăm làm</w:t>
            </w:r>
          </w:p>
        </w:tc>
        <w:tc>
          <w:tcPr>
            <w:tcW w:w="713" w:type="pct"/>
            <w:tcBorders>
              <w:top w:val="nil"/>
              <w:left w:val="nil"/>
              <w:bottom w:val="single" w:sz="4" w:space="0" w:color="auto"/>
              <w:right w:val="single" w:sz="4" w:space="0" w:color="auto"/>
            </w:tcBorders>
            <w:shd w:val="clear" w:color="auto" w:fill="auto"/>
            <w:noWrap/>
            <w:vAlign w:val="bottom"/>
          </w:tcPr>
          <w:p w:rsidR="00A227AC" w:rsidRPr="008B1553" w:rsidRDefault="00A227AC" w:rsidP="00A227AC">
            <w:pPr>
              <w:spacing w:before="240" w:line="240" w:lineRule="auto"/>
              <w:jc w:val="center"/>
              <w:rPr>
                <w:b/>
                <w:sz w:val="18"/>
                <w:szCs w:val="20"/>
              </w:rPr>
            </w:pPr>
            <w:r w:rsidRPr="008B1553">
              <w:rPr>
                <w:b/>
                <w:sz w:val="18"/>
                <w:szCs w:val="20"/>
              </w:rPr>
              <w:t>Tự tin, trách nhiệm</w:t>
            </w:r>
          </w:p>
        </w:tc>
        <w:tc>
          <w:tcPr>
            <w:tcW w:w="695" w:type="pct"/>
            <w:tcBorders>
              <w:top w:val="nil"/>
              <w:left w:val="nil"/>
              <w:bottom w:val="single" w:sz="4" w:space="0" w:color="auto"/>
              <w:right w:val="single" w:sz="4" w:space="0" w:color="auto"/>
            </w:tcBorders>
            <w:shd w:val="clear" w:color="auto" w:fill="auto"/>
            <w:noWrap/>
            <w:vAlign w:val="bottom"/>
          </w:tcPr>
          <w:p w:rsidR="00A227AC" w:rsidRPr="008B1553" w:rsidRDefault="00A227AC" w:rsidP="00A227AC">
            <w:pPr>
              <w:spacing w:before="240" w:line="240" w:lineRule="auto"/>
              <w:jc w:val="center"/>
              <w:rPr>
                <w:b/>
                <w:sz w:val="18"/>
                <w:szCs w:val="20"/>
              </w:rPr>
            </w:pPr>
            <w:r w:rsidRPr="008B1553">
              <w:rPr>
                <w:b/>
                <w:sz w:val="18"/>
                <w:szCs w:val="20"/>
              </w:rPr>
              <w:t>Trung thực kỷ luật</w:t>
            </w:r>
          </w:p>
        </w:tc>
        <w:tc>
          <w:tcPr>
            <w:tcW w:w="755" w:type="pct"/>
            <w:tcBorders>
              <w:top w:val="nil"/>
              <w:left w:val="nil"/>
              <w:bottom w:val="single" w:sz="4" w:space="0" w:color="auto"/>
              <w:right w:val="single" w:sz="4" w:space="0" w:color="auto"/>
            </w:tcBorders>
            <w:shd w:val="clear" w:color="auto" w:fill="auto"/>
            <w:noWrap/>
            <w:vAlign w:val="bottom"/>
          </w:tcPr>
          <w:p w:rsidR="00A227AC" w:rsidRPr="008B1553" w:rsidRDefault="00A227AC" w:rsidP="00A227AC">
            <w:pPr>
              <w:spacing w:before="240" w:line="240" w:lineRule="auto"/>
              <w:jc w:val="center"/>
              <w:rPr>
                <w:b/>
                <w:sz w:val="18"/>
                <w:szCs w:val="20"/>
              </w:rPr>
            </w:pPr>
            <w:r w:rsidRPr="008B1553">
              <w:rPr>
                <w:b/>
                <w:sz w:val="18"/>
                <w:szCs w:val="20"/>
              </w:rPr>
              <w:t>Đoàn kết yêu thương</w:t>
            </w:r>
          </w:p>
        </w:tc>
      </w:tr>
      <w:tr w:rsidR="002F2996" w:rsidRPr="008B1553" w:rsidTr="002F2996">
        <w:trPr>
          <w:trHeight w:val="330"/>
        </w:trPr>
        <w:tc>
          <w:tcPr>
            <w:tcW w:w="398" w:type="pct"/>
            <w:vMerge/>
            <w:tcBorders>
              <w:left w:val="single" w:sz="4" w:space="0" w:color="auto"/>
              <w:bottom w:val="single" w:sz="4" w:space="0" w:color="000000"/>
              <w:right w:val="single" w:sz="4" w:space="0" w:color="auto"/>
            </w:tcBorders>
            <w:vAlign w:val="center"/>
          </w:tcPr>
          <w:p w:rsidR="002F2996" w:rsidRPr="008B1553" w:rsidRDefault="002F2996" w:rsidP="00A227AC">
            <w:pPr>
              <w:spacing w:before="240"/>
              <w:rPr>
                <w:b/>
                <w:bCs/>
                <w:color w:val="000000"/>
                <w:sz w:val="16"/>
                <w:szCs w:val="20"/>
              </w:rPr>
            </w:pPr>
          </w:p>
        </w:tc>
        <w:tc>
          <w:tcPr>
            <w:tcW w:w="743" w:type="pct"/>
            <w:tcBorders>
              <w:top w:val="single" w:sz="4" w:space="0" w:color="000000"/>
              <w:left w:val="single" w:sz="4" w:space="0" w:color="000000"/>
              <w:bottom w:val="single" w:sz="4" w:space="0" w:color="000000"/>
              <w:right w:val="nil"/>
            </w:tcBorders>
            <w:shd w:val="clear" w:color="000000" w:fill="FFFFFF"/>
            <w:noWrap/>
            <w:vAlign w:val="center"/>
          </w:tcPr>
          <w:p w:rsidR="002F2996" w:rsidRPr="008B1553" w:rsidRDefault="002F2996" w:rsidP="002F2996">
            <w:pPr>
              <w:spacing w:after="0"/>
              <w:jc w:val="center"/>
              <w:rPr>
                <w:b/>
                <w:bCs/>
                <w:iCs/>
                <w:color w:val="000000"/>
                <w:sz w:val="20"/>
                <w:szCs w:val="24"/>
              </w:rPr>
            </w:pPr>
            <w:r>
              <w:rPr>
                <w:b/>
                <w:bCs/>
                <w:iCs/>
                <w:color w:val="000000"/>
                <w:sz w:val="20"/>
                <w:szCs w:val="24"/>
              </w:rPr>
              <w:t>453</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F2996" w:rsidRPr="008B1553" w:rsidRDefault="002F2996" w:rsidP="002F2996">
            <w:pPr>
              <w:spacing w:after="0"/>
              <w:jc w:val="center"/>
              <w:rPr>
                <w:sz w:val="20"/>
                <w:szCs w:val="24"/>
              </w:rPr>
            </w:pPr>
            <w:r>
              <w:rPr>
                <w:sz w:val="20"/>
                <w:szCs w:val="24"/>
              </w:rPr>
              <w:t>453</w:t>
            </w:r>
          </w:p>
        </w:tc>
        <w:tc>
          <w:tcPr>
            <w:tcW w:w="579" w:type="pct"/>
            <w:tcBorders>
              <w:top w:val="single" w:sz="4" w:space="0" w:color="000000"/>
              <w:left w:val="nil"/>
              <w:bottom w:val="single" w:sz="4" w:space="0" w:color="000000"/>
              <w:right w:val="single" w:sz="4" w:space="0" w:color="000000"/>
            </w:tcBorders>
            <w:shd w:val="clear" w:color="000000" w:fill="FFFFFF"/>
            <w:noWrap/>
            <w:vAlign w:val="center"/>
          </w:tcPr>
          <w:p w:rsidR="002F2996" w:rsidRPr="008B1553" w:rsidRDefault="002F2996" w:rsidP="002F2996">
            <w:pPr>
              <w:spacing w:after="0"/>
              <w:jc w:val="center"/>
              <w:rPr>
                <w:sz w:val="20"/>
                <w:szCs w:val="24"/>
              </w:rPr>
            </w:pPr>
            <w:r>
              <w:rPr>
                <w:sz w:val="20"/>
                <w:szCs w:val="24"/>
              </w:rPr>
              <w:t>453</w:t>
            </w:r>
          </w:p>
        </w:tc>
        <w:tc>
          <w:tcPr>
            <w:tcW w:w="762" w:type="pct"/>
            <w:tcBorders>
              <w:top w:val="single" w:sz="4" w:space="0" w:color="000000"/>
              <w:left w:val="nil"/>
              <w:bottom w:val="single" w:sz="4" w:space="0" w:color="000000"/>
              <w:right w:val="single" w:sz="4" w:space="0" w:color="000000"/>
            </w:tcBorders>
            <w:shd w:val="clear" w:color="000000" w:fill="FFFFFF"/>
            <w:noWrap/>
            <w:vAlign w:val="center"/>
          </w:tcPr>
          <w:p w:rsidR="002F2996" w:rsidRPr="008B1553" w:rsidRDefault="002F2996" w:rsidP="002F2996">
            <w:pPr>
              <w:spacing w:after="0"/>
              <w:jc w:val="center"/>
              <w:rPr>
                <w:sz w:val="20"/>
                <w:szCs w:val="24"/>
              </w:rPr>
            </w:pPr>
            <w:r>
              <w:rPr>
                <w:sz w:val="20"/>
                <w:szCs w:val="24"/>
              </w:rPr>
              <w:t>453</w:t>
            </w:r>
          </w:p>
        </w:tc>
        <w:tc>
          <w:tcPr>
            <w:tcW w:w="713" w:type="pct"/>
            <w:tcBorders>
              <w:top w:val="single" w:sz="4" w:space="0" w:color="000000"/>
              <w:left w:val="nil"/>
              <w:bottom w:val="single" w:sz="4" w:space="0" w:color="000000"/>
              <w:right w:val="single" w:sz="4" w:space="0" w:color="000000"/>
            </w:tcBorders>
            <w:shd w:val="clear" w:color="000000" w:fill="FFFFFF"/>
            <w:noWrap/>
            <w:vAlign w:val="center"/>
          </w:tcPr>
          <w:p w:rsidR="002F2996" w:rsidRPr="008B1553" w:rsidRDefault="002F2996" w:rsidP="002F2996">
            <w:pPr>
              <w:spacing w:after="0"/>
              <w:jc w:val="center"/>
              <w:rPr>
                <w:sz w:val="20"/>
                <w:szCs w:val="24"/>
              </w:rPr>
            </w:pPr>
            <w:r>
              <w:rPr>
                <w:sz w:val="20"/>
                <w:szCs w:val="24"/>
              </w:rPr>
              <w:t>453</w:t>
            </w:r>
          </w:p>
        </w:tc>
        <w:tc>
          <w:tcPr>
            <w:tcW w:w="695" w:type="pct"/>
            <w:tcBorders>
              <w:top w:val="single" w:sz="4" w:space="0" w:color="000000"/>
              <w:left w:val="nil"/>
              <w:bottom w:val="single" w:sz="4" w:space="0" w:color="000000"/>
              <w:right w:val="single" w:sz="4" w:space="0" w:color="000000"/>
            </w:tcBorders>
            <w:shd w:val="clear" w:color="000000" w:fill="FFFFFF"/>
            <w:noWrap/>
            <w:vAlign w:val="center"/>
          </w:tcPr>
          <w:p w:rsidR="002F2996" w:rsidRPr="008B1553" w:rsidRDefault="002F2996" w:rsidP="002F2996">
            <w:pPr>
              <w:spacing w:after="0"/>
              <w:jc w:val="center"/>
              <w:rPr>
                <w:sz w:val="20"/>
                <w:szCs w:val="24"/>
              </w:rPr>
            </w:pPr>
            <w:r>
              <w:rPr>
                <w:sz w:val="20"/>
                <w:szCs w:val="24"/>
              </w:rPr>
              <w:t>453</w:t>
            </w:r>
          </w:p>
        </w:tc>
        <w:tc>
          <w:tcPr>
            <w:tcW w:w="755" w:type="pct"/>
            <w:tcBorders>
              <w:top w:val="single" w:sz="4" w:space="0" w:color="000000"/>
              <w:left w:val="nil"/>
              <w:bottom w:val="single" w:sz="4" w:space="0" w:color="000000"/>
              <w:right w:val="single" w:sz="4" w:space="0" w:color="000000"/>
            </w:tcBorders>
            <w:shd w:val="clear" w:color="000000" w:fill="FFFFFF"/>
            <w:noWrap/>
            <w:vAlign w:val="center"/>
          </w:tcPr>
          <w:p w:rsidR="002F2996" w:rsidRPr="008B1553" w:rsidRDefault="002F2996" w:rsidP="002F2996">
            <w:pPr>
              <w:spacing w:after="0"/>
              <w:jc w:val="center"/>
              <w:rPr>
                <w:sz w:val="20"/>
                <w:szCs w:val="24"/>
              </w:rPr>
            </w:pPr>
            <w:r>
              <w:rPr>
                <w:sz w:val="20"/>
                <w:szCs w:val="24"/>
              </w:rPr>
              <w:t>453</w:t>
            </w:r>
          </w:p>
        </w:tc>
      </w:tr>
      <w:tr w:rsidR="002F2996" w:rsidRPr="008B1553" w:rsidTr="002F2996">
        <w:trPr>
          <w:trHeight w:val="330"/>
        </w:trPr>
        <w:tc>
          <w:tcPr>
            <w:tcW w:w="398" w:type="pct"/>
            <w:tcBorders>
              <w:top w:val="single" w:sz="4" w:space="0" w:color="auto"/>
              <w:left w:val="single" w:sz="4" w:space="0" w:color="auto"/>
              <w:bottom w:val="single" w:sz="4" w:space="0" w:color="000000"/>
              <w:right w:val="single" w:sz="4" w:space="0" w:color="auto"/>
            </w:tcBorders>
            <w:vAlign w:val="center"/>
          </w:tcPr>
          <w:p w:rsidR="002F2996" w:rsidRPr="008B1553" w:rsidRDefault="002F2996" w:rsidP="00A227AC">
            <w:pPr>
              <w:spacing w:after="0"/>
              <w:jc w:val="center"/>
              <w:rPr>
                <w:b/>
                <w:bCs/>
                <w:color w:val="000000"/>
                <w:sz w:val="16"/>
                <w:szCs w:val="20"/>
              </w:rPr>
            </w:pPr>
            <w:r w:rsidRPr="008B1553">
              <w:rPr>
                <w:b/>
                <w:bCs/>
                <w:color w:val="000000"/>
                <w:sz w:val="16"/>
                <w:szCs w:val="20"/>
              </w:rPr>
              <w:t>TỐT</w:t>
            </w:r>
          </w:p>
        </w:tc>
        <w:tc>
          <w:tcPr>
            <w:tcW w:w="743" w:type="pct"/>
            <w:tcBorders>
              <w:top w:val="single" w:sz="4" w:space="0" w:color="000000"/>
              <w:left w:val="single" w:sz="4" w:space="0" w:color="000000"/>
              <w:bottom w:val="single" w:sz="4" w:space="0" w:color="000000"/>
              <w:right w:val="nil"/>
            </w:tcBorders>
            <w:shd w:val="clear" w:color="000000" w:fill="FFFFFF"/>
            <w:noWrap/>
            <w:vAlign w:val="bottom"/>
          </w:tcPr>
          <w:p w:rsidR="002F2996" w:rsidRPr="008B1553" w:rsidRDefault="002F2996" w:rsidP="002F2996">
            <w:pPr>
              <w:spacing w:after="0"/>
              <w:jc w:val="center"/>
              <w:rPr>
                <w:sz w:val="20"/>
                <w:szCs w:val="24"/>
              </w:rPr>
            </w:pPr>
            <w:r>
              <w:rPr>
                <w:sz w:val="20"/>
                <w:szCs w:val="24"/>
              </w:rPr>
              <w:t>292</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F2996" w:rsidRPr="008B1553" w:rsidRDefault="002F2996" w:rsidP="002F2996">
            <w:pPr>
              <w:spacing w:after="0"/>
              <w:jc w:val="center"/>
              <w:rPr>
                <w:sz w:val="20"/>
                <w:szCs w:val="24"/>
              </w:rPr>
            </w:pPr>
            <w:r>
              <w:rPr>
                <w:sz w:val="20"/>
                <w:szCs w:val="24"/>
              </w:rPr>
              <w:t>315</w:t>
            </w:r>
          </w:p>
        </w:tc>
        <w:tc>
          <w:tcPr>
            <w:tcW w:w="579" w:type="pct"/>
            <w:tcBorders>
              <w:top w:val="single" w:sz="4" w:space="0" w:color="000000"/>
              <w:left w:val="nil"/>
              <w:bottom w:val="single" w:sz="4" w:space="0" w:color="000000"/>
              <w:right w:val="single" w:sz="4" w:space="0" w:color="000000"/>
            </w:tcBorders>
            <w:shd w:val="clear" w:color="000000" w:fill="FFFFFF"/>
            <w:noWrap/>
            <w:vAlign w:val="bottom"/>
          </w:tcPr>
          <w:p w:rsidR="002F2996" w:rsidRPr="008B1553" w:rsidRDefault="002F2996" w:rsidP="002F2996">
            <w:pPr>
              <w:spacing w:after="0"/>
              <w:jc w:val="center"/>
              <w:rPr>
                <w:sz w:val="20"/>
                <w:szCs w:val="24"/>
              </w:rPr>
            </w:pPr>
            <w:r>
              <w:rPr>
                <w:sz w:val="20"/>
                <w:szCs w:val="24"/>
              </w:rPr>
              <w:t>255</w:t>
            </w:r>
          </w:p>
        </w:tc>
        <w:tc>
          <w:tcPr>
            <w:tcW w:w="762" w:type="pct"/>
            <w:tcBorders>
              <w:top w:val="single" w:sz="4" w:space="0" w:color="000000"/>
              <w:left w:val="nil"/>
              <w:bottom w:val="single" w:sz="4" w:space="0" w:color="000000"/>
              <w:right w:val="single" w:sz="4" w:space="0" w:color="000000"/>
            </w:tcBorders>
            <w:shd w:val="clear" w:color="000000" w:fill="FFFFFF"/>
            <w:noWrap/>
            <w:vAlign w:val="bottom"/>
          </w:tcPr>
          <w:p w:rsidR="002F2996" w:rsidRPr="008B1553" w:rsidRDefault="002F2996" w:rsidP="002F2996">
            <w:pPr>
              <w:spacing w:after="0"/>
              <w:jc w:val="center"/>
              <w:rPr>
                <w:sz w:val="20"/>
                <w:szCs w:val="24"/>
              </w:rPr>
            </w:pPr>
            <w:r>
              <w:rPr>
                <w:sz w:val="20"/>
                <w:szCs w:val="24"/>
              </w:rPr>
              <w:t>274</w:t>
            </w:r>
          </w:p>
        </w:tc>
        <w:tc>
          <w:tcPr>
            <w:tcW w:w="713" w:type="pct"/>
            <w:tcBorders>
              <w:top w:val="single" w:sz="4" w:space="0" w:color="000000"/>
              <w:left w:val="nil"/>
              <w:bottom w:val="single" w:sz="4" w:space="0" w:color="000000"/>
              <w:right w:val="single" w:sz="4" w:space="0" w:color="000000"/>
            </w:tcBorders>
            <w:shd w:val="clear" w:color="000000" w:fill="FFFFFF"/>
            <w:noWrap/>
            <w:vAlign w:val="bottom"/>
          </w:tcPr>
          <w:p w:rsidR="002F2996" w:rsidRPr="008B1553" w:rsidRDefault="002F2996" w:rsidP="002F2996">
            <w:pPr>
              <w:spacing w:after="0"/>
              <w:jc w:val="center"/>
              <w:rPr>
                <w:sz w:val="20"/>
                <w:szCs w:val="24"/>
              </w:rPr>
            </w:pPr>
            <w:r>
              <w:rPr>
                <w:sz w:val="20"/>
                <w:szCs w:val="24"/>
              </w:rPr>
              <w:t>307</w:t>
            </w:r>
          </w:p>
        </w:tc>
        <w:tc>
          <w:tcPr>
            <w:tcW w:w="695" w:type="pct"/>
            <w:tcBorders>
              <w:top w:val="single" w:sz="4" w:space="0" w:color="000000"/>
              <w:left w:val="nil"/>
              <w:bottom w:val="single" w:sz="4" w:space="0" w:color="000000"/>
              <w:right w:val="single" w:sz="4" w:space="0" w:color="000000"/>
            </w:tcBorders>
            <w:shd w:val="clear" w:color="000000" w:fill="FFFFFF"/>
            <w:noWrap/>
            <w:vAlign w:val="bottom"/>
          </w:tcPr>
          <w:p w:rsidR="002F2996" w:rsidRPr="008B1553" w:rsidRDefault="002F2996" w:rsidP="002F2996">
            <w:pPr>
              <w:spacing w:after="0"/>
              <w:jc w:val="center"/>
              <w:rPr>
                <w:sz w:val="20"/>
                <w:szCs w:val="24"/>
              </w:rPr>
            </w:pPr>
            <w:r>
              <w:rPr>
                <w:sz w:val="20"/>
                <w:szCs w:val="24"/>
              </w:rPr>
              <w:t>373</w:t>
            </w:r>
          </w:p>
        </w:tc>
        <w:tc>
          <w:tcPr>
            <w:tcW w:w="755" w:type="pct"/>
            <w:tcBorders>
              <w:top w:val="single" w:sz="4" w:space="0" w:color="000000"/>
              <w:left w:val="nil"/>
              <w:bottom w:val="single" w:sz="4" w:space="0" w:color="000000"/>
              <w:right w:val="single" w:sz="4" w:space="0" w:color="000000"/>
            </w:tcBorders>
            <w:shd w:val="clear" w:color="000000" w:fill="FFFFFF"/>
            <w:noWrap/>
            <w:vAlign w:val="bottom"/>
          </w:tcPr>
          <w:p w:rsidR="002F2996" w:rsidRPr="008B1553" w:rsidRDefault="002F2996" w:rsidP="002F2996">
            <w:pPr>
              <w:spacing w:after="0"/>
              <w:jc w:val="center"/>
              <w:rPr>
                <w:sz w:val="20"/>
                <w:szCs w:val="24"/>
              </w:rPr>
            </w:pPr>
            <w:r>
              <w:rPr>
                <w:sz w:val="20"/>
                <w:szCs w:val="24"/>
              </w:rPr>
              <w:t>389</w:t>
            </w:r>
          </w:p>
        </w:tc>
      </w:tr>
      <w:tr w:rsidR="002F2996" w:rsidRPr="008B1553" w:rsidTr="002F2996">
        <w:trPr>
          <w:trHeight w:val="330"/>
        </w:trPr>
        <w:tc>
          <w:tcPr>
            <w:tcW w:w="398" w:type="pct"/>
            <w:tcBorders>
              <w:top w:val="nil"/>
              <w:left w:val="single" w:sz="4" w:space="0" w:color="auto"/>
              <w:bottom w:val="single" w:sz="4" w:space="0" w:color="auto"/>
              <w:right w:val="single" w:sz="4" w:space="0" w:color="auto"/>
            </w:tcBorders>
            <w:shd w:val="clear" w:color="auto" w:fill="auto"/>
            <w:noWrap/>
            <w:vAlign w:val="bottom"/>
          </w:tcPr>
          <w:p w:rsidR="002F2996" w:rsidRPr="008B1553" w:rsidRDefault="002F2996" w:rsidP="00A227AC">
            <w:pPr>
              <w:spacing w:after="0"/>
              <w:jc w:val="center"/>
              <w:rPr>
                <w:b/>
                <w:sz w:val="16"/>
                <w:szCs w:val="20"/>
              </w:rPr>
            </w:pPr>
            <w:r w:rsidRPr="008B1553">
              <w:rPr>
                <w:b/>
                <w:sz w:val="16"/>
                <w:szCs w:val="20"/>
              </w:rPr>
              <w:t>ĐẠT</w:t>
            </w:r>
          </w:p>
        </w:tc>
        <w:tc>
          <w:tcPr>
            <w:tcW w:w="743" w:type="pct"/>
            <w:tcBorders>
              <w:top w:val="single" w:sz="4" w:space="0" w:color="auto"/>
              <w:left w:val="nil"/>
              <w:bottom w:val="single" w:sz="4" w:space="0" w:color="auto"/>
              <w:right w:val="single" w:sz="4" w:space="0" w:color="auto"/>
            </w:tcBorders>
            <w:shd w:val="clear" w:color="auto" w:fill="FFFFFF"/>
            <w:noWrap/>
            <w:vAlign w:val="bottom"/>
          </w:tcPr>
          <w:p w:rsidR="002F2996" w:rsidRPr="008B1553" w:rsidRDefault="002F2996" w:rsidP="002F2996">
            <w:pPr>
              <w:spacing w:after="0"/>
              <w:jc w:val="center"/>
              <w:rPr>
                <w:sz w:val="20"/>
                <w:szCs w:val="24"/>
              </w:rPr>
            </w:pPr>
            <w:r>
              <w:rPr>
                <w:sz w:val="20"/>
                <w:szCs w:val="24"/>
              </w:rPr>
              <w:t>161</w:t>
            </w:r>
          </w:p>
        </w:tc>
        <w:tc>
          <w:tcPr>
            <w:tcW w:w="354" w:type="pct"/>
            <w:tcBorders>
              <w:top w:val="nil"/>
              <w:left w:val="single" w:sz="4" w:space="0" w:color="000000"/>
              <w:bottom w:val="single" w:sz="4" w:space="0" w:color="000000"/>
              <w:right w:val="single" w:sz="4" w:space="0" w:color="000000"/>
            </w:tcBorders>
            <w:shd w:val="clear" w:color="000000" w:fill="FFFFFF"/>
            <w:noWrap/>
            <w:vAlign w:val="bottom"/>
          </w:tcPr>
          <w:p w:rsidR="002F2996" w:rsidRPr="008B1553" w:rsidRDefault="002F2996" w:rsidP="002F2996">
            <w:pPr>
              <w:spacing w:after="0"/>
              <w:jc w:val="center"/>
              <w:rPr>
                <w:sz w:val="20"/>
                <w:szCs w:val="24"/>
              </w:rPr>
            </w:pPr>
            <w:r>
              <w:rPr>
                <w:sz w:val="20"/>
                <w:szCs w:val="24"/>
              </w:rPr>
              <w:t>138</w:t>
            </w:r>
          </w:p>
        </w:tc>
        <w:tc>
          <w:tcPr>
            <w:tcW w:w="579" w:type="pct"/>
            <w:tcBorders>
              <w:top w:val="single" w:sz="4" w:space="0" w:color="000000"/>
              <w:left w:val="nil"/>
              <w:bottom w:val="single" w:sz="4" w:space="0" w:color="000000"/>
              <w:right w:val="single" w:sz="4" w:space="0" w:color="000000"/>
            </w:tcBorders>
            <w:shd w:val="clear" w:color="000000" w:fill="FFFFFF"/>
            <w:noWrap/>
            <w:vAlign w:val="bottom"/>
          </w:tcPr>
          <w:p w:rsidR="002F2996" w:rsidRPr="008B1553" w:rsidRDefault="002F2996" w:rsidP="002F2996">
            <w:pPr>
              <w:spacing w:after="0"/>
              <w:jc w:val="center"/>
              <w:rPr>
                <w:sz w:val="20"/>
                <w:szCs w:val="24"/>
              </w:rPr>
            </w:pPr>
            <w:r>
              <w:rPr>
                <w:sz w:val="20"/>
                <w:szCs w:val="24"/>
              </w:rPr>
              <w:t>196</w:t>
            </w: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F2996" w:rsidRPr="008B1553" w:rsidRDefault="002F2996" w:rsidP="002F2996">
            <w:pPr>
              <w:spacing w:after="0"/>
              <w:jc w:val="center"/>
              <w:rPr>
                <w:sz w:val="20"/>
                <w:szCs w:val="24"/>
              </w:rPr>
            </w:pPr>
            <w:r>
              <w:rPr>
                <w:sz w:val="20"/>
                <w:szCs w:val="24"/>
              </w:rPr>
              <w:t>178</w:t>
            </w:r>
          </w:p>
        </w:tc>
        <w:tc>
          <w:tcPr>
            <w:tcW w:w="713" w:type="pct"/>
            <w:tcBorders>
              <w:top w:val="single" w:sz="4" w:space="0" w:color="auto"/>
              <w:left w:val="nil"/>
              <w:bottom w:val="single" w:sz="4" w:space="0" w:color="auto"/>
              <w:right w:val="single" w:sz="4" w:space="0" w:color="auto"/>
            </w:tcBorders>
            <w:shd w:val="clear" w:color="auto" w:fill="FFFFFF"/>
            <w:noWrap/>
            <w:vAlign w:val="bottom"/>
          </w:tcPr>
          <w:p w:rsidR="002F2996" w:rsidRPr="008B1553" w:rsidRDefault="002F2996" w:rsidP="002F2996">
            <w:pPr>
              <w:spacing w:after="0"/>
              <w:jc w:val="center"/>
              <w:rPr>
                <w:sz w:val="20"/>
                <w:szCs w:val="24"/>
              </w:rPr>
            </w:pPr>
            <w:r>
              <w:rPr>
                <w:sz w:val="20"/>
                <w:szCs w:val="24"/>
              </w:rPr>
              <w:t>146</w:t>
            </w:r>
          </w:p>
        </w:tc>
        <w:tc>
          <w:tcPr>
            <w:tcW w:w="695" w:type="pct"/>
            <w:tcBorders>
              <w:top w:val="single" w:sz="4" w:space="0" w:color="auto"/>
              <w:left w:val="nil"/>
              <w:bottom w:val="single" w:sz="4" w:space="0" w:color="auto"/>
              <w:right w:val="single" w:sz="4" w:space="0" w:color="auto"/>
            </w:tcBorders>
            <w:shd w:val="clear" w:color="auto" w:fill="FFFFFF"/>
            <w:noWrap/>
            <w:vAlign w:val="bottom"/>
          </w:tcPr>
          <w:p w:rsidR="002F2996" w:rsidRPr="008B1553" w:rsidRDefault="002F2996" w:rsidP="002F2996">
            <w:pPr>
              <w:spacing w:after="0"/>
              <w:jc w:val="center"/>
              <w:rPr>
                <w:sz w:val="20"/>
                <w:szCs w:val="24"/>
              </w:rPr>
            </w:pPr>
            <w:r>
              <w:rPr>
                <w:sz w:val="20"/>
                <w:szCs w:val="24"/>
              </w:rPr>
              <w:t>80</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2F2996" w:rsidRPr="008B1553" w:rsidRDefault="002F2996" w:rsidP="002F2996">
            <w:pPr>
              <w:spacing w:after="0"/>
              <w:jc w:val="center"/>
              <w:rPr>
                <w:sz w:val="20"/>
                <w:szCs w:val="24"/>
              </w:rPr>
            </w:pPr>
            <w:r>
              <w:rPr>
                <w:sz w:val="20"/>
                <w:szCs w:val="24"/>
              </w:rPr>
              <w:t>64</w:t>
            </w:r>
          </w:p>
        </w:tc>
      </w:tr>
      <w:tr w:rsidR="002F2996" w:rsidRPr="008B1553" w:rsidTr="002F2996">
        <w:trPr>
          <w:trHeight w:val="330"/>
        </w:trPr>
        <w:tc>
          <w:tcPr>
            <w:tcW w:w="398" w:type="pct"/>
            <w:tcBorders>
              <w:top w:val="nil"/>
              <w:left w:val="single" w:sz="4" w:space="0" w:color="auto"/>
              <w:bottom w:val="single" w:sz="4" w:space="0" w:color="auto"/>
              <w:right w:val="single" w:sz="4" w:space="0" w:color="auto"/>
            </w:tcBorders>
            <w:shd w:val="clear" w:color="auto" w:fill="auto"/>
            <w:noWrap/>
            <w:vAlign w:val="bottom"/>
          </w:tcPr>
          <w:p w:rsidR="002F2996" w:rsidRPr="008B1553" w:rsidRDefault="002F2996" w:rsidP="00A227AC">
            <w:pPr>
              <w:spacing w:after="0"/>
              <w:jc w:val="center"/>
              <w:rPr>
                <w:b/>
                <w:sz w:val="16"/>
                <w:szCs w:val="20"/>
              </w:rPr>
            </w:pPr>
            <w:r w:rsidRPr="008B1553">
              <w:rPr>
                <w:b/>
                <w:sz w:val="16"/>
                <w:szCs w:val="20"/>
              </w:rPr>
              <w:t>CCG</w:t>
            </w:r>
          </w:p>
        </w:tc>
        <w:tc>
          <w:tcPr>
            <w:tcW w:w="743" w:type="pct"/>
            <w:tcBorders>
              <w:top w:val="nil"/>
              <w:left w:val="nil"/>
              <w:bottom w:val="single" w:sz="4" w:space="0" w:color="auto"/>
              <w:right w:val="single" w:sz="4" w:space="0" w:color="auto"/>
            </w:tcBorders>
            <w:shd w:val="clear" w:color="auto" w:fill="auto"/>
            <w:noWrap/>
            <w:vAlign w:val="bottom"/>
          </w:tcPr>
          <w:p w:rsidR="002F2996" w:rsidRPr="008B1553" w:rsidRDefault="002F2996" w:rsidP="002F2996">
            <w:pPr>
              <w:spacing w:after="0"/>
              <w:jc w:val="center"/>
              <w:rPr>
                <w:sz w:val="20"/>
                <w:szCs w:val="24"/>
              </w:rPr>
            </w:pPr>
          </w:p>
        </w:tc>
        <w:tc>
          <w:tcPr>
            <w:tcW w:w="354" w:type="pct"/>
            <w:tcBorders>
              <w:top w:val="single" w:sz="4" w:space="0" w:color="auto"/>
              <w:left w:val="nil"/>
              <w:bottom w:val="single" w:sz="4" w:space="0" w:color="auto"/>
              <w:right w:val="single" w:sz="4" w:space="0" w:color="auto"/>
            </w:tcBorders>
            <w:shd w:val="clear" w:color="auto" w:fill="auto"/>
            <w:noWrap/>
            <w:vAlign w:val="bottom"/>
          </w:tcPr>
          <w:p w:rsidR="002F2996" w:rsidRPr="008B1553" w:rsidRDefault="002F2996" w:rsidP="002F2996">
            <w:pPr>
              <w:spacing w:after="0"/>
              <w:jc w:val="center"/>
              <w:rPr>
                <w:sz w:val="20"/>
                <w:szCs w:val="24"/>
              </w:rPr>
            </w:pPr>
          </w:p>
        </w:tc>
        <w:tc>
          <w:tcPr>
            <w:tcW w:w="579" w:type="pct"/>
            <w:tcBorders>
              <w:top w:val="single" w:sz="4" w:space="0" w:color="auto"/>
              <w:left w:val="nil"/>
              <w:bottom w:val="single" w:sz="4" w:space="0" w:color="auto"/>
              <w:right w:val="single" w:sz="4" w:space="0" w:color="auto"/>
            </w:tcBorders>
            <w:shd w:val="clear" w:color="auto" w:fill="auto"/>
            <w:noWrap/>
            <w:vAlign w:val="bottom"/>
          </w:tcPr>
          <w:p w:rsidR="002F2996" w:rsidRPr="008B1553" w:rsidRDefault="002F2996" w:rsidP="002F2996">
            <w:pPr>
              <w:spacing w:after="0"/>
              <w:jc w:val="center"/>
              <w:rPr>
                <w:sz w:val="20"/>
                <w:szCs w:val="24"/>
              </w:rPr>
            </w:pPr>
            <w:r>
              <w:rPr>
                <w:sz w:val="20"/>
                <w:szCs w:val="24"/>
              </w:rPr>
              <w:t>2</w:t>
            </w:r>
          </w:p>
        </w:tc>
        <w:tc>
          <w:tcPr>
            <w:tcW w:w="762" w:type="pct"/>
            <w:tcBorders>
              <w:top w:val="nil"/>
              <w:left w:val="nil"/>
              <w:bottom w:val="single" w:sz="4" w:space="0" w:color="auto"/>
              <w:right w:val="single" w:sz="4" w:space="0" w:color="auto"/>
            </w:tcBorders>
            <w:shd w:val="clear" w:color="auto" w:fill="auto"/>
            <w:noWrap/>
            <w:vAlign w:val="bottom"/>
          </w:tcPr>
          <w:p w:rsidR="002F2996" w:rsidRPr="008B1553" w:rsidRDefault="002F2996" w:rsidP="002F2996">
            <w:pPr>
              <w:spacing w:after="0"/>
              <w:jc w:val="center"/>
              <w:rPr>
                <w:sz w:val="20"/>
                <w:szCs w:val="24"/>
              </w:rPr>
            </w:pPr>
            <w:r>
              <w:rPr>
                <w:sz w:val="20"/>
                <w:szCs w:val="24"/>
              </w:rPr>
              <w:t>1</w:t>
            </w:r>
          </w:p>
        </w:tc>
        <w:tc>
          <w:tcPr>
            <w:tcW w:w="713" w:type="pct"/>
            <w:tcBorders>
              <w:top w:val="nil"/>
              <w:left w:val="nil"/>
              <w:bottom w:val="single" w:sz="4" w:space="0" w:color="auto"/>
              <w:right w:val="single" w:sz="4" w:space="0" w:color="auto"/>
            </w:tcBorders>
            <w:shd w:val="clear" w:color="auto" w:fill="auto"/>
            <w:noWrap/>
            <w:vAlign w:val="bottom"/>
          </w:tcPr>
          <w:p w:rsidR="002F2996" w:rsidRPr="008B1553" w:rsidRDefault="002F2996" w:rsidP="002F2996">
            <w:pPr>
              <w:spacing w:after="0"/>
              <w:jc w:val="center"/>
              <w:rPr>
                <w:sz w:val="20"/>
                <w:szCs w:val="24"/>
              </w:rPr>
            </w:pPr>
          </w:p>
        </w:tc>
        <w:tc>
          <w:tcPr>
            <w:tcW w:w="695" w:type="pct"/>
            <w:tcBorders>
              <w:top w:val="nil"/>
              <w:left w:val="nil"/>
              <w:bottom w:val="single" w:sz="4" w:space="0" w:color="auto"/>
              <w:right w:val="single" w:sz="4" w:space="0" w:color="auto"/>
            </w:tcBorders>
            <w:shd w:val="clear" w:color="auto" w:fill="auto"/>
            <w:noWrap/>
            <w:vAlign w:val="bottom"/>
          </w:tcPr>
          <w:p w:rsidR="002F2996" w:rsidRPr="008B1553" w:rsidRDefault="002F2996" w:rsidP="002F2996">
            <w:pPr>
              <w:spacing w:after="0"/>
              <w:jc w:val="center"/>
              <w:rPr>
                <w:sz w:val="20"/>
                <w:szCs w:val="24"/>
              </w:rPr>
            </w:pPr>
          </w:p>
        </w:tc>
        <w:tc>
          <w:tcPr>
            <w:tcW w:w="755" w:type="pct"/>
            <w:tcBorders>
              <w:top w:val="single" w:sz="4" w:space="0" w:color="auto"/>
              <w:left w:val="nil"/>
              <w:bottom w:val="single" w:sz="4" w:space="0" w:color="auto"/>
              <w:right w:val="single" w:sz="4" w:space="0" w:color="auto"/>
            </w:tcBorders>
            <w:shd w:val="clear" w:color="auto" w:fill="auto"/>
            <w:noWrap/>
            <w:vAlign w:val="bottom"/>
          </w:tcPr>
          <w:p w:rsidR="002F2996" w:rsidRPr="008B1553" w:rsidRDefault="002F2996" w:rsidP="002F2996">
            <w:pPr>
              <w:spacing w:after="0"/>
              <w:jc w:val="center"/>
              <w:rPr>
                <w:sz w:val="20"/>
                <w:szCs w:val="24"/>
              </w:rPr>
            </w:pPr>
          </w:p>
        </w:tc>
      </w:tr>
    </w:tbl>
    <w:p w:rsidR="00A227AC" w:rsidRPr="008B1553" w:rsidRDefault="00A227AC" w:rsidP="00A227AC">
      <w:pPr>
        <w:spacing w:after="0"/>
        <w:jc w:val="both"/>
        <w:rPr>
          <w:bCs/>
          <w:iCs/>
          <w:sz w:val="24"/>
          <w:lang w:val="nl-NL"/>
        </w:rPr>
      </w:pPr>
    </w:p>
    <w:p w:rsidR="00460903" w:rsidRPr="003D1096" w:rsidRDefault="00460903" w:rsidP="00460903">
      <w:pPr>
        <w:tabs>
          <w:tab w:val="left" w:pos="1500"/>
          <w:tab w:val="left" w:pos="4110"/>
        </w:tabs>
        <w:spacing w:after="0"/>
        <w:jc w:val="both"/>
        <w:rPr>
          <w:bCs/>
          <w:iCs/>
          <w:lang w:val="nl-NL"/>
        </w:rPr>
      </w:pPr>
      <w:r>
        <w:rPr>
          <w:bCs/>
          <w:iCs/>
          <w:lang w:val="nl-NL"/>
        </w:rPr>
        <w:t xml:space="preserve">- </w:t>
      </w:r>
      <w:r w:rsidRPr="003D1096">
        <w:rPr>
          <w:bCs/>
          <w:iCs/>
          <w:lang w:val="nl-NL"/>
        </w:rPr>
        <w:t xml:space="preserve">Học sinh </w:t>
      </w:r>
      <w:r>
        <w:rPr>
          <w:bCs/>
          <w:iCs/>
          <w:lang w:val="nl-NL"/>
        </w:rPr>
        <w:t>hoàn thành chương trình lớp học:</w:t>
      </w:r>
      <w:r>
        <w:rPr>
          <w:bCs/>
          <w:iCs/>
          <w:lang w:val="nl-NL"/>
        </w:rPr>
        <w:tab/>
        <w:t xml:space="preserve"> </w:t>
      </w:r>
      <w:r w:rsidR="002F2996">
        <w:rPr>
          <w:bCs/>
          <w:iCs/>
          <w:lang w:val="nl-NL"/>
        </w:rPr>
        <w:t>450 em, T</w:t>
      </w:r>
      <w:r w:rsidR="002F2996" w:rsidRPr="002F2996">
        <w:rPr>
          <w:bCs/>
          <w:iCs/>
          <w:lang w:val="nl-NL"/>
        </w:rPr>
        <w:t>ỉ</w:t>
      </w:r>
      <w:r w:rsidR="002F2996">
        <w:rPr>
          <w:bCs/>
          <w:iCs/>
          <w:lang w:val="nl-NL"/>
        </w:rPr>
        <w:t xml:space="preserve"> l</w:t>
      </w:r>
      <w:r w:rsidR="002F2996" w:rsidRPr="002F2996">
        <w:rPr>
          <w:bCs/>
          <w:iCs/>
          <w:lang w:val="nl-NL"/>
        </w:rPr>
        <w:t>ệ</w:t>
      </w:r>
      <w:r w:rsidR="002F2996">
        <w:rPr>
          <w:bCs/>
          <w:iCs/>
          <w:lang w:val="nl-NL"/>
        </w:rPr>
        <w:t>: 99,3</w:t>
      </w:r>
      <w:r w:rsidRPr="003D1096">
        <w:rPr>
          <w:bCs/>
          <w:iCs/>
          <w:lang w:val="nl-NL"/>
        </w:rPr>
        <w:t xml:space="preserve"> % </w:t>
      </w:r>
    </w:p>
    <w:p w:rsidR="00460903" w:rsidRDefault="00460903" w:rsidP="00460903">
      <w:pPr>
        <w:tabs>
          <w:tab w:val="left" w:pos="1500"/>
        </w:tabs>
        <w:spacing w:after="0"/>
        <w:jc w:val="both"/>
        <w:rPr>
          <w:bCs/>
          <w:iCs/>
          <w:lang w:val="nl-NL"/>
        </w:rPr>
      </w:pPr>
      <w:r>
        <w:rPr>
          <w:bCs/>
          <w:iCs/>
          <w:lang w:val="nl-NL"/>
        </w:rPr>
        <w:t xml:space="preserve">- </w:t>
      </w:r>
      <w:r w:rsidRPr="003D1096">
        <w:rPr>
          <w:bCs/>
          <w:iCs/>
          <w:lang w:val="nl-NL"/>
        </w:rPr>
        <w:t xml:space="preserve">Học sinh </w:t>
      </w:r>
      <w:r>
        <w:rPr>
          <w:bCs/>
          <w:iCs/>
          <w:lang w:val="nl-NL"/>
        </w:rPr>
        <w:t>hoàn thành chương trình lớp học</w:t>
      </w:r>
      <w:r w:rsidRPr="003D1096">
        <w:rPr>
          <w:bCs/>
          <w:iCs/>
          <w:lang w:val="nl-NL"/>
        </w:rPr>
        <w:t xml:space="preserve"> </w:t>
      </w:r>
      <w:r>
        <w:rPr>
          <w:bCs/>
          <w:iCs/>
          <w:lang w:val="nl-NL"/>
        </w:rPr>
        <w:t>lên lớp sau khi được hỗ trợ, phụ đạo</w:t>
      </w:r>
      <w:r w:rsidRPr="003D1096">
        <w:rPr>
          <w:bCs/>
          <w:iCs/>
          <w:lang w:val="nl-NL"/>
        </w:rPr>
        <w:t xml:space="preserve">: </w:t>
      </w:r>
      <w:r w:rsidR="00CD3CCC">
        <w:rPr>
          <w:bCs/>
          <w:iCs/>
          <w:lang w:val="nl-NL"/>
        </w:rPr>
        <w:t>99,3</w:t>
      </w:r>
      <w:r w:rsidRPr="003D1096">
        <w:rPr>
          <w:bCs/>
          <w:iCs/>
          <w:lang w:val="nl-NL"/>
        </w:rPr>
        <w:t xml:space="preserve">% </w:t>
      </w:r>
    </w:p>
    <w:p w:rsidR="00CD3CCC" w:rsidRPr="003D1096" w:rsidRDefault="00CD3CCC" w:rsidP="00460903">
      <w:pPr>
        <w:tabs>
          <w:tab w:val="left" w:pos="1500"/>
        </w:tabs>
        <w:spacing w:after="0"/>
        <w:jc w:val="both"/>
        <w:rPr>
          <w:bCs/>
          <w:iCs/>
          <w:lang w:val="nl-NL"/>
        </w:rPr>
      </w:pPr>
      <w:r>
        <w:rPr>
          <w:bCs/>
          <w:iCs/>
          <w:lang w:val="nl-NL"/>
        </w:rPr>
        <w:t>- Ch</w:t>
      </w:r>
      <w:r w:rsidRPr="00CD3CCC">
        <w:rPr>
          <w:bCs/>
          <w:iCs/>
          <w:lang w:val="nl-NL"/>
        </w:rPr>
        <w:t>ư</w:t>
      </w:r>
      <w:r>
        <w:rPr>
          <w:bCs/>
          <w:iCs/>
          <w:lang w:val="nl-NL"/>
        </w:rPr>
        <w:t>a ho</w:t>
      </w:r>
      <w:r w:rsidRPr="00CD3CCC">
        <w:rPr>
          <w:bCs/>
          <w:iCs/>
          <w:lang w:val="nl-NL"/>
        </w:rPr>
        <w:t>àn</w:t>
      </w:r>
      <w:r>
        <w:rPr>
          <w:bCs/>
          <w:iCs/>
          <w:lang w:val="nl-NL"/>
        </w:rPr>
        <w:t xml:space="preserve"> th</w:t>
      </w:r>
      <w:r w:rsidRPr="00CD3CCC">
        <w:rPr>
          <w:bCs/>
          <w:iCs/>
          <w:lang w:val="nl-NL"/>
        </w:rPr>
        <w:t>ành</w:t>
      </w:r>
      <w:r>
        <w:rPr>
          <w:bCs/>
          <w:iCs/>
          <w:lang w:val="nl-NL"/>
        </w:rPr>
        <w:t xml:space="preserve"> ch</w:t>
      </w:r>
      <w:r w:rsidRPr="00CD3CCC">
        <w:rPr>
          <w:bCs/>
          <w:iCs/>
          <w:lang w:val="nl-NL"/>
        </w:rPr>
        <w:t>ươ</w:t>
      </w:r>
      <w:r>
        <w:rPr>
          <w:bCs/>
          <w:iCs/>
          <w:lang w:val="nl-NL"/>
        </w:rPr>
        <w:t>ng tr</w:t>
      </w:r>
      <w:r w:rsidRPr="00CD3CCC">
        <w:rPr>
          <w:bCs/>
          <w:iCs/>
          <w:lang w:val="nl-NL"/>
        </w:rPr>
        <w:t>ình</w:t>
      </w:r>
      <w:r>
        <w:rPr>
          <w:bCs/>
          <w:iCs/>
          <w:lang w:val="nl-NL"/>
        </w:rPr>
        <w:t xml:space="preserve"> l</w:t>
      </w:r>
      <w:r w:rsidRPr="00CD3CCC">
        <w:rPr>
          <w:bCs/>
          <w:iCs/>
          <w:lang w:val="nl-NL"/>
        </w:rPr>
        <w:t>ớp</w:t>
      </w:r>
      <w:r>
        <w:rPr>
          <w:bCs/>
          <w:iCs/>
          <w:lang w:val="nl-NL"/>
        </w:rPr>
        <w:t xml:space="preserve"> h</w:t>
      </w:r>
      <w:r w:rsidRPr="00CD3CCC">
        <w:rPr>
          <w:bCs/>
          <w:iCs/>
          <w:lang w:val="nl-NL"/>
        </w:rPr>
        <w:t>ọc</w:t>
      </w:r>
      <w:r>
        <w:rPr>
          <w:bCs/>
          <w:iCs/>
          <w:lang w:val="nl-NL"/>
        </w:rPr>
        <w:t>: 3 h</w:t>
      </w:r>
      <w:r w:rsidRPr="00CD3CCC">
        <w:rPr>
          <w:bCs/>
          <w:iCs/>
          <w:lang w:val="nl-NL"/>
        </w:rPr>
        <w:t>ọc</w:t>
      </w:r>
      <w:r>
        <w:rPr>
          <w:bCs/>
          <w:iCs/>
          <w:lang w:val="nl-NL"/>
        </w:rPr>
        <w:t xml:space="preserve"> sinh. chi</w:t>
      </w:r>
      <w:r w:rsidRPr="00CD3CCC">
        <w:rPr>
          <w:bCs/>
          <w:iCs/>
          <w:lang w:val="nl-NL"/>
        </w:rPr>
        <w:t>ếm</w:t>
      </w:r>
      <w:r>
        <w:rPr>
          <w:bCs/>
          <w:iCs/>
          <w:lang w:val="nl-NL"/>
        </w:rPr>
        <w:t xml:space="preserve"> 0,7%</w:t>
      </w:r>
    </w:p>
    <w:p w:rsidR="00460903" w:rsidRPr="003D1096" w:rsidRDefault="00460903" w:rsidP="00460903">
      <w:pPr>
        <w:tabs>
          <w:tab w:val="left" w:pos="1500"/>
          <w:tab w:val="left" w:pos="4110"/>
        </w:tabs>
        <w:spacing w:after="0"/>
        <w:jc w:val="both"/>
        <w:rPr>
          <w:bCs/>
          <w:iCs/>
          <w:lang w:val="nl-NL"/>
        </w:rPr>
      </w:pPr>
      <w:r>
        <w:rPr>
          <w:bCs/>
          <w:iCs/>
          <w:lang w:val="nl-NL"/>
        </w:rPr>
        <w:t xml:space="preserve">- </w:t>
      </w:r>
      <w:r w:rsidRPr="003D1096">
        <w:rPr>
          <w:bCs/>
          <w:iCs/>
          <w:lang w:val="nl-NL"/>
        </w:rPr>
        <w:t xml:space="preserve">HS hoàn thành chương trình Tiểu học: </w:t>
      </w:r>
      <w:r w:rsidR="002F2996">
        <w:rPr>
          <w:bCs/>
          <w:iCs/>
          <w:lang w:val="nl-NL"/>
        </w:rPr>
        <w:t xml:space="preserve">60 em, </w:t>
      </w:r>
      <w:r w:rsidR="002F2996" w:rsidRPr="002F2996">
        <w:rPr>
          <w:bCs/>
          <w:iCs/>
          <w:lang w:val="nl-NL"/>
        </w:rPr>
        <w:t>đạt</w:t>
      </w:r>
      <w:r w:rsidR="002F2996">
        <w:rPr>
          <w:bCs/>
          <w:iCs/>
          <w:lang w:val="nl-NL"/>
        </w:rPr>
        <w:t xml:space="preserve"> </w:t>
      </w:r>
      <w:r>
        <w:rPr>
          <w:bCs/>
          <w:iCs/>
          <w:lang w:val="nl-NL"/>
        </w:rPr>
        <w:t>100</w:t>
      </w:r>
      <w:r w:rsidRPr="003D1096">
        <w:rPr>
          <w:bCs/>
          <w:iCs/>
          <w:lang w:val="nl-NL"/>
        </w:rPr>
        <w:t xml:space="preserve"> %</w:t>
      </w:r>
    </w:p>
    <w:p w:rsidR="00460903" w:rsidRPr="00E65D62" w:rsidRDefault="00460903" w:rsidP="00460903">
      <w:pPr>
        <w:tabs>
          <w:tab w:val="left" w:pos="1500"/>
          <w:tab w:val="left" w:pos="4110"/>
        </w:tabs>
        <w:spacing w:after="0"/>
        <w:jc w:val="both"/>
        <w:rPr>
          <w:b/>
          <w:bCs/>
          <w:iCs/>
          <w:u w:val="single"/>
          <w:lang w:val="nl-NL"/>
        </w:rPr>
      </w:pPr>
      <w:r w:rsidRPr="00460903">
        <w:rPr>
          <w:b/>
          <w:bCs/>
          <w:iCs/>
          <w:lang w:val="nl-NL"/>
        </w:rPr>
        <w:t>3.</w:t>
      </w:r>
      <w:r w:rsidRPr="005A63EC">
        <w:rPr>
          <w:b/>
          <w:bCs/>
          <w:iCs/>
          <w:u w:val="single"/>
          <w:lang w:val="nl-NL"/>
        </w:rPr>
        <w:t xml:space="preserve"> Chỉ tiêu về các hoạt động khác:</w:t>
      </w:r>
    </w:p>
    <w:p w:rsidR="00460903" w:rsidRDefault="00460903" w:rsidP="00460903">
      <w:pPr>
        <w:tabs>
          <w:tab w:val="left" w:pos="960"/>
        </w:tabs>
        <w:spacing w:after="0"/>
        <w:jc w:val="both"/>
        <w:rPr>
          <w:b/>
          <w:bCs/>
          <w:i/>
          <w:iCs/>
          <w:lang w:val="nl-NL"/>
        </w:rPr>
      </w:pPr>
      <w:r w:rsidRPr="00460903">
        <w:rPr>
          <w:b/>
          <w:bCs/>
          <w:i/>
          <w:iCs/>
          <w:lang w:val="nl-NL"/>
        </w:rPr>
        <w:t>* Đối với giáo viên:</w:t>
      </w:r>
    </w:p>
    <w:p w:rsidR="00460903" w:rsidRPr="00F76B6E" w:rsidRDefault="00460903" w:rsidP="00460903">
      <w:pPr>
        <w:tabs>
          <w:tab w:val="left" w:pos="960"/>
        </w:tabs>
        <w:spacing w:after="0"/>
        <w:jc w:val="both"/>
        <w:rPr>
          <w:b/>
          <w:bCs/>
          <w:iCs/>
          <w:u w:val="single"/>
          <w:lang w:val="nl-NL"/>
        </w:rPr>
      </w:pPr>
      <w:r>
        <w:rPr>
          <w:b/>
          <w:bCs/>
          <w:i/>
          <w:iCs/>
          <w:lang w:val="nl-NL"/>
        </w:rPr>
        <w:t xml:space="preserve">- </w:t>
      </w:r>
      <w:r>
        <w:rPr>
          <w:bCs/>
          <w:iCs/>
          <w:lang w:val="nl-NL"/>
        </w:rPr>
        <w:t xml:space="preserve"> </w:t>
      </w:r>
      <w:r w:rsidRPr="003D1096">
        <w:rPr>
          <w:bCs/>
          <w:iCs/>
          <w:lang w:val="nl-NL"/>
        </w:rPr>
        <w:t>Thực hiện dạy đúng, đủ các môn học do Bộ quy định.</w:t>
      </w:r>
    </w:p>
    <w:p w:rsidR="00460903" w:rsidRDefault="00460903" w:rsidP="00460903">
      <w:pPr>
        <w:tabs>
          <w:tab w:val="left" w:pos="960"/>
        </w:tabs>
        <w:spacing w:after="0"/>
        <w:jc w:val="both"/>
        <w:rPr>
          <w:bCs/>
          <w:iCs/>
          <w:lang w:val="nl-NL"/>
        </w:rPr>
      </w:pPr>
      <w:r>
        <w:rPr>
          <w:bCs/>
          <w:iCs/>
          <w:lang w:val="nl-NL"/>
        </w:rPr>
        <w:t>- Nghiên cứu kĩ thông tư 30/2014, TT22/2016 để đánh giá, nhận xét học sinh kịp thờ</w:t>
      </w:r>
      <w:r w:rsidR="00CD3CCC">
        <w:rPr>
          <w:bCs/>
          <w:iCs/>
          <w:lang w:val="nl-NL"/>
        </w:rPr>
        <w:t>i, chính xác 100%</w:t>
      </w:r>
    </w:p>
    <w:p w:rsidR="00F24359" w:rsidRDefault="00F24359" w:rsidP="00F24359">
      <w:pPr>
        <w:spacing w:after="0"/>
        <w:jc w:val="both"/>
        <w:rPr>
          <w:szCs w:val="28"/>
        </w:rPr>
      </w:pPr>
      <w:r>
        <w:rPr>
          <w:szCs w:val="28"/>
        </w:rPr>
        <w:t>- Giáo viên đạt GVDG cấp trườ</w:t>
      </w:r>
      <w:r w:rsidR="00CD3CCC">
        <w:rPr>
          <w:szCs w:val="28"/>
        </w:rPr>
        <w:t>ng: 20/22</w:t>
      </w:r>
      <w:r>
        <w:rPr>
          <w:szCs w:val="28"/>
        </w:rPr>
        <w:t xml:space="preserve"> đ/c</w:t>
      </w:r>
    </w:p>
    <w:p w:rsidR="00F24359" w:rsidRDefault="00F24359" w:rsidP="00F24359">
      <w:pPr>
        <w:spacing w:after="0"/>
        <w:jc w:val="both"/>
        <w:rPr>
          <w:szCs w:val="28"/>
        </w:rPr>
      </w:pPr>
      <w:r>
        <w:rPr>
          <w:szCs w:val="28"/>
        </w:rPr>
        <w:t>- Sáng kiến kinh nghiệm cấp trường: Giải C trở</w:t>
      </w:r>
      <w:r w:rsidR="00CD3CCC">
        <w:rPr>
          <w:szCs w:val="28"/>
        </w:rPr>
        <w:t xml:space="preserve"> lên: 25 đ/c. (có 4</w:t>
      </w:r>
      <w:r>
        <w:rPr>
          <w:szCs w:val="28"/>
        </w:rPr>
        <w:t xml:space="preserve"> SKKN được bảo lưu)</w:t>
      </w:r>
    </w:p>
    <w:p w:rsidR="00F24359" w:rsidRDefault="00F24359" w:rsidP="00F24359">
      <w:pPr>
        <w:spacing w:after="0"/>
        <w:jc w:val="both"/>
        <w:rPr>
          <w:szCs w:val="28"/>
        </w:rPr>
      </w:pPr>
      <w:r>
        <w:rPr>
          <w:szCs w:val="28"/>
        </w:rPr>
        <w:t>- Sáng kiến kinh nghiệm cấp thị xã: Giải C trở</w:t>
      </w:r>
      <w:r w:rsidR="00CD3CCC">
        <w:rPr>
          <w:szCs w:val="28"/>
        </w:rPr>
        <w:t xml:space="preserve"> lên: 5</w:t>
      </w:r>
      <w:r>
        <w:rPr>
          <w:szCs w:val="28"/>
        </w:rPr>
        <w:t xml:space="preserve"> đ/c.</w:t>
      </w:r>
    </w:p>
    <w:p w:rsidR="00F24359" w:rsidRDefault="00F24359" w:rsidP="00F24359">
      <w:pPr>
        <w:spacing w:after="0"/>
        <w:jc w:val="both"/>
        <w:rPr>
          <w:szCs w:val="28"/>
        </w:rPr>
      </w:pPr>
      <w:r>
        <w:rPr>
          <w:szCs w:val="28"/>
        </w:rPr>
        <w:t xml:space="preserve">- Giáo viên lên lớp có đủ hồ sơ </w:t>
      </w:r>
      <w:proofErr w:type="gramStart"/>
      <w:r>
        <w:rPr>
          <w:szCs w:val="28"/>
        </w:rPr>
        <w:t>theo</w:t>
      </w:r>
      <w:proofErr w:type="gramEnd"/>
      <w:r>
        <w:rPr>
          <w:szCs w:val="28"/>
        </w:rPr>
        <w:t xml:space="preserve"> quy định.</w:t>
      </w:r>
    </w:p>
    <w:p w:rsidR="00460903" w:rsidRPr="00460903" w:rsidRDefault="00460903" w:rsidP="00460903">
      <w:pPr>
        <w:tabs>
          <w:tab w:val="left" w:pos="960"/>
        </w:tabs>
        <w:spacing w:after="0"/>
        <w:jc w:val="both"/>
        <w:rPr>
          <w:b/>
          <w:bCs/>
          <w:i/>
          <w:iCs/>
          <w:lang w:val="nl-NL"/>
        </w:rPr>
      </w:pPr>
      <w:r w:rsidRPr="00460903">
        <w:rPr>
          <w:b/>
          <w:bCs/>
          <w:i/>
          <w:iCs/>
          <w:lang w:val="nl-NL"/>
        </w:rPr>
        <w:lastRenderedPageBreak/>
        <w:t>* Đối với học sinh:</w:t>
      </w:r>
    </w:p>
    <w:p w:rsidR="00460903" w:rsidRPr="00F76B6E" w:rsidRDefault="00460903" w:rsidP="00460903">
      <w:pPr>
        <w:tabs>
          <w:tab w:val="left" w:pos="960"/>
        </w:tabs>
        <w:spacing w:after="0"/>
        <w:jc w:val="both"/>
        <w:rPr>
          <w:b/>
          <w:bCs/>
          <w:iCs/>
          <w:u w:val="single"/>
          <w:lang w:val="nl-NL"/>
        </w:rPr>
      </w:pPr>
      <w:r>
        <w:rPr>
          <w:b/>
          <w:bCs/>
          <w:iCs/>
          <w:lang w:val="nl-NL"/>
        </w:rPr>
        <w:t xml:space="preserve">   </w:t>
      </w:r>
      <w:r w:rsidRPr="005A63EC">
        <w:rPr>
          <w:b/>
          <w:bCs/>
          <w:iCs/>
          <w:lang w:val="nl-NL"/>
        </w:rPr>
        <w:t xml:space="preserve">- </w:t>
      </w:r>
      <w:r w:rsidRPr="003D1096">
        <w:rPr>
          <w:bCs/>
          <w:iCs/>
          <w:lang w:val="nl-NL"/>
        </w:rPr>
        <w:t xml:space="preserve">Thi đua học tập tốt, rèn chữ viết đẹp, </w:t>
      </w:r>
      <w:r w:rsidR="00CD3CCC">
        <w:rPr>
          <w:bCs/>
          <w:iCs/>
          <w:lang w:val="nl-NL"/>
        </w:rPr>
        <w:t>gi</w:t>
      </w:r>
      <w:r w:rsidR="00CD3CCC" w:rsidRPr="00CD3CCC">
        <w:rPr>
          <w:bCs/>
          <w:iCs/>
          <w:lang w:val="nl-NL"/>
        </w:rPr>
        <w:t>ữ</w:t>
      </w:r>
      <w:r w:rsidR="00CD3CCC">
        <w:rPr>
          <w:bCs/>
          <w:iCs/>
          <w:lang w:val="nl-NL"/>
        </w:rPr>
        <w:t xml:space="preserve"> g</w:t>
      </w:r>
      <w:r w:rsidR="00CD3CCC" w:rsidRPr="00CD3CCC">
        <w:rPr>
          <w:bCs/>
          <w:iCs/>
          <w:lang w:val="nl-NL"/>
        </w:rPr>
        <w:t>ìn</w:t>
      </w:r>
      <w:r w:rsidRPr="003D1096">
        <w:rPr>
          <w:bCs/>
          <w:iCs/>
          <w:lang w:val="nl-NL"/>
        </w:rPr>
        <w:t xml:space="preserve"> trường lớp khang trang sạch sẽ.</w:t>
      </w:r>
    </w:p>
    <w:p w:rsidR="00460903" w:rsidRPr="00460903" w:rsidRDefault="00460903" w:rsidP="00460903">
      <w:pPr>
        <w:tabs>
          <w:tab w:val="left" w:pos="562"/>
          <w:tab w:val="left" w:pos="10089"/>
        </w:tabs>
        <w:spacing w:after="0"/>
        <w:jc w:val="both"/>
        <w:rPr>
          <w:b/>
          <w:bCs/>
          <w:i/>
          <w:iCs/>
          <w:lang w:val="nl-NL"/>
        </w:rPr>
      </w:pPr>
      <w:r w:rsidRPr="003D1096">
        <w:rPr>
          <w:bCs/>
          <w:iCs/>
          <w:lang w:val="nl-NL"/>
        </w:rPr>
        <w:t xml:space="preserve"> </w:t>
      </w:r>
      <w:r w:rsidRPr="00460903">
        <w:rPr>
          <w:b/>
          <w:bCs/>
          <w:i/>
          <w:iCs/>
          <w:lang w:val="nl-NL"/>
        </w:rPr>
        <w:t>* Biện pháp thực hiện:</w:t>
      </w:r>
    </w:p>
    <w:p w:rsidR="00460903" w:rsidRPr="003D1096" w:rsidRDefault="00460903" w:rsidP="00460903">
      <w:pPr>
        <w:tabs>
          <w:tab w:val="left" w:pos="735"/>
        </w:tabs>
        <w:spacing w:after="0"/>
        <w:jc w:val="both"/>
        <w:rPr>
          <w:bCs/>
          <w:iCs/>
          <w:lang w:val="nl-NL"/>
        </w:rPr>
      </w:pPr>
      <w:r>
        <w:rPr>
          <w:bCs/>
          <w:iCs/>
          <w:lang w:val="nl-NL"/>
        </w:rPr>
        <w:t xml:space="preserve">    a/. Duy trì sĩ số: </w:t>
      </w:r>
      <w:r w:rsidRPr="003D1096">
        <w:rPr>
          <w:bCs/>
          <w:iCs/>
          <w:lang w:val="nl-NL"/>
        </w:rPr>
        <w:t>Giao chỉ tiêu duy trì sĩ số cho từng giáo viên, đưa tiêu chuẩn duy trì sĩ số vào xếp loại thi đua cuối năm.</w:t>
      </w:r>
    </w:p>
    <w:p w:rsidR="00460903" w:rsidRDefault="00460903" w:rsidP="00460903">
      <w:pPr>
        <w:tabs>
          <w:tab w:val="left" w:pos="1470"/>
        </w:tabs>
        <w:spacing w:after="0"/>
        <w:ind w:left="-108"/>
        <w:jc w:val="both"/>
        <w:rPr>
          <w:bCs/>
          <w:iCs/>
          <w:lang w:val="nl-NL"/>
        </w:rPr>
      </w:pPr>
      <w:r>
        <w:rPr>
          <w:bCs/>
          <w:iCs/>
          <w:lang w:val="nl-NL"/>
        </w:rPr>
        <w:t xml:space="preserve">     b/. </w:t>
      </w:r>
      <w:r w:rsidRPr="003D1096">
        <w:rPr>
          <w:bCs/>
          <w:iCs/>
          <w:lang w:val="nl-NL"/>
        </w:rPr>
        <w:t xml:space="preserve">Hoạt động dạy và học: </w:t>
      </w:r>
      <w:r>
        <w:rPr>
          <w:bCs/>
          <w:iCs/>
          <w:lang w:val="nl-NL"/>
        </w:rPr>
        <w:t xml:space="preserve"> </w:t>
      </w:r>
      <w:r w:rsidRPr="003D1096">
        <w:rPr>
          <w:bCs/>
          <w:iCs/>
          <w:lang w:val="nl-NL"/>
        </w:rPr>
        <w:t>Thường xuyên kiểm tra việc thực hiện kế hoạch của tổ khối cũng như từng giáo viên.</w:t>
      </w:r>
    </w:p>
    <w:p w:rsidR="005A1B37" w:rsidRPr="005B2C74" w:rsidRDefault="005A1B37" w:rsidP="005A1B37">
      <w:pPr>
        <w:ind w:firstLine="567"/>
        <w:jc w:val="both"/>
        <w:rPr>
          <w:szCs w:val="28"/>
          <w:lang w:val="pt-BR"/>
        </w:rPr>
      </w:pPr>
      <w:r w:rsidRPr="005B2C74">
        <w:rPr>
          <w:szCs w:val="28"/>
          <w:lang w:val="pt-BR"/>
        </w:rPr>
        <w:t>- Thực hiện dạy và học theo chuẩn kiến thức kĩ năng, soạn và dạy theo đối tượng học sinh.</w:t>
      </w:r>
    </w:p>
    <w:p w:rsidR="005A1B37" w:rsidRPr="005B2C74" w:rsidRDefault="005A1B37" w:rsidP="005A1B37">
      <w:pPr>
        <w:ind w:firstLine="567"/>
        <w:jc w:val="both"/>
        <w:rPr>
          <w:szCs w:val="28"/>
          <w:lang w:val="pt-BR"/>
        </w:rPr>
      </w:pPr>
      <w:r w:rsidRPr="005B2C74">
        <w:rPr>
          <w:szCs w:val="28"/>
          <w:lang w:val="pt-BR"/>
        </w:rPr>
        <w:t xml:space="preserve">- GV thường xuyên chấm, chữa bài cho HS, nhận xét đúng quy định và liên lạc với phụ huynh HS </w:t>
      </w:r>
      <w:r>
        <w:rPr>
          <w:szCs w:val="28"/>
          <w:lang w:val="pt-BR"/>
        </w:rPr>
        <w:t>khi cần thiết</w:t>
      </w:r>
      <w:r w:rsidRPr="005B2C74">
        <w:rPr>
          <w:szCs w:val="28"/>
          <w:lang w:val="pt-BR"/>
        </w:rPr>
        <w:t>, trao đổi trực tiếp, gọi điện thoại, hay qua cuộc họp phụ huynh HS.</w:t>
      </w:r>
    </w:p>
    <w:p w:rsidR="005A1B37" w:rsidRPr="005B2C74" w:rsidRDefault="005A1B37" w:rsidP="005A1B37">
      <w:pPr>
        <w:ind w:firstLine="567"/>
        <w:jc w:val="both"/>
        <w:rPr>
          <w:szCs w:val="28"/>
          <w:lang w:val="pt-BR"/>
        </w:rPr>
      </w:pPr>
      <w:r w:rsidRPr="005B2C74">
        <w:rPr>
          <w:szCs w:val="28"/>
          <w:lang w:val="pt-BR"/>
        </w:rPr>
        <w:t>- Vận dụng linh hoạt các phương pháp dạy học sao cho</w:t>
      </w:r>
      <w:r w:rsidRPr="005B2C74">
        <w:rPr>
          <w:b/>
          <w:szCs w:val="28"/>
          <w:lang w:val="pt-BR"/>
        </w:rPr>
        <w:t xml:space="preserve"> </w:t>
      </w:r>
      <w:r w:rsidRPr="005B2C74">
        <w:rPr>
          <w:b/>
          <w:i/>
          <w:iCs/>
          <w:szCs w:val="28"/>
          <w:lang w:val="pt-BR"/>
        </w:rPr>
        <w:t>Dạy nhẹ nhàng, kết quả</w:t>
      </w:r>
      <w:r w:rsidRPr="005B2C74">
        <w:rPr>
          <w:b/>
          <w:szCs w:val="28"/>
          <w:lang w:val="pt-BR"/>
        </w:rPr>
        <w:t xml:space="preserve"> </w:t>
      </w:r>
      <w:r w:rsidRPr="005B2C74">
        <w:rPr>
          <w:b/>
          <w:i/>
          <w:iCs/>
          <w:szCs w:val="28"/>
          <w:lang w:val="pt-BR"/>
        </w:rPr>
        <w:t>cao, phát huy tính tích cực chủ động sáng tạo của học sinh</w:t>
      </w:r>
      <w:r w:rsidRPr="005B2C74">
        <w:rPr>
          <w:b/>
          <w:szCs w:val="28"/>
          <w:lang w:val="pt-BR"/>
        </w:rPr>
        <w:t>,</w:t>
      </w:r>
      <w:r w:rsidRPr="005B2C74">
        <w:rPr>
          <w:szCs w:val="28"/>
          <w:lang w:val="pt-BR"/>
        </w:rPr>
        <w:t xml:space="preserve"> học sinh chủ động chiếm lĩnh tri thực một cách hào hứng, tự tin.</w:t>
      </w:r>
    </w:p>
    <w:p w:rsidR="005A1B37" w:rsidRPr="005B2C74" w:rsidRDefault="005A1B37" w:rsidP="005A1B37">
      <w:pPr>
        <w:ind w:firstLine="567"/>
        <w:jc w:val="both"/>
        <w:rPr>
          <w:szCs w:val="28"/>
        </w:rPr>
      </w:pPr>
      <w:r w:rsidRPr="005B2C74">
        <w:rPr>
          <w:szCs w:val="28"/>
        </w:rPr>
        <w:t>+ Đánh giá xếp loại học sinh theo đúng thông tư</w:t>
      </w:r>
      <w:r w:rsidR="00FD2977">
        <w:rPr>
          <w:szCs w:val="28"/>
        </w:rPr>
        <w:t xml:space="preserve"> </w:t>
      </w:r>
      <w:r w:rsidR="00FD2977">
        <w:rPr>
          <w:bCs/>
          <w:iCs/>
          <w:lang w:val="nl-NL"/>
        </w:rPr>
        <w:t>thông tư 30/2014, TT22/</w:t>
      </w:r>
      <w:proofErr w:type="gramStart"/>
      <w:r w:rsidR="00FD2977">
        <w:rPr>
          <w:bCs/>
          <w:iCs/>
          <w:lang w:val="nl-NL"/>
        </w:rPr>
        <w:t xml:space="preserve">2016 </w:t>
      </w:r>
      <w:r w:rsidRPr="005B2C74">
        <w:rPr>
          <w:szCs w:val="28"/>
        </w:rPr>
        <w:t xml:space="preserve"> của</w:t>
      </w:r>
      <w:proofErr w:type="gramEnd"/>
      <w:r w:rsidRPr="005B2C74">
        <w:rPr>
          <w:szCs w:val="28"/>
        </w:rPr>
        <w:t xml:space="preserve"> Bộ GD&amp;ĐT.</w:t>
      </w:r>
    </w:p>
    <w:p w:rsidR="005A1B37" w:rsidRPr="005B2C74" w:rsidRDefault="005A1B37" w:rsidP="005A1B37">
      <w:pPr>
        <w:ind w:firstLine="567"/>
        <w:jc w:val="both"/>
        <w:rPr>
          <w:szCs w:val="28"/>
        </w:rPr>
      </w:pPr>
      <w:r w:rsidRPr="005B2C74">
        <w:rPr>
          <w:szCs w:val="28"/>
        </w:rPr>
        <w:t xml:space="preserve">- Đối với học sinh tiếp </w:t>
      </w:r>
      <w:proofErr w:type="gramStart"/>
      <w:r w:rsidRPr="005B2C74">
        <w:rPr>
          <w:szCs w:val="28"/>
        </w:rPr>
        <w:t>thu</w:t>
      </w:r>
      <w:proofErr w:type="gramEnd"/>
      <w:r w:rsidRPr="005B2C74">
        <w:rPr>
          <w:szCs w:val="28"/>
        </w:rPr>
        <w:t xml:space="preserve"> chậm giáo viên cần đưa ra các câu hỏi vừa sức, dạy các kiến thức cơ bản giúp các em đạt chuẩn.</w:t>
      </w:r>
    </w:p>
    <w:p w:rsidR="005A1B37" w:rsidRDefault="005A1B37" w:rsidP="005A1B37">
      <w:pPr>
        <w:spacing w:after="0" w:line="336" w:lineRule="auto"/>
        <w:ind w:firstLine="720"/>
        <w:jc w:val="both"/>
      </w:pPr>
      <w:proofErr w:type="gramStart"/>
      <w:r>
        <w:t>Trên đây là kế hoạch chuyên môn học kì II năm họ</w:t>
      </w:r>
      <w:r w:rsidR="00FD2977">
        <w:t>c 2018 - 2019</w:t>
      </w:r>
      <w:r>
        <w:t>.</w:t>
      </w:r>
      <w:proofErr w:type="gramEnd"/>
      <w:r>
        <w:t xml:space="preserve"> Đề nghị tổ khối trưởng, các đồng chí giáo viên nghiêm túc thực hiện </w:t>
      </w:r>
      <w:proofErr w:type="gramStart"/>
      <w:r>
        <w:t>theo</w:t>
      </w:r>
      <w:proofErr w:type="gramEnd"/>
      <w:r>
        <w:t xml:space="preserve"> kế hoạch đã đề ra.</w:t>
      </w:r>
    </w:p>
    <w:p w:rsidR="00976AAF" w:rsidRPr="00976AAF" w:rsidRDefault="00976AAF" w:rsidP="005A1B37">
      <w:pPr>
        <w:spacing w:after="0" w:line="336" w:lineRule="auto"/>
        <w:ind w:firstLine="720"/>
        <w:jc w:val="both"/>
        <w:rPr>
          <w:i/>
        </w:rPr>
      </w:pPr>
      <w:r>
        <w:t xml:space="preserve">                                                            </w:t>
      </w:r>
      <w:r w:rsidRPr="00976AAF">
        <w:rPr>
          <w:i/>
        </w:rPr>
        <w:t>Đạt Hiếu, ngày</w:t>
      </w:r>
      <w:r w:rsidR="009D615B">
        <w:rPr>
          <w:i/>
        </w:rPr>
        <w:t xml:space="preserve"> 7</w:t>
      </w:r>
      <w:r w:rsidRPr="00976AAF">
        <w:rPr>
          <w:i/>
        </w:rPr>
        <w:t xml:space="preserve"> tháng 01 năm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5A1B37" w:rsidTr="003711CC">
        <w:tc>
          <w:tcPr>
            <w:tcW w:w="5058" w:type="dxa"/>
          </w:tcPr>
          <w:p w:rsidR="005A1B37" w:rsidRPr="00BB2174" w:rsidRDefault="005A1B37" w:rsidP="003711CC">
            <w:pPr>
              <w:spacing w:after="0"/>
              <w:ind w:left="720"/>
              <w:rPr>
                <w:b/>
                <w:sz w:val="24"/>
              </w:rPr>
            </w:pPr>
            <w:r>
              <w:rPr>
                <w:b/>
              </w:rPr>
              <w:t xml:space="preserve">          </w:t>
            </w:r>
            <w:r w:rsidRPr="00BB2174">
              <w:rPr>
                <w:b/>
                <w:sz w:val="24"/>
              </w:rPr>
              <w:t>DUYỆT CỦA</w:t>
            </w:r>
          </w:p>
          <w:p w:rsidR="005A1B37" w:rsidRPr="00BB2174" w:rsidRDefault="005A1B37" w:rsidP="003711CC">
            <w:pPr>
              <w:spacing w:after="0"/>
              <w:jc w:val="center"/>
              <w:rPr>
                <w:b/>
                <w:sz w:val="24"/>
              </w:rPr>
            </w:pPr>
            <w:r w:rsidRPr="00BB2174">
              <w:rPr>
                <w:b/>
                <w:sz w:val="24"/>
              </w:rPr>
              <w:t>HIỆU TRƯỞNG NHÀ TRƯỜNG</w:t>
            </w:r>
          </w:p>
          <w:p w:rsidR="005A1B37" w:rsidRDefault="005A1B37" w:rsidP="003711CC">
            <w:pPr>
              <w:spacing w:after="0"/>
              <w:jc w:val="center"/>
              <w:rPr>
                <w:b/>
              </w:rPr>
            </w:pPr>
          </w:p>
          <w:p w:rsidR="005A1B37" w:rsidRDefault="005A1B37" w:rsidP="003711CC">
            <w:pPr>
              <w:spacing w:after="0"/>
              <w:jc w:val="center"/>
              <w:rPr>
                <w:b/>
              </w:rPr>
            </w:pPr>
          </w:p>
          <w:p w:rsidR="005A1B37" w:rsidRDefault="005A1B37" w:rsidP="003711CC">
            <w:pPr>
              <w:spacing w:after="0"/>
              <w:jc w:val="center"/>
              <w:rPr>
                <w:b/>
              </w:rPr>
            </w:pPr>
          </w:p>
          <w:p w:rsidR="005A1B37" w:rsidRPr="00EA4C98" w:rsidRDefault="00FD2977" w:rsidP="003711CC">
            <w:pPr>
              <w:spacing w:after="0"/>
              <w:jc w:val="center"/>
              <w:rPr>
                <w:b/>
              </w:rPr>
            </w:pPr>
            <w:r>
              <w:rPr>
                <w:b/>
              </w:rPr>
              <w:t>Nguy</w:t>
            </w:r>
            <w:r w:rsidRPr="00FD2977">
              <w:rPr>
                <w:b/>
              </w:rPr>
              <w:t>ễn</w:t>
            </w:r>
            <w:r>
              <w:rPr>
                <w:b/>
              </w:rPr>
              <w:t xml:space="preserve"> Th</w:t>
            </w:r>
            <w:r w:rsidRPr="00FD2977">
              <w:rPr>
                <w:b/>
              </w:rPr>
              <w:t>ị</w:t>
            </w:r>
            <w:r>
              <w:rPr>
                <w:b/>
              </w:rPr>
              <w:t xml:space="preserve"> H</w:t>
            </w:r>
            <w:r w:rsidRPr="00FD2977">
              <w:rPr>
                <w:b/>
              </w:rPr>
              <w:t>ạnh</w:t>
            </w:r>
          </w:p>
        </w:tc>
        <w:tc>
          <w:tcPr>
            <w:tcW w:w="5058" w:type="dxa"/>
          </w:tcPr>
          <w:p w:rsidR="005A1B37" w:rsidRPr="00BB2174" w:rsidRDefault="005A1B37" w:rsidP="003711CC">
            <w:pPr>
              <w:spacing w:after="0"/>
              <w:jc w:val="center"/>
              <w:rPr>
                <w:b/>
                <w:sz w:val="24"/>
              </w:rPr>
            </w:pPr>
            <w:r w:rsidRPr="00BB2174">
              <w:rPr>
                <w:b/>
                <w:sz w:val="24"/>
              </w:rPr>
              <w:t>NGƯỜI LẬP KẾ HOẠCH</w:t>
            </w:r>
          </w:p>
          <w:p w:rsidR="005A1B37" w:rsidRDefault="005A1B37" w:rsidP="003711CC">
            <w:pPr>
              <w:spacing w:after="0"/>
              <w:jc w:val="center"/>
              <w:rPr>
                <w:b/>
              </w:rPr>
            </w:pPr>
            <w:r>
              <w:rPr>
                <w:b/>
              </w:rPr>
              <w:t>Phó Hiệu trưởng</w:t>
            </w:r>
          </w:p>
          <w:p w:rsidR="005A1B37" w:rsidRDefault="005A1B37" w:rsidP="003711CC">
            <w:pPr>
              <w:spacing w:after="0"/>
              <w:jc w:val="center"/>
              <w:rPr>
                <w:b/>
              </w:rPr>
            </w:pPr>
          </w:p>
          <w:p w:rsidR="005A1B37" w:rsidRDefault="005A1B37" w:rsidP="003711CC">
            <w:pPr>
              <w:spacing w:after="0"/>
              <w:jc w:val="center"/>
              <w:rPr>
                <w:b/>
              </w:rPr>
            </w:pPr>
          </w:p>
          <w:p w:rsidR="005A1B37" w:rsidRDefault="005A1B37" w:rsidP="003711CC">
            <w:pPr>
              <w:spacing w:after="0"/>
              <w:jc w:val="center"/>
            </w:pPr>
          </w:p>
          <w:p w:rsidR="005A1B37" w:rsidRPr="00EA4C98" w:rsidRDefault="005A1B37" w:rsidP="003711CC">
            <w:pPr>
              <w:spacing w:after="0"/>
              <w:jc w:val="center"/>
              <w:rPr>
                <w:b/>
              </w:rPr>
            </w:pPr>
            <w:r w:rsidRPr="00EA4C98">
              <w:rPr>
                <w:b/>
              </w:rPr>
              <w:t>Võ Thị Ánh Nga</w:t>
            </w:r>
          </w:p>
        </w:tc>
      </w:tr>
    </w:tbl>
    <w:p w:rsidR="005A1B37" w:rsidRDefault="005A1B37" w:rsidP="005A1B37">
      <w:pPr>
        <w:spacing w:after="0"/>
        <w:ind w:firstLine="720"/>
        <w:jc w:val="both"/>
      </w:pPr>
      <w:r>
        <w:tab/>
      </w:r>
    </w:p>
    <w:tbl>
      <w:tblPr>
        <w:tblW w:w="5103" w:type="dxa"/>
        <w:tblLook w:val="04A0" w:firstRow="1" w:lastRow="0" w:firstColumn="1" w:lastColumn="0" w:noHBand="0" w:noVBand="1"/>
      </w:tblPr>
      <w:tblGrid>
        <w:gridCol w:w="5103"/>
      </w:tblGrid>
      <w:tr w:rsidR="005A1B37" w:rsidRPr="00A60F9E" w:rsidTr="003711CC">
        <w:tc>
          <w:tcPr>
            <w:tcW w:w="5103" w:type="dxa"/>
            <w:hideMark/>
          </w:tcPr>
          <w:p w:rsidR="005A1B37" w:rsidRPr="00A60F9E" w:rsidRDefault="005A1B37" w:rsidP="003711CC">
            <w:pPr>
              <w:spacing w:after="0" w:line="240" w:lineRule="auto"/>
              <w:jc w:val="center"/>
              <w:rPr>
                <w:b/>
              </w:rPr>
            </w:pPr>
          </w:p>
        </w:tc>
      </w:tr>
    </w:tbl>
    <w:p w:rsidR="005A1B37" w:rsidRDefault="005A1B37" w:rsidP="00460903">
      <w:pPr>
        <w:tabs>
          <w:tab w:val="left" w:pos="1470"/>
        </w:tabs>
        <w:spacing w:after="0"/>
        <w:ind w:left="-108"/>
        <w:jc w:val="both"/>
        <w:rPr>
          <w:bCs/>
          <w:iCs/>
          <w:lang w:val="nl-NL"/>
        </w:rPr>
      </w:pPr>
    </w:p>
    <w:p w:rsidR="005A1B37" w:rsidRDefault="005A1B37" w:rsidP="00460903">
      <w:pPr>
        <w:tabs>
          <w:tab w:val="left" w:pos="1470"/>
        </w:tabs>
        <w:spacing w:after="0"/>
        <w:ind w:left="-108"/>
        <w:jc w:val="both"/>
        <w:rPr>
          <w:bCs/>
          <w:iCs/>
          <w:lang w:val="nl-NL"/>
        </w:rPr>
      </w:pPr>
    </w:p>
    <w:p w:rsidR="005A1B37" w:rsidRPr="003D1096" w:rsidRDefault="005A1B37" w:rsidP="00460903">
      <w:pPr>
        <w:tabs>
          <w:tab w:val="left" w:pos="1470"/>
        </w:tabs>
        <w:spacing w:after="0"/>
        <w:ind w:left="-108"/>
        <w:jc w:val="both"/>
        <w:rPr>
          <w:bCs/>
          <w:iCs/>
          <w:lang w:val="nl-NL"/>
        </w:rPr>
      </w:pPr>
    </w:p>
    <w:p w:rsidR="00CE705F" w:rsidRPr="00852F3C" w:rsidRDefault="00CE705F" w:rsidP="0016317D">
      <w:pPr>
        <w:spacing w:after="0"/>
        <w:rPr>
          <w:b/>
        </w:rPr>
      </w:pPr>
    </w:p>
    <w:sectPr w:rsidR="00CE705F" w:rsidRPr="00852F3C" w:rsidSect="00CD6E87">
      <w:pgSz w:w="12240" w:h="15840"/>
      <w:pgMar w:top="567"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B3F8D"/>
    <w:multiLevelType w:val="hybridMultilevel"/>
    <w:tmpl w:val="E7AC6072"/>
    <w:lvl w:ilvl="0" w:tplc="4B3A57E8">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8B3893"/>
    <w:rsid w:val="00000581"/>
    <w:rsid w:val="00002907"/>
    <w:rsid w:val="0000474A"/>
    <w:rsid w:val="00004B16"/>
    <w:rsid w:val="00006410"/>
    <w:rsid w:val="000067C1"/>
    <w:rsid w:val="00007018"/>
    <w:rsid w:val="00013548"/>
    <w:rsid w:val="000135A4"/>
    <w:rsid w:val="00014BD3"/>
    <w:rsid w:val="000203EE"/>
    <w:rsid w:val="00020C10"/>
    <w:rsid w:val="000227F9"/>
    <w:rsid w:val="00024108"/>
    <w:rsid w:val="000409C1"/>
    <w:rsid w:val="00041624"/>
    <w:rsid w:val="00043BB4"/>
    <w:rsid w:val="000467BA"/>
    <w:rsid w:val="00046D3D"/>
    <w:rsid w:val="00053CAA"/>
    <w:rsid w:val="000631C2"/>
    <w:rsid w:val="00065C7B"/>
    <w:rsid w:val="0006624B"/>
    <w:rsid w:val="000735D7"/>
    <w:rsid w:val="000821ED"/>
    <w:rsid w:val="00084DFC"/>
    <w:rsid w:val="00086402"/>
    <w:rsid w:val="00093105"/>
    <w:rsid w:val="0009485C"/>
    <w:rsid w:val="00095239"/>
    <w:rsid w:val="00096CC0"/>
    <w:rsid w:val="000A00B7"/>
    <w:rsid w:val="000A0E1F"/>
    <w:rsid w:val="000A368B"/>
    <w:rsid w:val="000A3EE0"/>
    <w:rsid w:val="000A3EE8"/>
    <w:rsid w:val="000A7EFE"/>
    <w:rsid w:val="000B2298"/>
    <w:rsid w:val="000B3170"/>
    <w:rsid w:val="000B7067"/>
    <w:rsid w:val="000C66D6"/>
    <w:rsid w:val="000D1A6C"/>
    <w:rsid w:val="000D780D"/>
    <w:rsid w:val="000E06C1"/>
    <w:rsid w:val="000E435F"/>
    <w:rsid w:val="000E5FB6"/>
    <w:rsid w:val="000E68E2"/>
    <w:rsid w:val="000E701C"/>
    <w:rsid w:val="000F2E62"/>
    <w:rsid w:val="000F4FBE"/>
    <w:rsid w:val="000F6DBD"/>
    <w:rsid w:val="0010275B"/>
    <w:rsid w:val="00104CA6"/>
    <w:rsid w:val="0010508C"/>
    <w:rsid w:val="00105DA5"/>
    <w:rsid w:val="00106598"/>
    <w:rsid w:val="00106AC3"/>
    <w:rsid w:val="00107006"/>
    <w:rsid w:val="001075F8"/>
    <w:rsid w:val="00110EF2"/>
    <w:rsid w:val="00111B3A"/>
    <w:rsid w:val="00113F4E"/>
    <w:rsid w:val="00114238"/>
    <w:rsid w:val="00120C41"/>
    <w:rsid w:val="00123CA9"/>
    <w:rsid w:val="001305DA"/>
    <w:rsid w:val="00132508"/>
    <w:rsid w:val="00132D55"/>
    <w:rsid w:val="00134F4B"/>
    <w:rsid w:val="00135D94"/>
    <w:rsid w:val="00137668"/>
    <w:rsid w:val="00141CA4"/>
    <w:rsid w:val="001446C9"/>
    <w:rsid w:val="00146657"/>
    <w:rsid w:val="00150A2C"/>
    <w:rsid w:val="00152EAF"/>
    <w:rsid w:val="00161670"/>
    <w:rsid w:val="00162185"/>
    <w:rsid w:val="0016317D"/>
    <w:rsid w:val="00166F65"/>
    <w:rsid w:val="00170A88"/>
    <w:rsid w:val="00171782"/>
    <w:rsid w:val="00171A7A"/>
    <w:rsid w:val="0017774D"/>
    <w:rsid w:val="001777A6"/>
    <w:rsid w:val="00177F1A"/>
    <w:rsid w:val="001817B8"/>
    <w:rsid w:val="00183894"/>
    <w:rsid w:val="00190A2A"/>
    <w:rsid w:val="001920A1"/>
    <w:rsid w:val="0019229F"/>
    <w:rsid w:val="001929CE"/>
    <w:rsid w:val="00193939"/>
    <w:rsid w:val="00193D4C"/>
    <w:rsid w:val="001940B0"/>
    <w:rsid w:val="00194B23"/>
    <w:rsid w:val="00196C0D"/>
    <w:rsid w:val="00196D7C"/>
    <w:rsid w:val="001A198F"/>
    <w:rsid w:val="001B1F5A"/>
    <w:rsid w:val="001B37AD"/>
    <w:rsid w:val="001B37E8"/>
    <w:rsid w:val="001B5505"/>
    <w:rsid w:val="001B67D5"/>
    <w:rsid w:val="001C043E"/>
    <w:rsid w:val="001C5C97"/>
    <w:rsid w:val="001D7012"/>
    <w:rsid w:val="001E4937"/>
    <w:rsid w:val="001E6063"/>
    <w:rsid w:val="001F02DF"/>
    <w:rsid w:val="001F2651"/>
    <w:rsid w:val="001F3752"/>
    <w:rsid w:val="001F4C8C"/>
    <w:rsid w:val="001F50F5"/>
    <w:rsid w:val="0020072E"/>
    <w:rsid w:val="00204C01"/>
    <w:rsid w:val="00205CB5"/>
    <w:rsid w:val="00206877"/>
    <w:rsid w:val="00214DD2"/>
    <w:rsid w:val="0021671C"/>
    <w:rsid w:val="00220804"/>
    <w:rsid w:val="002210EB"/>
    <w:rsid w:val="00221860"/>
    <w:rsid w:val="00221A99"/>
    <w:rsid w:val="0022474E"/>
    <w:rsid w:val="00227A56"/>
    <w:rsid w:val="002364C3"/>
    <w:rsid w:val="00240F11"/>
    <w:rsid w:val="002414B3"/>
    <w:rsid w:val="00252FB4"/>
    <w:rsid w:val="002612EF"/>
    <w:rsid w:val="00262D87"/>
    <w:rsid w:val="00262F3B"/>
    <w:rsid w:val="002631DA"/>
    <w:rsid w:val="0027171E"/>
    <w:rsid w:val="0027337C"/>
    <w:rsid w:val="00275869"/>
    <w:rsid w:val="00280EB3"/>
    <w:rsid w:val="00282D49"/>
    <w:rsid w:val="00283EC6"/>
    <w:rsid w:val="0028572B"/>
    <w:rsid w:val="00293468"/>
    <w:rsid w:val="002959FF"/>
    <w:rsid w:val="002A0C59"/>
    <w:rsid w:val="002A7382"/>
    <w:rsid w:val="002B088D"/>
    <w:rsid w:val="002B2BFE"/>
    <w:rsid w:val="002B74E8"/>
    <w:rsid w:val="002C24F6"/>
    <w:rsid w:val="002C41FC"/>
    <w:rsid w:val="002C44F3"/>
    <w:rsid w:val="002C544B"/>
    <w:rsid w:val="002C6CAE"/>
    <w:rsid w:val="002C6CFC"/>
    <w:rsid w:val="002C721A"/>
    <w:rsid w:val="002D2BCD"/>
    <w:rsid w:val="002D59B0"/>
    <w:rsid w:val="002D6060"/>
    <w:rsid w:val="002E0EFA"/>
    <w:rsid w:val="002E0FE4"/>
    <w:rsid w:val="002E5D2B"/>
    <w:rsid w:val="002F2996"/>
    <w:rsid w:val="002F366D"/>
    <w:rsid w:val="003170CB"/>
    <w:rsid w:val="0032559F"/>
    <w:rsid w:val="003259BF"/>
    <w:rsid w:val="00326EE2"/>
    <w:rsid w:val="0032725D"/>
    <w:rsid w:val="00330864"/>
    <w:rsid w:val="00337CA0"/>
    <w:rsid w:val="003446FD"/>
    <w:rsid w:val="0035222A"/>
    <w:rsid w:val="00353909"/>
    <w:rsid w:val="00353EA7"/>
    <w:rsid w:val="00355DE2"/>
    <w:rsid w:val="0035743D"/>
    <w:rsid w:val="00357A42"/>
    <w:rsid w:val="00361441"/>
    <w:rsid w:val="00362C17"/>
    <w:rsid w:val="00363B09"/>
    <w:rsid w:val="00364BC4"/>
    <w:rsid w:val="0036611C"/>
    <w:rsid w:val="00370AF5"/>
    <w:rsid w:val="00370E30"/>
    <w:rsid w:val="003711CC"/>
    <w:rsid w:val="00373977"/>
    <w:rsid w:val="00374654"/>
    <w:rsid w:val="0037471E"/>
    <w:rsid w:val="00374F78"/>
    <w:rsid w:val="00383247"/>
    <w:rsid w:val="00383758"/>
    <w:rsid w:val="00384F2D"/>
    <w:rsid w:val="003914C7"/>
    <w:rsid w:val="00391E47"/>
    <w:rsid w:val="003A6AC5"/>
    <w:rsid w:val="003B18C9"/>
    <w:rsid w:val="003B2DFC"/>
    <w:rsid w:val="003B6F18"/>
    <w:rsid w:val="003C0A8A"/>
    <w:rsid w:val="003C23CD"/>
    <w:rsid w:val="003C2D77"/>
    <w:rsid w:val="003C4EE7"/>
    <w:rsid w:val="003C79C3"/>
    <w:rsid w:val="003D068F"/>
    <w:rsid w:val="003D3163"/>
    <w:rsid w:val="003D31BC"/>
    <w:rsid w:val="003E1A69"/>
    <w:rsid w:val="003E3693"/>
    <w:rsid w:val="003F4250"/>
    <w:rsid w:val="00403B1C"/>
    <w:rsid w:val="00406EB7"/>
    <w:rsid w:val="004109B7"/>
    <w:rsid w:val="00414040"/>
    <w:rsid w:val="004146B0"/>
    <w:rsid w:val="00415FA6"/>
    <w:rsid w:val="004212FE"/>
    <w:rsid w:val="00425F13"/>
    <w:rsid w:val="00433147"/>
    <w:rsid w:val="00441E94"/>
    <w:rsid w:val="004423E8"/>
    <w:rsid w:val="00442473"/>
    <w:rsid w:val="00443AD4"/>
    <w:rsid w:val="00447111"/>
    <w:rsid w:val="0045126C"/>
    <w:rsid w:val="004536F6"/>
    <w:rsid w:val="004537BB"/>
    <w:rsid w:val="004551D1"/>
    <w:rsid w:val="00460903"/>
    <w:rsid w:val="004609E1"/>
    <w:rsid w:val="00461C78"/>
    <w:rsid w:val="004643FB"/>
    <w:rsid w:val="00464807"/>
    <w:rsid w:val="00466FC8"/>
    <w:rsid w:val="0047197E"/>
    <w:rsid w:val="00471FB6"/>
    <w:rsid w:val="0048386E"/>
    <w:rsid w:val="004903FB"/>
    <w:rsid w:val="004908BE"/>
    <w:rsid w:val="00491A65"/>
    <w:rsid w:val="004932AF"/>
    <w:rsid w:val="00497F36"/>
    <w:rsid w:val="004A38C4"/>
    <w:rsid w:val="004A3E8F"/>
    <w:rsid w:val="004A6857"/>
    <w:rsid w:val="004B1269"/>
    <w:rsid w:val="004B2C20"/>
    <w:rsid w:val="004B38FD"/>
    <w:rsid w:val="004C2DAD"/>
    <w:rsid w:val="004C5C26"/>
    <w:rsid w:val="004C5CC4"/>
    <w:rsid w:val="004D0955"/>
    <w:rsid w:val="004D0B6E"/>
    <w:rsid w:val="004D0C8A"/>
    <w:rsid w:val="004E6A02"/>
    <w:rsid w:val="004E6D63"/>
    <w:rsid w:val="004E7F75"/>
    <w:rsid w:val="004F1FE5"/>
    <w:rsid w:val="005018EE"/>
    <w:rsid w:val="0050275C"/>
    <w:rsid w:val="005027F2"/>
    <w:rsid w:val="0050362A"/>
    <w:rsid w:val="005076A2"/>
    <w:rsid w:val="005131CC"/>
    <w:rsid w:val="00514D75"/>
    <w:rsid w:val="00520981"/>
    <w:rsid w:val="00525EFA"/>
    <w:rsid w:val="00527079"/>
    <w:rsid w:val="00533600"/>
    <w:rsid w:val="00534634"/>
    <w:rsid w:val="00544FED"/>
    <w:rsid w:val="00553DE9"/>
    <w:rsid w:val="005623CD"/>
    <w:rsid w:val="0056394E"/>
    <w:rsid w:val="005647EA"/>
    <w:rsid w:val="00566440"/>
    <w:rsid w:val="00567526"/>
    <w:rsid w:val="00570B6B"/>
    <w:rsid w:val="00573193"/>
    <w:rsid w:val="00575385"/>
    <w:rsid w:val="0057586F"/>
    <w:rsid w:val="0057616C"/>
    <w:rsid w:val="00583BAB"/>
    <w:rsid w:val="005934A7"/>
    <w:rsid w:val="00597707"/>
    <w:rsid w:val="005A1B37"/>
    <w:rsid w:val="005A1E15"/>
    <w:rsid w:val="005A378D"/>
    <w:rsid w:val="005A411F"/>
    <w:rsid w:val="005A64C8"/>
    <w:rsid w:val="005B0A11"/>
    <w:rsid w:val="005B0C25"/>
    <w:rsid w:val="005B245B"/>
    <w:rsid w:val="005B2C74"/>
    <w:rsid w:val="005B57C9"/>
    <w:rsid w:val="005B777E"/>
    <w:rsid w:val="005B7F77"/>
    <w:rsid w:val="005C1FB8"/>
    <w:rsid w:val="005C2C93"/>
    <w:rsid w:val="005C3B57"/>
    <w:rsid w:val="005C67BA"/>
    <w:rsid w:val="005C67EB"/>
    <w:rsid w:val="005C72EF"/>
    <w:rsid w:val="005D1B11"/>
    <w:rsid w:val="005D674E"/>
    <w:rsid w:val="005D6FDE"/>
    <w:rsid w:val="005D74B3"/>
    <w:rsid w:val="005E003D"/>
    <w:rsid w:val="005E592C"/>
    <w:rsid w:val="005F1A21"/>
    <w:rsid w:val="005F36B7"/>
    <w:rsid w:val="005F6DF0"/>
    <w:rsid w:val="00601080"/>
    <w:rsid w:val="006027F7"/>
    <w:rsid w:val="00603781"/>
    <w:rsid w:val="0060425D"/>
    <w:rsid w:val="0061161F"/>
    <w:rsid w:val="006131DF"/>
    <w:rsid w:val="006135A2"/>
    <w:rsid w:val="00616D0C"/>
    <w:rsid w:val="006208E0"/>
    <w:rsid w:val="0062121A"/>
    <w:rsid w:val="006222DC"/>
    <w:rsid w:val="00624897"/>
    <w:rsid w:val="0063181E"/>
    <w:rsid w:val="006327DA"/>
    <w:rsid w:val="00634557"/>
    <w:rsid w:val="0063489D"/>
    <w:rsid w:val="00634D61"/>
    <w:rsid w:val="0063614F"/>
    <w:rsid w:val="00641097"/>
    <w:rsid w:val="00644CB3"/>
    <w:rsid w:val="00646E48"/>
    <w:rsid w:val="006507FE"/>
    <w:rsid w:val="006532C2"/>
    <w:rsid w:val="006570B9"/>
    <w:rsid w:val="006623A9"/>
    <w:rsid w:val="00664427"/>
    <w:rsid w:val="00665848"/>
    <w:rsid w:val="00666993"/>
    <w:rsid w:val="006673FF"/>
    <w:rsid w:val="00667C48"/>
    <w:rsid w:val="00673400"/>
    <w:rsid w:val="006745A1"/>
    <w:rsid w:val="00674637"/>
    <w:rsid w:val="00675772"/>
    <w:rsid w:val="00676343"/>
    <w:rsid w:val="006773B9"/>
    <w:rsid w:val="0068085D"/>
    <w:rsid w:val="0068122C"/>
    <w:rsid w:val="006846ED"/>
    <w:rsid w:val="006859F4"/>
    <w:rsid w:val="0068637E"/>
    <w:rsid w:val="00686DC1"/>
    <w:rsid w:val="00697206"/>
    <w:rsid w:val="006A0CF6"/>
    <w:rsid w:val="006A7A07"/>
    <w:rsid w:val="006B2C3E"/>
    <w:rsid w:val="006B734F"/>
    <w:rsid w:val="006C089B"/>
    <w:rsid w:val="006C7DB9"/>
    <w:rsid w:val="006D3753"/>
    <w:rsid w:val="006D6008"/>
    <w:rsid w:val="006D66FC"/>
    <w:rsid w:val="006D7270"/>
    <w:rsid w:val="006E3493"/>
    <w:rsid w:val="006E3ED0"/>
    <w:rsid w:val="006E7E51"/>
    <w:rsid w:val="006F1411"/>
    <w:rsid w:val="006F1425"/>
    <w:rsid w:val="006F309A"/>
    <w:rsid w:val="006F724A"/>
    <w:rsid w:val="007008A6"/>
    <w:rsid w:val="007029A8"/>
    <w:rsid w:val="0070564B"/>
    <w:rsid w:val="0070709B"/>
    <w:rsid w:val="007070F6"/>
    <w:rsid w:val="00707D38"/>
    <w:rsid w:val="00710C09"/>
    <w:rsid w:val="007113EA"/>
    <w:rsid w:val="00714A44"/>
    <w:rsid w:val="00714C74"/>
    <w:rsid w:val="00715FEA"/>
    <w:rsid w:val="00717246"/>
    <w:rsid w:val="00717D74"/>
    <w:rsid w:val="007209DF"/>
    <w:rsid w:val="00723BDA"/>
    <w:rsid w:val="0072400D"/>
    <w:rsid w:val="00730219"/>
    <w:rsid w:val="00730C42"/>
    <w:rsid w:val="00731915"/>
    <w:rsid w:val="0073411E"/>
    <w:rsid w:val="00734B1A"/>
    <w:rsid w:val="00735558"/>
    <w:rsid w:val="00735752"/>
    <w:rsid w:val="0073685C"/>
    <w:rsid w:val="00736B5D"/>
    <w:rsid w:val="00744291"/>
    <w:rsid w:val="00744D07"/>
    <w:rsid w:val="00745A33"/>
    <w:rsid w:val="007461BC"/>
    <w:rsid w:val="007470F4"/>
    <w:rsid w:val="0075353F"/>
    <w:rsid w:val="00754BBE"/>
    <w:rsid w:val="00754C05"/>
    <w:rsid w:val="00755854"/>
    <w:rsid w:val="00755C1F"/>
    <w:rsid w:val="00760495"/>
    <w:rsid w:val="00764B93"/>
    <w:rsid w:val="00765090"/>
    <w:rsid w:val="00772791"/>
    <w:rsid w:val="00777422"/>
    <w:rsid w:val="00781FAE"/>
    <w:rsid w:val="0078219F"/>
    <w:rsid w:val="0078233F"/>
    <w:rsid w:val="007834A7"/>
    <w:rsid w:val="00787572"/>
    <w:rsid w:val="0079136F"/>
    <w:rsid w:val="00792D0F"/>
    <w:rsid w:val="0079497F"/>
    <w:rsid w:val="00795EC7"/>
    <w:rsid w:val="007A2F39"/>
    <w:rsid w:val="007A59EB"/>
    <w:rsid w:val="007B0155"/>
    <w:rsid w:val="007B3B85"/>
    <w:rsid w:val="007B6A81"/>
    <w:rsid w:val="007B6F7A"/>
    <w:rsid w:val="007C04EC"/>
    <w:rsid w:val="007C0889"/>
    <w:rsid w:val="007C0AF7"/>
    <w:rsid w:val="007C319D"/>
    <w:rsid w:val="007D0888"/>
    <w:rsid w:val="007D0D55"/>
    <w:rsid w:val="007D1256"/>
    <w:rsid w:val="007D1F2D"/>
    <w:rsid w:val="007D2DB7"/>
    <w:rsid w:val="007D66B5"/>
    <w:rsid w:val="007F0E5C"/>
    <w:rsid w:val="007F1910"/>
    <w:rsid w:val="007F47E8"/>
    <w:rsid w:val="007F5D8A"/>
    <w:rsid w:val="007F7163"/>
    <w:rsid w:val="007F7926"/>
    <w:rsid w:val="00800F82"/>
    <w:rsid w:val="008054DF"/>
    <w:rsid w:val="0081066D"/>
    <w:rsid w:val="00810866"/>
    <w:rsid w:val="0081189B"/>
    <w:rsid w:val="0081349E"/>
    <w:rsid w:val="008149C3"/>
    <w:rsid w:val="008168A0"/>
    <w:rsid w:val="0081780D"/>
    <w:rsid w:val="00820CB4"/>
    <w:rsid w:val="008273A7"/>
    <w:rsid w:val="00835932"/>
    <w:rsid w:val="00841D8D"/>
    <w:rsid w:val="00844C78"/>
    <w:rsid w:val="00850231"/>
    <w:rsid w:val="008505A8"/>
    <w:rsid w:val="00852F3C"/>
    <w:rsid w:val="00865F14"/>
    <w:rsid w:val="008667D0"/>
    <w:rsid w:val="0087074B"/>
    <w:rsid w:val="00870C34"/>
    <w:rsid w:val="00872086"/>
    <w:rsid w:val="00872122"/>
    <w:rsid w:val="00873161"/>
    <w:rsid w:val="00873240"/>
    <w:rsid w:val="008763D8"/>
    <w:rsid w:val="00876BE4"/>
    <w:rsid w:val="00877030"/>
    <w:rsid w:val="00892ABF"/>
    <w:rsid w:val="00893316"/>
    <w:rsid w:val="00894AE5"/>
    <w:rsid w:val="00896BD4"/>
    <w:rsid w:val="00897386"/>
    <w:rsid w:val="00897EA0"/>
    <w:rsid w:val="008A2835"/>
    <w:rsid w:val="008A284F"/>
    <w:rsid w:val="008A3D9C"/>
    <w:rsid w:val="008A5607"/>
    <w:rsid w:val="008A7AFA"/>
    <w:rsid w:val="008B1553"/>
    <w:rsid w:val="008B234F"/>
    <w:rsid w:val="008B3893"/>
    <w:rsid w:val="008B5123"/>
    <w:rsid w:val="008B6A4B"/>
    <w:rsid w:val="008B7F6A"/>
    <w:rsid w:val="008C4CD1"/>
    <w:rsid w:val="008C4F6A"/>
    <w:rsid w:val="008C7ABE"/>
    <w:rsid w:val="008D0209"/>
    <w:rsid w:val="008D3951"/>
    <w:rsid w:val="008D49B7"/>
    <w:rsid w:val="008D67F4"/>
    <w:rsid w:val="008D79CB"/>
    <w:rsid w:val="008E1ACA"/>
    <w:rsid w:val="008E1B95"/>
    <w:rsid w:val="008E304C"/>
    <w:rsid w:val="008E4077"/>
    <w:rsid w:val="008F4058"/>
    <w:rsid w:val="008F493F"/>
    <w:rsid w:val="008F6F3E"/>
    <w:rsid w:val="00903DB2"/>
    <w:rsid w:val="00911632"/>
    <w:rsid w:val="00920136"/>
    <w:rsid w:val="00924565"/>
    <w:rsid w:val="009264CE"/>
    <w:rsid w:val="00926BA8"/>
    <w:rsid w:val="00926F25"/>
    <w:rsid w:val="00931347"/>
    <w:rsid w:val="00932BE9"/>
    <w:rsid w:val="00932ED8"/>
    <w:rsid w:val="009368FE"/>
    <w:rsid w:val="0095364A"/>
    <w:rsid w:val="00957752"/>
    <w:rsid w:val="00962BDB"/>
    <w:rsid w:val="0096713D"/>
    <w:rsid w:val="00967DC1"/>
    <w:rsid w:val="009739EF"/>
    <w:rsid w:val="00974430"/>
    <w:rsid w:val="00976AAF"/>
    <w:rsid w:val="00977400"/>
    <w:rsid w:val="00982CF0"/>
    <w:rsid w:val="009844EE"/>
    <w:rsid w:val="00986753"/>
    <w:rsid w:val="00993647"/>
    <w:rsid w:val="00993A3E"/>
    <w:rsid w:val="00994AC6"/>
    <w:rsid w:val="009A5044"/>
    <w:rsid w:val="009A7453"/>
    <w:rsid w:val="009B01DC"/>
    <w:rsid w:val="009B022F"/>
    <w:rsid w:val="009B295B"/>
    <w:rsid w:val="009B59B1"/>
    <w:rsid w:val="009B7023"/>
    <w:rsid w:val="009C1338"/>
    <w:rsid w:val="009C2A3E"/>
    <w:rsid w:val="009C758F"/>
    <w:rsid w:val="009C7EBC"/>
    <w:rsid w:val="009D424A"/>
    <w:rsid w:val="009D615B"/>
    <w:rsid w:val="009E24F1"/>
    <w:rsid w:val="009E33D4"/>
    <w:rsid w:val="009F56A1"/>
    <w:rsid w:val="009F7BF6"/>
    <w:rsid w:val="009F7F48"/>
    <w:rsid w:val="00A00C54"/>
    <w:rsid w:val="00A01B49"/>
    <w:rsid w:val="00A061E6"/>
    <w:rsid w:val="00A06EED"/>
    <w:rsid w:val="00A0713F"/>
    <w:rsid w:val="00A10E26"/>
    <w:rsid w:val="00A16BF8"/>
    <w:rsid w:val="00A20251"/>
    <w:rsid w:val="00A227AC"/>
    <w:rsid w:val="00A265D4"/>
    <w:rsid w:val="00A30F58"/>
    <w:rsid w:val="00A42C4F"/>
    <w:rsid w:val="00A436F5"/>
    <w:rsid w:val="00A43A27"/>
    <w:rsid w:val="00A5132F"/>
    <w:rsid w:val="00A52868"/>
    <w:rsid w:val="00A53EEE"/>
    <w:rsid w:val="00A55036"/>
    <w:rsid w:val="00A55637"/>
    <w:rsid w:val="00A60F9E"/>
    <w:rsid w:val="00A63DE1"/>
    <w:rsid w:val="00A67749"/>
    <w:rsid w:val="00A8095E"/>
    <w:rsid w:val="00A80B69"/>
    <w:rsid w:val="00A8393E"/>
    <w:rsid w:val="00A85BC0"/>
    <w:rsid w:val="00A8639D"/>
    <w:rsid w:val="00A86648"/>
    <w:rsid w:val="00A8762D"/>
    <w:rsid w:val="00A90070"/>
    <w:rsid w:val="00A96E07"/>
    <w:rsid w:val="00AA4DA3"/>
    <w:rsid w:val="00AB5CAC"/>
    <w:rsid w:val="00AB70E5"/>
    <w:rsid w:val="00AC0522"/>
    <w:rsid w:val="00AC51D2"/>
    <w:rsid w:val="00AC637A"/>
    <w:rsid w:val="00AC6E21"/>
    <w:rsid w:val="00AD26B2"/>
    <w:rsid w:val="00AD3A75"/>
    <w:rsid w:val="00AE05A1"/>
    <w:rsid w:val="00AE09E8"/>
    <w:rsid w:val="00AE460A"/>
    <w:rsid w:val="00AF5493"/>
    <w:rsid w:val="00AF5A10"/>
    <w:rsid w:val="00AF640A"/>
    <w:rsid w:val="00B00826"/>
    <w:rsid w:val="00B00EC5"/>
    <w:rsid w:val="00B019F8"/>
    <w:rsid w:val="00B07798"/>
    <w:rsid w:val="00B1006A"/>
    <w:rsid w:val="00B1224A"/>
    <w:rsid w:val="00B1560E"/>
    <w:rsid w:val="00B2120E"/>
    <w:rsid w:val="00B235A2"/>
    <w:rsid w:val="00B3125E"/>
    <w:rsid w:val="00B35957"/>
    <w:rsid w:val="00B3645C"/>
    <w:rsid w:val="00B36BD4"/>
    <w:rsid w:val="00B37389"/>
    <w:rsid w:val="00B400A7"/>
    <w:rsid w:val="00B409DB"/>
    <w:rsid w:val="00B4178B"/>
    <w:rsid w:val="00B52B28"/>
    <w:rsid w:val="00B546FC"/>
    <w:rsid w:val="00B55977"/>
    <w:rsid w:val="00B57892"/>
    <w:rsid w:val="00B64946"/>
    <w:rsid w:val="00B771BA"/>
    <w:rsid w:val="00B803B4"/>
    <w:rsid w:val="00B84314"/>
    <w:rsid w:val="00B84EFE"/>
    <w:rsid w:val="00B8574F"/>
    <w:rsid w:val="00B85C13"/>
    <w:rsid w:val="00B860AF"/>
    <w:rsid w:val="00B86A11"/>
    <w:rsid w:val="00B9173A"/>
    <w:rsid w:val="00B92117"/>
    <w:rsid w:val="00B948DD"/>
    <w:rsid w:val="00B960AF"/>
    <w:rsid w:val="00BA5AB4"/>
    <w:rsid w:val="00BA6ABD"/>
    <w:rsid w:val="00BB00B1"/>
    <w:rsid w:val="00BB2174"/>
    <w:rsid w:val="00BB2871"/>
    <w:rsid w:val="00BB4D4D"/>
    <w:rsid w:val="00BB7DAD"/>
    <w:rsid w:val="00BC3E29"/>
    <w:rsid w:val="00BC7B17"/>
    <w:rsid w:val="00BD14C4"/>
    <w:rsid w:val="00BD2443"/>
    <w:rsid w:val="00BD32E1"/>
    <w:rsid w:val="00BD47F2"/>
    <w:rsid w:val="00BD529F"/>
    <w:rsid w:val="00BE6409"/>
    <w:rsid w:val="00BE7232"/>
    <w:rsid w:val="00BF4CF5"/>
    <w:rsid w:val="00BF57ED"/>
    <w:rsid w:val="00C01089"/>
    <w:rsid w:val="00C02664"/>
    <w:rsid w:val="00C050CB"/>
    <w:rsid w:val="00C059CF"/>
    <w:rsid w:val="00C05E3E"/>
    <w:rsid w:val="00C0792C"/>
    <w:rsid w:val="00C1095C"/>
    <w:rsid w:val="00C15D32"/>
    <w:rsid w:val="00C166C7"/>
    <w:rsid w:val="00C17B2E"/>
    <w:rsid w:val="00C2283E"/>
    <w:rsid w:val="00C33DA0"/>
    <w:rsid w:val="00C34A32"/>
    <w:rsid w:val="00C35384"/>
    <w:rsid w:val="00C35394"/>
    <w:rsid w:val="00C368E2"/>
    <w:rsid w:val="00C46745"/>
    <w:rsid w:val="00C5362B"/>
    <w:rsid w:val="00C54FB8"/>
    <w:rsid w:val="00C5627D"/>
    <w:rsid w:val="00C56925"/>
    <w:rsid w:val="00C6389D"/>
    <w:rsid w:val="00C63C78"/>
    <w:rsid w:val="00C66E5C"/>
    <w:rsid w:val="00C736BF"/>
    <w:rsid w:val="00C73744"/>
    <w:rsid w:val="00C8049D"/>
    <w:rsid w:val="00C8275C"/>
    <w:rsid w:val="00C86122"/>
    <w:rsid w:val="00C903AE"/>
    <w:rsid w:val="00C913B3"/>
    <w:rsid w:val="00C93291"/>
    <w:rsid w:val="00C93DAE"/>
    <w:rsid w:val="00C944BD"/>
    <w:rsid w:val="00CA2279"/>
    <w:rsid w:val="00CA410E"/>
    <w:rsid w:val="00CA66E9"/>
    <w:rsid w:val="00CB196E"/>
    <w:rsid w:val="00CB4FB2"/>
    <w:rsid w:val="00CC4E24"/>
    <w:rsid w:val="00CC7926"/>
    <w:rsid w:val="00CD19A0"/>
    <w:rsid w:val="00CD2597"/>
    <w:rsid w:val="00CD2713"/>
    <w:rsid w:val="00CD3CCC"/>
    <w:rsid w:val="00CD54B7"/>
    <w:rsid w:val="00CD60CA"/>
    <w:rsid w:val="00CD6E87"/>
    <w:rsid w:val="00CD7323"/>
    <w:rsid w:val="00CD7A6B"/>
    <w:rsid w:val="00CE1643"/>
    <w:rsid w:val="00CE705F"/>
    <w:rsid w:val="00CE70E1"/>
    <w:rsid w:val="00CF2BE5"/>
    <w:rsid w:val="00CF4A91"/>
    <w:rsid w:val="00CF5D1B"/>
    <w:rsid w:val="00CF705E"/>
    <w:rsid w:val="00D015DB"/>
    <w:rsid w:val="00D017CB"/>
    <w:rsid w:val="00D04670"/>
    <w:rsid w:val="00D142E4"/>
    <w:rsid w:val="00D176DC"/>
    <w:rsid w:val="00D17769"/>
    <w:rsid w:val="00D203A1"/>
    <w:rsid w:val="00D21DE2"/>
    <w:rsid w:val="00D23226"/>
    <w:rsid w:val="00D2365B"/>
    <w:rsid w:val="00D23A94"/>
    <w:rsid w:val="00D32505"/>
    <w:rsid w:val="00D35AE2"/>
    <w:rsid w:val="00D35D3A"/>
    <w:rsid w:val="00D425C5"/>
    <w:rsid w:val="00D4260C"/>
    <w:rsid w:val="00D44D87"/>
    <w:rsid w:val="00D45463"/>
    <w:rsid w:val="00D51F5F"/>
    <w:rsid w:val="00D54071"/>
    <w:rsid w:val="00D574AB"/>
    <w:rsid w:val="00D60CA3"/>
    <w:rsid w:val="00D61072"/>
    <w:rsid w:val="00D71474"/>
    <w:rsid w:val="00D73A4E"/>
    <w:rsid w:val="00D76C1B"/>
    <w:rsid w:val="00D81192"/>
    <w:rsid w:val="00D83675"/>
    <w:rsid w:val="00D8464B"/>
    <w:rsid w:val="00D84E8B"/>
    <w:rsid w:val="00D86550"/>
    <w:rsid w:val="00D86EFD"/>
    <w:rsid w:val="00D90AE5"/>
    <w:rsid w:val="00D91940"/>
    <w:rsid w:val="00D92C7A"/>
    <w:rsid w:val="00D93F1A"/>
    <w:rsid w:val="00D96240"/>
    <w:rsid w:val="00DA0473"/>
    <w:rsid w:val="00DA197F"/>
    <w:rsid w:val="00DA267B"/>
    <w:rsid w:val="00DA3C8C"/>
    <w:rsid w:val="00DA6EBB"/>
    <w:rsid w:val="00DB13C3"/>
    <w:rsid w:val="00DB17DD"/>
    <w:rsid w:val="00DC112F"/>
    <w:rsid w:val="00DC2155"/>
    <w:rsid w:val="00DC4213"/>
    <w:rsid w:val="00DC7983"/>
    <w:rsid w:val="00DD0D25"/>
    <w:rsid w:val="00DD4CFB"/>
    <w:rsid w:val="00DE0EF5"/>
    <w:rsid w:val="00DE1155"/>
    <w:rsid w:val="00DF0013"/>
    <w:rsid w:val="00DF5E4B"/>
    <w:rsid w:val="00E05BAC"/>
    <w:rsid w:val="00E05D3A"/>
    <w:rsid w:val="00E117AB"/>
    <w:rsid w:val="00E11E0F"/>
    <w:rsid w:val="00E13C5B"/>
    <w:rsid w:val="00E16DD2"/>
    <w:rsid w:val="00E17AD9"/>
    <w:rsid w:val="00E211AC"/>
    <w:rsid w:val="00E326E4"/>
    <w:rsid w:val="00E330C3"/>
    <w:rsid w:val="00E33DE5"/>
    <w:rsid w:val="00E35554"/>
    <w:rsid w:val="00E3696C"/>
    <w:rsid w:val="00E371C1"/>
    <w:rsid w:val="00E410B3"/>
    <w:rsid w:val="00E426CE"/>
    <w:rsid w:val="00E428A2"/>
    <w:rsid w:val="00E44C7D"/>
    <w:rsid w:val="00E459DB"/>
    <w:rsid w:val="00E466CE"/>
    <w:rsid w:val="00E56127"/>
    <w:rsid w:val="00E604AA"/>
    <w:rsid w:val="00E64331"/>
    <w:rsid w:val="00E65128"/>
    <w:rsid w:val="00E7245C"/>
    <w:rsid w:val="00E776D4"/>
    <w:rsid w:val="00E77803"/>
    <w:rsid w:val="00E85D2F"/>
    <w:rsid w:val="00E91737"/>
    <w:rsid w:val="00E91B24"/>
    <w:rsid w:val="00E92198"/>
    <w:rsid w:val="00E949B8"/>
    <w:rsid w:val="00E94E4C"/>
    <w:rsid w:val="00E95B2D"/>
    <w:rsid w:val="00E968CA"/>
    <w:rsid w:val="00E96FC6"/>
    <w:rsid w:val="00EA222F"/>
    <w:rsid w:val="00EA4C98"/>
    <w:rsid w:val="00EA516B"/>
    <w:rsid w:val="00EB11EE"/>
    <w:rsid w:val="00EB1602"/>
    <w:rsid w:val="00EB328E"/>
    <w:rsid w:val="00EB40DF"/>
    <w:rsid w:val="00EB6354"/>
    <w:rsid w:val="00EC09A4"/>
    <w:rsid w:val="00EC0F68"/>
    <w:rsid w:val="00EC6607"/>
    <w:rsid w:val="00EC661C"/>
    <w:rsid w:val="00ED1ADA"/>
    <w:rsid w:val="00ED7847"/>
    <w:rsid w:val="00EE3397"/>
    <w:rsid w:val="00EE620F"/>
    <w:rsid w:val="00EF44BE"/>
    <w:rsid w:val="00EF5D81"/>
    <w:rsid w:val="00EF66FB"/>
    <w:rsid w:val="00F03429"/>
    <w:rsid w:val="00F044A7"/>
    <w:rsid w:val="00F04B0B"/>
    <w:rsid w:val="00F06DFB"/>
    <w:rsid w:val="00F07095"/>
    <w:rsid w:val="00F07622"/>
    <w:rsid w:val="00F170F8"/>
    <w:rsid w:val="00F17477"/>
    <w:rsid w:val="00F17625"/>
    <w:rsid w:val="00F17DB7"/>
    <w:rsid w:val="00F17FC9"/>
    <w:rsid w:val="00F20ACF"/>
    <w:rsid w:val="00F20FB2"/>
    <w:rsid w:val="00F24359"/>
    <w:rsid w:val="00F31B75"/>
    <w:rsid w:val="00F31D45"/>
    <w:rsid w:val="00F31F17"/>
    <w:rsid w:val="00F34ED1"/>
    <w:rsid w:val="00F37AA6"/>
    <w:rsid w:val="00F435FB"/>
    <w:rsid w:val="00F453A2"/>
    <w:rsid w:val="00F45EC5"/>
    <w:rsid w:val="00F559BB"/>
    <w:rsid w:val="00F56ABE"/>
    <w:rsid w:val="00F601AE"/>
    <w:rsid w:val="00F60589"/>
    <w:rsid w:val="00F60C39"/>
    <w:rsid w:val="00F62412"/>
    <w:rsid w:val="00F62900"/>
    <w:rsid w:val="00F6618F"/>
    <w:rsid w:val="00F66DA2"/>
    <w:rsid w:val="00F714EE"/>
    <w:rsid w:val="00F77270"/>
    <w:rsid w:val="00F779A7"/>
    <w:rsid w:val="00F80BDF"/>
    <w:rsid w:val="00F87C99"/>
    <w:rsid w:val="00F93FA5"/>
    <w:rsid w:val="00F95E98"/>
    <w:rsid w:val="00F97102"/>
    <w:rsid w:val="00FA1693"/>
    <w:rsid w:val="00FA7F40"/>
    <w:rsid w:val="00FB3519"/>
    <w:rsid w:val="00FB6751"/>
    <w:rsid w:val="00FC0B60"/>
    <w:rsid w:val="00FC24C5"/>
    <w:rsid w:val="00FC6C8A"/>
    <w:rsid w:val="00FC73F4"/>
    <w:rsid w:val="00FD1B62"/>
    <w:rsid w:val="00FD2977"/>
    <w:rsid w:val="00FD542E"/>
    <w:rsid w:val="00FD7BBC"/>
    <w:rsid w:val="00FE2D57"/>
    <w:rsid w:val="00FE5F4E"/>
    <w:rsid w:val="00FE66B8"/>
    <w:rsid w:val="00FF3F21"/>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93"/>
    <w:pPr>
      <w:spacing w:after="200" w:line="276" w:lineRule="auto"/>
      <w:ind w:firstLine="0"/>
    </w:pPr>
    <w:rPr>
      <w:rFonts w:eastAsia="SimSu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93"/>
    <w:pPr>
      <w:ind w:left="720"/>
      <w:contextualSpacing/>
    </w:pPr>
  </w:style>
  <w:style w:type="table" w:styleId="TableGrid">
    <w:name w:val="Table Grid"/>
    <w:basedOn w:val="TableNormal"/>
    <w:uiPriority w:val="59"/>
    <w:rsid w:val="005C67B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C5627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rPr>
  </w:style>
  <w:style w:type="paragraph" w:styleId="BalloonText">
    <w:name w:val="Balloon Text"/>
    <w:basedOn w:val="Normal"/>
    <w:link w:val="BalloonTextChar"/>
    <w:uiPriority w:val="99"/>
    <w:semiHidden/>
    <w:unhideWhenUsed/>
    <w:rsid w:val="00BB2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7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68138">
      <w:bodyDiv w:val="1"/>
      <w:marLeft w:val="0"/>
      <w:marRight w:val="0"/>
      <w:marTop w:val="0"/>
      <w:marBottom w:val="0"/>
      <w:divBdr>
        <w:top w:val="none" w:sz="0" w:space="0" w:color="auto"/>
        <w:left w:val="none" w:sz="0" w:space="0" w:color="auto"/>
        <w:bottom w:val="none" w:sz="0" w:space="0" w:color="auto"/>
        <w:right w:val="none" w:sz="0" w:space="0" w:color="auto"/>
      </w:divBdr>
    </w:div>
    <w:div w:id="1748990117">
      <w:bodyDiv w:val="1"/>
      <w:marLeft w:val="0"/>
      <w:marRight w:val="0"/>
      <w:marTop w:val="0"/>
      <w:marBottom w:val="0"/>
      <w:divBdr>
        <w:top w:val="none" w:sz="0" w:space="0" w:color="auto"/>
        <w:left w:val="none" w:sz="0" w:space="0" w:color="auto"/>
        <w:bottom w:val="none" w:sz="0" w:space="0" w:color="auto"/>
        <w:right w:val="none" w:sz="0" w:space="0" w:color="auto"/>
      </w:divBdr>
    </w:div>
    <w:div w:id="20402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E25E-3B15-454E-83D8-757C3A7C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7</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 PHUONG</dc:creator>
  <cp:lastModifiedBy>Admin</cp:lastModifiedBy>
  <cp:revision>108</cp:revision>
  <cp:lastPrinted>2019-05-02T10:50:00Z</cp:lastPrinted>
  <dcterms:created xsi:type="dcterms:W3CDTF">2014-01-20T08:01:00Z</dcterms:created>
  <dcterms:modified xsi:type="dcterms:W3CDTF">2019-05-02T10:51:00Z</dcterms:modified>
</cp:coreProperties>
</file>