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Look w:val="04A0" w:firstRow="1" w:lastRow="0" w:firstColumn="1" w:lastColumn="0" w:noHBand="0" w:noVBand="1"/>
      </w:tblPr>
      <w:tblGrid>
        <w:gridCol w:w="4537"/>
        <w:gridCol w:w="6379"/>
      </w:tblGrid>
      <w:tr w:rsidR="00E44CA6" w:rsidRPr="001214DC" w:rsidTr="00EF7934">
        <w:trPr>
          <w:trHeight w:val="1554"/>
        </w:trPr>
        <w:tc>
          <w:tcPr>
            <w:tcW w:w="4537" w:type="dxa"/>
          </w:tcPr>
          <w:p w:rsidR="00E44CA6" w:rsidRPr="005374AE" w:rsidRDefault="00E44CA6" w:rsidP="008C3052">
            <w:pPr>
              <w:spacing w:after="0" w:line="240" w:lineRule="auto"/>
              <w:jc w:val="center"/>
              <w:rPr>
                <w:sz w:val="24"/>
                <w:szCs w:val="24"/>
              </w:rPr>
            </w:pPr>
            <w:r w:rsidRPr="005374AE">
              <w:rPr>
                <w:sz w:val="24"/>
                <w:szCs w:val="24"/>
              </w:rPr>
              <w:t>PHÒNG GD&amp;ĐT TX BUÔN HỒ</w:t>
            </w:r>
          </w:p>
          <w:p w:rsidR="00AA1E11" w:rsidRPr="00EF7934" w:rsidRDefault="003D189A" w:rsidP="008C3052">
            <w:pPr>
              <w:spacing w:after="0" w:line="240" w:lineRule="auto"/>
              <w:ind w:right="-108"/>
              <w:jc w:val="center"/>
              <w:rPr>
                <w:b/>
                <w:sz w:val="24"/>
                <w:szCs w:val="24"/>
              </w:rPr>
            </w:pPr>
            <w:r>
              <w:rPr>
                <w:noProof/>
                <w:sz w:val="24"/>
                <w:szCs w:val="24"/>
                <w:lang w:eastAsia="zh-CN"/>
              </w:rPr>
              <w:pict>
                <v:shapetype id="_x0000_t32" coordsize="21600,21600" o:spt="32" o:oned="t" path="m,l21600,21600e" filled="f">
                  <v:path arrowok="t" fillok="f" o:connecttype="none"/>
                  <o:lock v:ext="edit" shapetype="t"/>
                </v:shapetype>
                <v:shape id="_x0000_s1026" type="#_x0000_t32" style="position:absolute;left:0;text-align:left;margin-left:30.5pt;margin-top:15.6pt;width:139.5pt;height:0;z-index:251657216" o:connectortype="straight"/>
              </w:pict>
            </w:r>
            <w:r w:rsidR="00E44CA6" w:rsidRPr="005374AE">
              <w:rPr>
                <w:b/>
                <w:sz w:val="24"/>
                <w:szCs w:val="24"/>
              </w:rPr>
              <w:t>TRƯỜ</w:t>
            </w:r>
            <w:r w:rsidR="00A62B06" w:rsidRPr="005374AE">
              <w:rPr>
                <w:b/>
                <w:sz w:val="24"/>
                <w:szCs w:val="24"/>
              </w:rPr>
              <w:t xml:space="preserve">NG T.H </w:t>
            </w:r>
            <w:r w:rsidR="00347D72">
              <w:rPr>
                <w:b/>
                <w:sz w:val="24"/>
                <w:szCs w:val="24"/>
              </w:rPr>
              <w:t>LÊ THỊ HỒNG GẤM</w:t>
            </w:r>
          </w:p>
          <w:p w:rsidR="008C3052" w:rsidRDefault="008C3052" w:rsidP="00BE45B8">
            <w:pPr>
              <w:spacing w:after="0" w:line="360" w:lineRule="auto"/>
              <w:jc w:val="center"/>
            </w:pPr>
          </w:p>
          <w:p w:rsidR="00E44CA6" w:rsidRPr="001214DC" w:rsidRDefault="00E44CA6" w:rsidP="00347D72">
            <w:pPr>
              <w:spacing w:after="0" w:line="360" w:lineRule="auto"/>
              <w:jc w:val="center"/>
            </w:pPr>
            <w:r w:rsidRPr="001214DC">
              <w:t>Số</w:t>
            </w:r>
            <w:r w:rsidR="0041174C">
              <w:t xml:space="preserve">:    </w:t>
            </w:r>
            <w:r w:rsidRPr="001214DC">
              <w:t>/</w:t>
            </w:r>
            <w:r w:rsidR="007914D2">
              <w:rPr>
                <w:sz w:val="24"/>
              </w:rPr>
              <w:t>KHCM-</w:t>
            </w:r>
            <w:r w:rsidR="00347D72">
              <w:rPr>
                <w:sz w:val="24"/>
              </w:rPr>
              <w:t>LTHG</w:t>
            </w:r>
          </w:p>
        </w:tc>
        <w:tc>
          <w:tcPr>
            <w:tcW w:w="6379" w:type="dxa"/>
          </w:tcPr>
          <w:p w:rsidR="00E44CA6" w:rsidRPr="005374AE" w:rsidRDefault="00E44CA6" w:rsidP="008C3052">
            <w:pPr>
              <w:spacing w:after="0" w:line="240" w:lineRule="auto"/>
              <w:jc w:val="center"/>
              <w:rPr>
                <w:b/>
                <w:sz w:val="24"/>
                <w:szCs w:val="24"/>
              </w:rPr>
            </w:pPr>
            <w:r w:rsidRPr="005374AE">
              <w:rPr>
                <w:b/>
                <w:sz w:val="24"/>
                <w:szCs w:val="24"/>
              </w:rPr>
              <w:t>CỘNG HÒA XÃ HỘI CHỦ NGHĨA VIỆT NAM</w:t>
            </w:r>
          </w:p>
          <w:p w:rsidR="00AA1E11" w:rsidRPr="00EF7934" w:rsidRDefault="003D189A" w:rsidP="008C3052">
            <w:pPr>
              <w:spacing w:after="0" w:line="240" w:lineRule="auto"/>
              <w:jc w:val="center"/>
              <w:rPr>
                <w:b/>
              </w:rPr>
            </w:pPr>
            <w:r>
              <w:rPr>
                <w:i/>
                <w:noProof/>
                <w:lang w:eastAsia="zh-CN"/>
              </w:rPr>
              <w:pict>
                <v:shape id="_x0000_s1027" type="#_x0000_t32" style="position:absolute;left:0;text-align:left;margin-left:64.95pt;margin-top:15.6pt;width:180.75pt;height:0;z-index:251658240" o:connectortype="straight"/>
              </w:pict>
            </w:r>
            <w:r w:rsidR="00E44CA6" w:rsidRPr="001214DC">
              <w:rPr>
                <w:b/>
              </w:rPr>
              <w:t>Độc lập – Tự do – Hạnh phúc</w:t>
            </w:r>
          </w:p>
          <w:p w:rsidR="008C3052" w:rsidRDefault="008C3052" w:rsidP="00BE45B8">
            <w:pPr>
              <w:spacing w:after="0" w:line="360" w:lineRule="auto"/>
              <w:jc w:val="right"/>
              <w:rPr>
                <w:i/>
              </w:rPr>
            </w:pPr>
          </w:p>
          <w:p w:rsidR="00E44CA6" w:rsidRPr="001214DC" w:rsidRDefault="00347D72" w:rsidP="00347D72">
            <w:pPr>
              <w:spacing w:after="0" w:line="360" w:lineRule="auto"/>
              <w:jc w:val="center"/>
              <w:rPr>
                <w:i/>
              </w:rPr>
            </w:pPr>
            <w:r>
              <w:rPr>
                <w:i/>
              </w:rPr>
              <w:t xml:space="preserve">    Đạt Hiế</w:t>
            </w:r>
            <w:r w:rsidR="00E2302B">
              <w:rPr>
                <w:i/>
              </w:rPr>
              <w:t>u, ngày 15</w:t>
            </w:r>
            <w:r w:rsidR="00420DBD">
              <w:rPr>
                <w:i/>
              </w:rPr>
              <w:t xml:space="preserve"> </w:t>
            </w:r>
            <w:r w:rsidR="00E44CA6" w:rsidRPr="001214DC">
              <w:rPr>
                <w:i/>
              </w:rPr>
              <w:t xml:space="preserve"> tháng </w:t>
            </w:r>
            <w:r>
              <w:rPr>
                <w:i/>
              </w:rPr>
              <w:t xml:space="preserve">10 </w:t>
            </w:r>
            <w:r w:rsidR="00E44CA6" w:rsidRPr="001214DC">
              <w:rPr>
                <w:i/>
              </w:rPr>
              <w:t>năm 201</w:t>
            </w:r>
            <w:r>
              <w:rPr>
                <w:i/>
              </w:rPr>
              <w:t>8</w:t>
            </w:r>
          </w:p>
        </w:tc>
      </w:tr>
    </w:tbl>
    <w:p w:rsidR="008C3052" w:rsidRDefault="00EF7934" w:rsidP="00EF7934">
      <w:pPr>
        <w:pStyle w:val="NoSpacing"/>
        <w:rPr>
          <w:rFonts w:eastAsia="Times New Roman" w:cs="Times New Roman"/>
          <w:szCs w:val="28"/>
        </w:rPr>
      </w:pPr>
      <w:r>
        <w:rPr>
          <w:rFonts w:eastAsia="Times New Roman" w:cs="Times New Roman"/>
          <w:szCs w:val="28"/>
        </w:rPr>
        <w:t xml:space="preserve">       </w:t>
      </w:r>
    </w:p>
    <w:p w:rsidR="00E44CA6" w:rsidRPr="00EF7934" w:rsidRDefault="008C3052" w:rsidP="00EF7934">
      <w:pPr>
        <w:pStyle w:val="NoSpacing"/>
        <w:rPr>
          <w:b/>
          <w:sz w:val="36"/>
        </w:rPr>
      </w:pPr>
      <w:r>
        <w:rPr>
          <w:rFonts w:eastAsia="Times New Roman" w:cs="Times New Roman"/>
          <w:szCs w:val="28"/>
        </w:rPr>
        <w:t xml:space="preserve">                               </w:t>
      </w:r>
      <w:r w:rsidR="00EF7934">
        <w:rPr>
          <w:rFonts w:eastAsia="Times New Roman" w:cs="Times New Roman"/>
          <w:szCs w:val="28"/>
        </w:rPr>
        <w:t xml:space="preserve">    </w:t>
      </w:r>
      <w:r w:rsidR="00E44CA6" w:rsidRPr="00EF7934">
        <w:rPr>
          <w:b/>
          <w:sz w:val="36"/>
        </w:rPr>
        <w:t>KẾ HOẠCH CHUYÊN MÔN</w:t>
      </w:r>
    </w:p>
    <w:p w:rsidR="00AA1E11" w:rsidRDefault="00A237B2" w:rsidP="00EF7934">
      <w:pPr>
        <w:pStyle w:val="NoSpacing"/>
        <w:jc w:val="center"/>
        <w:rPr>
          <w:rStyle w:val="Strong"/>
          <w:sz w:val="32"/>
          <w:szCs w:val="32"/>
          <w:u w:val="single"/>
        </w:rPr>
      </w:pPr>
      <w:r w:rsidRPr="00C65459">
        <w:rPr>
          <w:rStyle w:val="Strong"/>
          <w:sz w:val="32"/>
          <w:szCs w:val="32"/>
          <w:u w:val="single"/>
        </w:rPr>
        <w:t>NĂM HỌ</w:t>
      </w:r>
      <w:r w:rsidR="004650DD">
        <w:rPr>
          <w:rStyle w:val="Strong"/>
          <w:sz w:val="32"/>
          <w:szCs w:val="32"/>
          <w:u w:val="single"/>
        </w:rPr>
        <w:t>C</w:t>
      </w:r>
      <w:r w:rsidR="00347D72">
        <w:rPr>
          <w:rStyle w:val="Strong"/>
          <w:sz w:val="32"/>
          <w:szCs w:val="32"/>
          <w:u w:val="single"/>
        </w:rPr>
        <w:t>: 2018</w:t>
      </w:r>
      <w:r w:rsidR="00E44CA6" w:rsidRPr="00C65459">
        <w:rPr>
          <w:rStyle w:val="Strong"/>
          <w:sz w:val="32"/>
          <w:szCs w:val="32"/>
          <w:u w:val="single"/>
        </w:rPr>
        <w:t xml:space="preserve"> </w:t>
      </w:r>
      <w:r w:rsidR="00C65459">
        <w:rPr>
          <w:rStyle w:val="Strong"/>
          <w:sz w:val="32"/>
          <w:szCs w:val="32"/>
          <w:u w:val="single"/>
        </w:rPr>
        <w:t>–</w:t>
      </w:r>
      <w:r w:rsidR="00E44CA6" w:rsidRPr="00C65459">
        <w:rPr>
          <w:rStyle w:val="Strong"/>
          <w:sz w:val="32"/>
          <w:szCs w:val="32"/>
          <w:u w:val="single"/>
        </w:rPr>
        <w:t xml:space="preserve"> 201</w:t>
      </w:r>
      <w:r w:rsidR="00347D72">
        <w:rPr>
          <w:rStyle w:val="Strong"/>
          <w:sz w:val="32"/>
          <w:szCs w:val="32"/>
          <w:u w:val="single"/>
        </w:rPr>
        <w:t>9</w:t>
      </w:r>
    </w:p>
    <w:p w:rsidR="00C65459" w:rsidRPr="00C65459" w:rsidRDefault="00C65459" w:rsidP="00EF7934">
      <w:pPr>
        <w:pStyle w:val="NoSpacing"/>
        <w:jc w:val="center"/>
        <w:rPr>
          <w:rStyle w:val="Strong"/>
          <w:bCs w:val="0"/>
          <w:sz w:val="32"/>
          <w:szCs w:val="32"/>
          <w:u w:val="single"/>
        </w:rPr>
      </w:pPr>
    </w:p>
    <w:p w:rsidR="00B87BD6" w:rsidRDefault="005E4DAA" w:rsidP="005E4DAA">
      <w:pPr>
        <w:pStyle w:val="NormalWeb"/>
        <w:spacing w:before="0" w:beforeAutospacing="0" w:after="0" w:afterAutospacing="0"/>
        <w:jc w:val="both"/>
        <w:rPr>
          <w:rStyle w:val="Strong"/>
          <w:sz w:val="28"/>
          <w:szCs w:val="28"/>
        </w:rPr>
      </w:pPr>
      <w:r>
        <w:rPr>
          <w:rStyle w:val="Strong"/>
          <w:sz w:val="28"/>
          <w:szCs w:val="28"/>
        </w:rPr>
        <w:t xml:space="preserve">I. </w:t>
      </w:r>
      <w:r w:rsidR="00B87BD6" w:rsidRPr="001214DC">
        <w:rPr>
          <w:rStyle w:val="Strong"/>
          <w:sz w:val="28"/>
          <w:szCs w:val="28"/>
        </w:rPr>
        <w:t>CĂN CỨ</w:t>
      </w:r>
      <w:proofErr w:type="gramStart"/>
      <w:r w:rsidR="00B87BD6" w:rsidRPr="001214DC">
        <w:rPr>
          <w:rStyle w:val="Strong"/>
          <w:sz w:val="28"/>
          <w:szCs w:val="28"/>
        </w:rPr>
        <w:t>  XÂY</w:t>
      </w:r>
      <w:proofErr w:type="gramEnd"/>
      <w:r w:rsidR="00B87BD6" w:rsidRPr="001214DC">
        <w:rPr>
          <w:rStyle w:val="Strong"/>
          <w:sz w:val="28"/>
          <w:szCs w:val="28"/>
        </w:rPr>
        <w:t xml:space="preserve"> DỰNG KẾ HOẠCH:</w:t>
      </w:r>
    </w:p>
    <w:p w:rsidR="005E4DAA" w:rsidRPr="005E4DAA" w:rsidRDefault="005E4DAA" w:rsidP="005E4DAA">
      <w:pPr>
        <w:tabs>
          <w:tab w:val="left" w:pos="3705"/>
        </w:tabs>
        <w:spacing w:before="60" w:after="60"/>
        <w:ind w:left="57"/>
        <w:jc w:val="both"/>
        <w:outlineLvl w:val="0"/>
        <w:rPr>
          <w:szCs w:val="28"/>
          <w:lang w:val="vi-VN"/>
        </w:rPr>
      </w:pPr>
      <w:r>
        <w:rPr>
          <w:szCs w:val="28"/>
        </w:rPr>
        <w:t xml:space="preserve">       </w:t>
      </w:r>
      <w:r w:rsidRPr="005E4DAA">
        <w:rPr>
          <w:szCs w:val="28"/>
          <w:lang w:val="vi-VN"/>
        </w:rPr>
        <w:t xml:space="preserve">Căn cứ Quyết định số 1771/QĐ-UBND ngày 02/8/2018 của UBND tỉnh Đắk Lắk về việc ban hành Khung kế hoạch thời gian năm học 2018-2019 đối với giáo dục mầm non, giáo dục phổ thông và giáo dục thường xuyên; </w:t>
      </w:r>
    </w:p>
    <w:p w:rsidR="005E4DAA" w:rsidRPr="005E4DAA" w:rsidRDefault="005E4DAA" w:rsidP="005E4DAA">
      <w:pPr>
        <w:tabs>
          <w:tab w:val="left" w:pos="3705"/>
        </w:tabs>
        <w:spacing w:before="60" w:after="60"/>
        <w:ind w:firstLine="567"/>
        <w:jc w:val="both"/>
        <w:outlineLvl w:val="0"/>
        <w:rPr>
          <w:szCs w:val="28"/>
        </w:rPr>
      </w:pPr>
      <w:r>
        <w:rPr>
          <w:szCs w:val="28"/>
        </w:rPr>
        <w:t xml:space="preserve"> </w:t>
      </w:r>
      <w:r w:rsidRPr="005E4DAA">
        <w:rPr>
          <w:szCs w:val="28"/>
          <w:lang w:val="vi-VN"/>
        </w:rPr>
        <w:t xml:space="preserve">Căn cứ Công văn số </w:t>
      </w:r>
      <w:r w:rsidRPr="005E4DAA">
        <w:rPr>
          <w:szCs w:val="28"/>
        </w:rPr>
        <w:t>1229</w:t>
      </w:r>
      <w:r w:rsidRPr="005E4DAA">
        <w:rPr>
          <w:szCs w:val="28"/>
          <w:lang w:val="vi-VN"/>
        </w:rPr>
        <w:t>/</w:t>
      </w:r>
      <w:r w:rsidRPr="005E4DAA">
        <w:rPr>
          <w:szCs w:val="28"/>
        </w:rPr>
        <w:t>S</w:t>
      </w:r>
      <w:r w:rsidRPr="005E4DAA">
        <w:rPr>
          <w:szCs w:val="28"/>
          <w:lang w:val="vi-VN"/>
        </w:rPr>
        <w:t xml:space="preserve">GDĐT-GDTH ngày </w:t>
      </w:r>
      <w:r w:rsidRPr="005E4DAA">
        <w:rPr>
          <w:szCs w:val="28"/>
        </w:rPr>
        <w:t>07/9</w:t>
      </w:r>
      <w:r w:rsidRPr="005E4DAA">
        <w:rPr>
          <w:szCs w:val="28"/>
          <w:lang w:val="vi-VN"/>
        </w:rPr>
        <w:t xml:space="preserve">/2018 của </w:t>
      </w:r>
      <w:r w:rsidRPr="005E4DAA">
        <w:rPr>
          <w:szCs w:val="28"/>
        </w:rPr>
        <w:t>Sở</w:t>
      </w:r>
      <w:r w:rsidRPr="005E4DAA">
        <w:rPr>
          <w:szCs w:val="28"/>
          <w:lang w:val="vi-VN"/>
        </w:rPr>
        <w:t xml:space="preserve"> Giáo dục và Đào tạo</w:t>
      </w:r>
      <w:r w:rsidRPr="005E4DAA">
        <w:rPr>
          <w:szCs w:val="28"/>
        </w:rPr>
        <w:t xml:space="preserve"> Đăk Lăk</w:t>
      </w:r>
      <w:r w:rsidRPr="005E4DAA">
        <w:rPr>
          <w:szCs w:val="28"/>
          <w:lang w:val="vi-VN"/>
        </w:rPr>
        <w:t xml:space="preserve"> về </w:t>
      </w:r>
      <w:r w:rsidRPr="005E4DAA">
        <w:rPr>
          <w:szCs w:val="28"/>
        </w:rPr>
        <w:t>việc h</w:t>
      </w:r>
      <w:r w:rsidRPr="005E4DAA">
        <w:rPr>
          <w:szCs w:val="28"/>
          <w:lang w:val="vi-VN"/>
        </w:rPr>
        <w:t xml:space="preserve">ướng dẫn thực hiện nhiệm vụ giáo dục tiểu học năm học 2018-2019; </w:t>
      </w:r>
    </w:p>
    <w:p w:rsidR="00816A81" w:rsidRPr="00816A81" w:rsidRDefault="00816A81" w:rsidP="00816A81">
      <w:pPr>
        <w:tabs>
          <w:tab w:val="left" w:pos="567"/>
          <w:tab w:val="left" w:pos="1134"/>
        </w:tabs>
        <w:spacing w:after="0" w:line="240" w:lineRule="auto"/>
        <w:ind w:firstLine="567"/>
        <w:jc w:val="both"/>
        <w:rPr>
          <w:rFonts w:eastAsia="Times New Roman" w:cs="Times New Roman"/>
          <w:color w:val="000000"/>
          <w:szCs w:val="28"/>
          <w:shd w:val="clear" w:color="auto" w:fill="FFFFFF"/>
          <w:lang w:val="da-DK"/>
        </w:rPr>
      </w:pPr>
      <w:r w:rsidRPr="00816A81">
        <w:rPr>
          <w:rFonts w:eastAsia="Times New Roman" w:cs="Times New Roman"/>
          <w:color w:val="000000"/>
          <w:szCs w:val="28"/>
          <w:shd w:val="clear" w:color="auto" w:fill="FFFFFF"/>
          <w:lang w:val="da-DK"/>
        </w:rPr>
        <w:t>Căn cứ Công văn số 200 /PGDĐT-GDTH ngày 07 tháng 9 năm 2018 của phòng Giáo dục và Đào tạo V/v Hướng dẫn thực hiện nhiệm vụ  năm học 2018-2019 đối với giáo dục tiểu học</w:t>
      </w:r>
      <w:r w:rsidR="005E4DAA">
        <w:rPr>
          <w:rFonts w:eastAsia="Times New Roman" w:cs="Times New Roman"/>
          <w:color w:val="000000"/>
          <w:szCs w:val="28"/>
          <w:shd w:val="clear" w:color="auto" w:fill="FFFFFF"/>
          <w:lang w:val="da-DK"/>
        </w:rPr>
        <w:t>.</w:t>
      </w:r>
      <w:r w:rsidRPr="00816A81">
        <w:rPr>
          <w:rFonts w:eastAsia="Times New Roman" w:cs="Times New Roman"/>
          <w:color w:val="000000"/>
          <w:szCs w:val="28"/>
          <w:shd w:val="clear" w:color="auto" w:fill="FFFFFF"/>
          <w:lang w:val="da-DK"/>
        </w:rPr>
        <w:t xml:space="preserve"> </w:t>
      </w:r>
    </w:p>
    <w:p w:rsidR="00816A81" w:rsidRPr="00816A81" w:rsidRDefault="00816A81" w:rsidP="00816A81">
      <w:pPr>
        <w:tabs>
          <w:tab w:val="left" w:pos="567"/>
          <w:tab w:val="left" w:pos="1134"/>
        </w:tabs>
        <w:spacing w:after="0" w:line="240" w:lineRule="auto"/>
        <w:ind w:firstLine="567"/>
        <w:jc w:val="both"/>
        <w:rPr>
          <w:rFonts w:eastAsia="Times New Roman" w:cs="Times New Roman"/>
          <w:szCs w:val="28"/>
          <w:lang w:val="da-DK"/>
        </w:rPr>
      </w:pPr>
      <w:r w:rsidRPr="00816A81">
        <w:rPr>
          <w:rFonts w:eastAsia="Times New Roman" w:cs="Times New Roman"/>
          <w:szCs w:val="28"/>
          <w:lang w:val="da-DK"/>
        </w:rPr>
        <w:t>- Căn cứ vào hoạt động giáo dục, kết quả đạt được của nhà trường trong năm học 2017-2018;</w:t>
      </w:r>
    </w:p>
    <w:p w:rsidR="00D44A56" w:rsidRPr="00816A81" w:rsidRDefault="00816A81" w:rsidP="00816A81">
      <w:pPr>
        <w:tabs>
          <w:tab w:val="left" w:pos="567"/>
          <w:tab w:val="left" w:pos="1134"/>
        </w:tabs>
        <w:spacing w:after="0" w:line="240" w:lineRule="auto"/>
        <w:ind w:firstLine="567"/>
        <w:jc w:val="both"/>
        <w:rPr>
          <w:rFonts w:eastAsia="Times New Roman" w:cs="Times New Roman"/>
          <w:szCs w:val="28"/>
          <w:lang w:val="da-DK"/>
        </w:rPr>
      </w:pPr>
      <w:r w:rsidRPr="00816A81">
        <w:rPr>
          <w:rFonts w:eastAsia="Times New Roman" w:cs="Times New Roman"/>
          <w:szCs w:val="28"/>
          <w:lang w:val="da-DK"/>
        </w:rPr>
        <w:t xml:space="preserve">- Căn cứ vào nghị quyết HNCBVC năm học 2018-2019; </w:t>
      </w:r>
      <w:r>
        <w:rPr>
          <w:rFonts w:eastAsia="Times New Roman" w:cs="Times New Roman"/>
          <w:szCs w:val="28"/>
          <w:lang w:val="da-DK"/>
        </w:rPr>
        <w:t>và</w:t>
      </w:r>
      <w:r w:rsidRPr="00816A81">
        <w:rPr>
          <w:rFonts w:eastAsia="Times New Roman" w:cs="Times New Roman"/>
          <w:szCs w:val="28"/>
          <w:lang w:val="da-DK"/>
        </w:rPr>
        <w:t xml:space="preserve"> kế hoạch năm học 2018-2019 của Hiệu trưởng </w:t>
      </w:r>
      <w:r>
        <w:rPr>
          <w:rFonts w:eastAsia="Times New Roman" w:cs="Times New Roman"/>
          <w:szCs w:val="28"/>
          <w:lang w:val="da-DK"/>
        </w:rPr>
        <w:t xml:space="preserve">trường Tiểu học Lê Thị Hồng Gấm </w:t>
      </w:r>
      <w:r w:rsidR="00D44A56" w:rsidRPr="001214DC">
        <w:rPr>
          <w:iCs/>
          <w:szCs w:val="28"/>
        </w:rPr>
        <w:t>và tình hình thực tế của nhà trường, chuyên môn xây dựng kế hoạch chỉ đạo thực hiện nhiệm vụ năm họ</w:t>
      </w:r>
      <w:r w:rsidR="00416F47">
        <w:rPr>
          <w:iCs/>
          <w:szCs w:val="28"/>
        </w:rPr>
        <w:t xml:space="preserve">c </w:t>
      </w:r>
      <w:r w:rsidR="00190C7D">
        <w:rPr>
          <w:iCs/>
          <w:szCs w:val="28"/>
        </w:rPr>
        <w:t xml:space="preserve">2018 </w:t>
      </w:r>
      <w:r w:rsidR="007914D2">
        <w:rPr>
          <w:iCs/>
          <w:szCs w:val="28"/>
        </w:rPr>
        <w:t>-</w:t>
      </w:r>
      <w:r w:rsidR="00190C7D">
        <w:rPr>
          <w:iCs/>
          <w:szCs w:val="28"/>
        </w:rPr>
        <w:t xml:space="preserve"> 2019</w:t>
      </w:r>
      <w:r w:rsidR="00D44A56" w:rsidRPr="001214DC">
        <w:rPr>
          <w:iCs/>
          <w:szCs w:val="28"/>
        </w:rPr>
        <w:t xml:space="preserve"> gồm những mặt công tác cụ thể như sau:</w:t>
      </w:r>
    </w:p>
    <w:p w:rsidR="00E44CA6" w:rsidRPr="001214DC" w:rsidRDefault="00E44CA6" w:rsidP="00190C7D">
      <w:pPr>
        <w:pStyle w:val="NormalWeb"/>
        <w:spacing w:before="0" w:beforeAutospacing="0" w:after="0" w:afterAutospacing="0"/>
        <w:ind w:left="57"/>
        <w:jc w:val="both"/>
        <w:rPr>
          <w:rStyle w:val="Strong"/>
          <w:sz w:val="28"/>
          <w:szCs w:val="28"/>
        </w:rPr>
      </w:pPr>
      <w:r w:rsidRPr="001214DC">
        <w:rPr>
          <w:rStyle w:val="Strong"/>
          <w:sz w:val="28"/>
          <w:szCs w:val="28"/>
        </w:rPr>
        <w:t>I</w:t>
      </w:r>
      <w:r w:rsidR="00B87BD6" w:rsidRPr="001214DC">
        <w:rPr>
          <w:rStyle w:val="Strong"/>
          <w:sz w:val="28"/>
          <w:szCs w:val="28"/>
        </w:rPr>
        <w:t>I</w:t>
      </w:r>
      <w:r w:rsidRPr="001214DC">
        <w:rPr>
          <w:rStyle w:val="Strong"/>
          <w:sz w:val="28"/>
          <w:szCs w:val="28"/>
        </w:rPr>
        <w:t>.</w:t>
      </w:r>
      <w:r w:rsidRPr="001214DC">
        <w:rPr>
          <w:rStyle w:val="apple-converted-space"/>
          <w:b/>
          <w:bCs/>
          <w:sz w:val="28"/>
          <w:szCs w:val="28"/>
        </w:rPr>
        <w:t> </w:t>
      </w:r>
      <w:r w:rsidRPr="001214DC">
        <w:rPr>
          <w:rStyle w:val="Strong"/>
          <w:sz w:val="28"/>
          <w:szCs w:val="28"/>
        </w:rPr>
        <w:t>ĐẶC ĐIỂM TÌNH HÌNH:</w:t>
      </w:r>
    </w:p>
    <w:p w:rsidR="00E9087D" w:rsidRDefault="00E9087D" w:rsidP="00190C7D">
      <w:pPr>
        <w:pStyle w:val="NormalWeb"/>
        <w:spacing w:before="0" w:beforeAutospacing="0" w:after="0" w:afterAutospacing="0"/>
        <w:ind w:left="57"/>
        <w:jc w:val="both"/>
        <w:rPr>
          <w:rFonts w:eastAsiaTheme="minorHAnsi" w:cstheme="minorBidi"/>
          <w:sz w:val="28"/>
          <w:szCs w:val="28"/>
          <w:bdr w:val="none" w:sz="0" w:space="0" w:color="auto" w:frame="1"/>
        </w:rPr>
      </w:pPr>
      <w:r>
        <w:rPr>
          <w:rFonts w:eastAsiaTheme="minorHAnsi" w:cstheme="minorBidi"/>
          <w:sz w:val="28"/>
          <w:szCs w:val="28"/>
          <w:bdr w:val="none" w:sz="0" w:space="0" w:color="auto" w:frame="1"/>
        </w:rPr>
        <w:t xml:space="preserve">         - Năm họ</w:t>
      </w:r>
      <w:r w:rsidR="00190C7D">
        <w:rPr>
          <w:rFonts w:eastAsiaTheme="minorHAnsi" w:cstheme="minorBidi"/>
          <w:sz w:val="28"/>
          <w:szCs w:val="28"/>
          <w:bdr w:val="none" w:sz="0" w:space="0" w:color="auto" w:frame="1"/>
        </w:rPr>
        <w:t>c 2018 - 2019</w:t>
      </w:r>
      <w:r>
        <w:rPr>
          <w:rFonts w:eastAsiaTheme="minorHAnsi" w:cstheme="minorBidi"/>
          <w:sz w:val="28"/>
          <w:szCs w:val="28"/>
          <w:bdr w:val="none" w:sz="0" w:space="0" w:color="auto" w:frame="1"/>
        </w:rPr>
        <w:t xml:space="preserve"> trường Tiểu học </w:t>
      </w:r>
      <w:r w:rsidR="00190C7D">
        <w:rPr>
          <w:rFonts w:eastAsiaTheme="minorHAnsi" w:cstheme="minorBidi"/>
          <w:sz w:val="28"/>
          <w:szCs w:val="28"/>
          <w:bdr w:val="none" w:sz="0" w:space="0" w:color="auto" w:frame="1"/>
        </w:rPr>
        <w:t>Lê Thị Hồng Gấm</w:t>
      </w:r>
      <w:r w:rsidR="00816A81">
        <w:rPr>
          <w:rFonts w:eastAsiaTheme="minorHAnsi" w:cstheme="minorBidi"/>
          <w:sz w:val="28"/>
          <w:szCs w:val="28"/>
          <w:bdr w:val="none" w:sz="0" w:space="0" w:color="auto" w:frame="1"/>
        </w:rPr>
        <w:t xml:space="preserve"> </w:t>
      </w:r>
      <w:r>
        <w:rPr>
          <w:rFonts w:eastAsiaTheme="minorHAnsi" w:cstheme="minorBidi"/>
          <w:sz w:val="28"/>
          <w:szCs w:val="28"/>
          <w:bdr w:val="none" w:sz="0" w:space="0" w:color="auto" w:frame="1"/>
        </w:rPr>
        <w:t>có:</w:t>
      </w:r>
    </w:p>
    <w:p w:rsidR="00BA7F78" w:rsidRPr="00501FDF" w:rsidRDefault="00BA7F78" w:rsidP="00190C7D">
      <w:pPr>
        <w:pStyle w:val="NormalWeb"/>
        <w:spacing w:before="0" w:beforeAutospacing="0" w:after="0" w:afterAutospacing="0"/>
        <w:ind w:left="57"/>
        <w:jc w:val="both"/>
        <w:rPr>
          <w:rFonts w:eastAsiaTheme="minorHAnsi" w:cstheme="minorBidi"/>
          <w:b/>
          <w:i/>
          <w:sz w:val="28"/>
          <w:szCs w:val="28"/>
          <w:bdr w:val="none" w:sz="0" w:space="0" w:color="auto" w:frame="1"/>
        </w:rPr>
      </w:pPr>
      <w:r w:rsidRPr="00501FDF">
        <w:rPr>
          <w:rFonts w:eastAsiaTheme="minorHAnsi" w:cstheme="minorBidi"/>
          <w:b/>
          <w:i/>
          <w:sz w:val="28"/>
          <w:szCs w:val="28"/>
          <w:bdr w:val="none" w:sz="0" w:space="0" w:color="auto" w:frame="1"/>
        </w:rPr>
        <w:t>* Số lớp và học sinh:</w:t>
      </w:r>
    </w:p>
    <w:p w:rsidR="00BA7F78" w:rsidRDefault="00BA7F78" w:rsidP="007C1C2A">
      <w:pPr>
        <w:pStyle w:val="NormalWeb"/>
        <w:spacing w:before="0" w:beforeAutospacing="0" w:after="0" w:afterAutospacing="0"/>
        <w:ind w:left="57"/>
        <w:jc w:val="both"/>
        <w:rPr>
          <w:rFonts w:eastAsiaTheme="minorHAnsi" w:cstheme="minorBidi"/>
          <w:sz w:val="28"/>
          <w:szCs w:val="28"/>
          <w:bdr w:val="none" w:sz="0" w:space="0" w:color="auto" w:frame="1"/>
        </w:rPr>
      </w:pPr>
    </w:p>
    <w:tbl>
      <w:tblPr>
        <w:tblStyle w:val="TableGrid"/>
        <w:tblW w:w="0" w:type="auto"/>
        <w:tblInd w:w="57" w:type="dxa"/>
        <w:tblLook w:val="04A0" w:firstRow="1" w:lastRow="0" w:firstColumn="1" w:lastColumn="0" w:noHBand="0" w:noVBand="1"/>
      </w:tblPr>
      <w:tblGrid>
        <w:gridCol w:w="1332"/>
        <w:gridCol w:w="1332"/>
        <w:gridCol w:w="1335"/>
        <w:gridCol w:w="1331"/>
        <w:gridCol w:w="1330"/>
        <w:gridCol w:w="1334"/>
        <w:gridCol w:w="1336"/>
      </w:tblGrid>
      <w:tr w:rsidR="00BA7F78" w:rsidTr="00BA7F78">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Khối</w:t>
            </w:r>
          </w:p>
        </w:tc>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Số Lớp</w:t>
            </w:r>
          </w:p>
        </w:tc>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TSHS</w:t>
            </w:r>
          </w:p>
        </w:tc>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Nữ</w:t>
            </w:r>
          </w:p>
        </w:tc>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D. tộc</w:t>
            </w:r>
          </w:p>
        </w:tc>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Nữ D.tộc</w:t>
            </w:r>
          </w:p>
        </w:tc>
        <w:tc>
          <w:tcPr>
            <w:tcW w:w="1341" w:type="dxa"/>
          </w:tcPr>
          <w:p w:rsidR="00BA7F78" w:rsidRPr="00501FDF" w:rsidRDefault="00BA7F78" w:rsidP="00BA7F78">
            <w:pPr>
              <w:pStyle w:val="NormalWeb"/>
              <w:spacing w:before="0" w:beforeAutospacing="0" w:after="0" w:afterAutospacing="0"/>
              <w:jc w:val="center"/>
              <w:rPr>
                <w:rFonts w:eastAsiaTheme="minorHAnsi" w:cstheme="minorBidi"/>
                <w:b/>
                <w:sz w:val="28"/>
                <w:szCs w:val="28"/>
                <w:bdr w:val="none" w:sz="0" w:space="0" w:color="auto" w:frame="1"/>
              </w:rPr>
            </w:pPr>
            <w:r w:rsidRPr="00501FDF">
              <w:rPr>
                <w:rFonts w:eastAsiaTheme="minorHAnsi" w:cstheme="minorBidi"/>
                <w:b/>
                <w:sz w:val="28"/>
                <w:szCs w:val="28"/>
                <w:bdr w:val="none" w:sz="0" w:space="0" w:color="auto" w:frame="1"/>
              </w:rPr>
              <w:t>HSKT</w:t>
            </w:r>
          </w:p>
        </w:tc>
      </w:tr>
      <w:tr w:rsidR="00BA7F78" w:rsidTr="00BA7F78">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1</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102</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46</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1</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1</w:t>
            </w:r>
          </w:p>
        </w:tc>
      </w:tr>
      <w:tr w:rsidR="00BA7F78" w:rsidTr="00BA7F78">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2</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89</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40</w:t>
            </w: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r>
      <w:tr w:rsidR="00BA7F78" w:rsidTr="00BA7F78">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2</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67</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27</w:t>
            </w: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r>
      <w:tr w:rsidR="00BA7F78" w:rsidTr="00BA7F78">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4</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105</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58</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1</w:t>
            </w: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r>
      <w:tr w:rsidR="00BA7F78" w:rsidTr="00BA7F78">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5</w:t>
            </w:r>
          </w:p>
        </w:tc>
        <w:tc>
          <w:tcPr>
            <w:tcW w:w="1341" w:type="dxa"/>
          </w:tcPr>
          <w:p w:rsidR="00BA7F78" w:rsidRDefault="00125AF2"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90</w:t>
            </w:r>
          </w:p>
        </w:tc>
        <w:tc>
          <w:tcPr>
            <w:tcW w:w="1341" w:type="dxa"/>
          </w:tcPr>
          <w:p w:rsidR="00BA7F78" w:rsidRDefault="00190C7D" w:rsidP="00BA7F78">
            <w:pPr>
              <w:pStyle w:val="NormalWeb"/>
              <w:spacing w:before="0" w:beforeAutospacing="0" w:after="0" w:afterAutospacing="0"/>
              <w:jc w:val="center"/>
              <w:rPr>
                <w:rFonts w:eastAsiaTheme="minorHAnsi" w:cstheme="minorBidi"/>
                <w:sz w:val="28"/>
                <w:szCs w:val="28"/>
                <w:bdr w:val="none" w:sz="0" w:space="0" w:color="auto" w:frame="1"/>
              </w:rPr>
            </w:pPr>
            <w:r>
              <w:rPr>
                <w:rFonts w:eastAsiaTheme="minorHAnsi" w:cstheme="minorBidi"/>
                <w:sz w:val="28"/>
                <w:szCs w:val="28"/>
                <w:bdr w:val="none" w:sz="0" w:space="0" w:color="auto" w:frame="1"/>
              </w:rPr>
              <w:t>32</w:t>
            </w: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c>
          <w:tcPr>
            <w:tcW w:w="1341" w:type="dxa"/>
          </w:tcPr>
          <w:p w:rsidR="00BA7F78" w:rsidRDefault="00BA7F78" w:rsidP="00BA7F78">
            <w:pPr>
              <w:pStyle w:val="NormalWeb"/>
              <w:spacing w:before="0" w:beforeAutospacing="0" w:after="0" w:afterAutospacing="0"/>
              <w:jc w:val="center"/>
              <w:rPr>
                <w:rFonts w:eastAsiaTheme="minorHAnsi" w:cstheme="minorBidi"/>
                <w:sz w:val="28"/>
                <w:szCs w:val="28"/>
                <w:bdr w:val="none" w:sz="0" w:space="0" w:color="auto" w:frame="1"/>
              </w:rPr>
            </w:pPr>
          </w:p>
        </w:tc>
      </w:tr>
      <w:tr w:rsidR="00BA7F78" w:rsidTr="00BA7F78">
        <w:tc>
          <w:tcPr>
            <w:tcW w:w="1341" w:type="dxa"/>
          </w:tcPr>
          <w:p w:rsidR="00BA7F78" w:rsidRPr="00501FDF" w:rsidRDefault="00BA7F78"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sidRPr="00501FDF">
              <w:rPr>
                <w:rFonts w:eastAsiaTheme="minorHAnsi" w:cstheme="minorBidi"/>
                <w:b/>
                <w:i/>
                <w:color w:val="FF0000"/>
                <w:sz w:val="28"/>
                <w:szCs w:val="28"/>
                <w:bdr w:val="none" w:sz="0" w:space="0" w:color="auto" w:frame="1"/>
              </w:rPr>
              <w:t>Tổng</w:t>
            </w:r>
          </w:p>
        </w:tc>
        <w:tc>
          <w:tcPr>
            <w:tcW w:w="1341" w:type="dxa"/>
          </w:tcPr>
          <w:p w:rsidR="00BA7F78" w:rsidRPr="00501FDF" w:rsidRDefault="00190C7D"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Pr>
                <w:rFonts w:eastAsiaTheme="minorHAnsi" w:cstheme="minorBidi"/>
                <w:b/>
                <w:i/>
                <w:color w:val="FF0000"/>
                <w:sz w:val="28"/>
                <w:szCs w:val="28"/>
                <w:bdr w:val="none" w:sz="0" w:space="0" w:color="auto" w:frame="1"/>
              </w:rPr>
              <w:t>14</w:t>
            </w:r>
            <w:r w:rsidR="00BA7F78" w:rsidRPr="00501FDF">
              <w:rPr>
                <w:rFonts w:eastAsiaTheme="minorHAnsi" w:cstheme="minorBidi"/>
                <w:b/>
                <w:i/>
                <w:color w:val="FF0000"/>
                <w:sz w:val="28"/>
                <w:szCs w:val="28"/>
                <w:bdr w:val="none" w:sz="0" w:space="0" w:color="auto" w:frame="1"/>
              </w:rPr>
              <w:t xml:space="preserve"> lớp</w:t>
            </w:r>
          </w:p>
        </w:tc>
        <w:tc>
          <w:tcPr>
            <w:tcW w:w="1341" w:type="dxa"/>
          </w:tcPr>
          <w:p w:rsidR="00BA7F78" w:rsidRPr="00501FDF" w:rsidRDefault="00190C7D"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Pr>
                <w:rFonts w:eastAsiaTheme="minorHAnsi" w:cstheme="minorBidi"/>
                <w:b/>
                <w:i/>
                <w:color w:val="FF0000"/>
                <w:sz w:val="28"/>
                <w:szCs w:val="28"/>
                <w:bdr w:val="none" w:sz="0" w:space="0" w:color="auto" w:frame="1"/>
              </w:rPr>
              <w:t>453</w:t>
            </w:r>
          </w:p>
        </w:tc>
        <w:tc>
          <w:tcPr>
            <w:tcW w:w="1341" w:type="dxa"/>
          </w:tcPr>
          <w:p w:rsidR="00BA7F78" w:rsidRPr="00501FDF" w:rsidRDefault="00190C7D"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Pr>
                <w:rFonts w:eastAsiaTheme="minorHAnsi" w:cstheme="minorBidi"/>
                <w:b/>
                <w:i/>
                <w:color w:val="FF0000"/>
                <w:sz w:val="28"/>
                <w:szCs w:val="28"/>
                <w:bdr w:val="none" w:sz="0" w:space="0" w:color="auto" w:frame="1"/>
              </w:rPr>
              <w:t>203</w:t>
            </w:r>
          </w:p>
        </w:tc>
        <w:tc>
          <w:tcPr>
            <w:tcW w:w="1341" w:type="dxa"/>
          </w:tcPr>
          <w:p w:rsidR="00BA7F78" w:rsidRPr="00501FDF" w:rsidRDefault="00190C7D"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Pr>
                <w:rFonts w:eastAsiaTheme="minorHAnsi" w:cstheme="minorBidi"/>
                <w:b/>
                <w:i/>
                <w:color w:val="FF0000"/>
                <w:sz w:val="28"/>
                <w:szCs w:val="28"/>
                <w:bdr w:val="none" w:sz="0" w:space="0" w:color="auto" w:frame="1"/>
              </w:rPr>
              <w:t>6</w:t>
            </w:r>
          </w:p>
        </w:tc>
        <w:tc>
          <w:tcPr>
            <w:tcW w:w="1341" w:type="dxa"/>
          </w:tcPr>
          <w:p w:rsidR="00BA7F78" w:rsidRPr="00501FDF" w:rsidRDefault="00190C7D"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Pr>
                <w:rFonts w:eastAsiaTheme="minorHAnsi" w:cstheme="minorBidi"/>
                <w:b/>
                <w:i/>
                <w:color w:val="FF0000"/>
                <w:sz w:val="28"/>
                <w:szCs w:val="28"/>
                <w:bdr w:val="none" w:sz="0" w:space="0" w:color="auto" w:frame="1"/>
              </w:rPr>
              <w:t>2</w:t>
            </w:r>
          </w:p>
        </w:tc>
        <w:tc>
          <w:tcPr>
            <w:tcW w:w="1341" w:type="dxa"/>
          </w:tcPr>
          <w:p w:rsidR="00BA7F78" w:rsidRPr="00501FDF" w:rsidRDefault="00190C7D" w:rsidP="00BA7F78">
            <w:pPr>
              <w:pStyle w:val="NormalWeb"/>
              <w:spacing w:before="0" w:beforeAutospacing="0" w:after="0" w:afterAutospacing="0"/>
              <w:jc w:val="center"/>
              <w:rPr>
                <w:rFonts w:eastAsiaTheme="minorHAnsi" w:cstheme="minorBidi"/>
                <w:b/>
                <w:i/>
                <w:color w:val="FF0000"/>
                <w:sz w:val="28"/>
                <w:szCs w:val="28"/>
                <w:bdr w:val="none" w:sz="0" w:space="0" w:color="auto" w:frame="1"/>
              </w:rPr>
            </w:pPr>
            <w:r>
              <w:rPr>
                <w:rFonts w:eastAsiaTheme="minorHAnsi" w:cstheme="minorBidi"/>
                <w:b/>
                <w:i/>
                <w:color w:val="FF0000"/>
                <w:sz w:val="28"/>
                <w:szCs w:val="28"/>
                <w:bdr w:val="none" w:sz="0" w:space="0" w:color="auto" w:frame="1"/>
              </w:rPr>
              <w:t>1</w:t>
            </w:r>
          </w:p>
        </w:tc>
      </w:tr>
    </w:tbl>
    <w:p w:rsidR="00E9087D" w:rsidRDefault="00E9087D" w:rsidP="00BA7F78">
      <w:pPr>
        <w:pStyle w:val="NormalWeb"/>
        <w:spacing w:before="0" w:beforeAutospacing="0" w:after="0" w:afterAutospacing="0"/>
        <w:jc w:val="both"/>
        <w:rPr>
          <w:rFonts w:eastAsiaTheme="minorHAnsi" w:cstheme="minorBidi"/>
          <w:sz w:val="28"/>
          <w:szCs w:val="28"/>
          <w:bdr w:val="none" w:sz="0" w:space="0" w:color="auto" w:frame="1"/>
        </w:rPr>
      </w:pPr>
    </w:p>
    <w:p w:rsidR="00BA7F78" w:rsidRPr="00501FDF" w:rsidRDefault="00BA7F78" w:rsidP="007C1C2A">
      <w:pPr>
        <w:pStyle w:val="NormalWeb"/>
        <w:spacing w:before="0" w:beforeAutospacing="0" w:after="0" w:afterAutospacing="0"/>
        <w:ind w:left="57"/>
        <w:jc w:val="both"/>
        <w:rPr>
          <w:rFonts w:eastAsiaTheme="minorHAnsi" w:cstheme="minorBidi"/>
          <w:b/>
          <w:i/>
          <w:sz w:val="28"/>
          <w:szCs w:val="28"/>
          <w:bdr w:val="none" w:sz="0" w:space="0" w:color="auto" w:frame="1"/>
        </w:rPr>
      </w:pPr>
      <w:r w:rsidRPr="00501FDF">
        <w:rPr>
          <w:rFonts w:eastAsiaTheme="minorHAnsi" w:cstheme="minorBidi"/>
          <w:b/>
          <w:i/>
          <w:sz w:val="28"/>
          <w:szCs w:val="28"/>
          <w:bdr w:val="none" w:sz="0" w:space="0" w:color="auto" w:frame="1"/>
        </w:rPr>
        <w:t>* Số CBGV – CNV:</w:t>
      </w:r>
    </w:p>
    <w:p w:rsidR="00F13D33" w:rsidRDefault="00BA7F78" w:rsidP="007C1C2A">
      <w:pPr>
        <w:pStyle w:val="NormalWeb"/>
        <w:spacing w:before="0" w:beforeAutospacing="0" w:after="0" w:afterAutospacing="0"/>
        <w:ind w:left="57"/>
        <w:jc w:val="both"/>
        <w:rPr>
          <w:rFonts w:eastAsiaTheme="minorHAnsi" w:cstheme="minorBidi"/>
          <w:sz w:val="28"/>
          <w:szCs w:val="28"/>
          <w:bdr w:val="none" w:sz="0" w:space="0" w:color="auto" w:frame="1"/>
        </w:rPr>
      </w:pPr>
      <w:r>
        <w:rPr>
          <w:rFonts w:eastAsiaTheme="minorHAnsi" w:cstheme="minorBidi"/>
          <w:sz w:val="28"/>
          <w:szCs w:val="28"/>
          <w:bdr w:val="none" w:sz="0" w:space="0" w:color="auto" w:frame="1"/>
        </w:rPr>
        <w:t xml:space="preserve">       TSCBGV-</w:t>
      </w:r>
      <w:r w:rsidR="00B43FD4">
        <w:rPr>
          <w:rFonts w:eastAsiaTheme="minorHAnsi" w:cstheme="minorBidi"/>
          <w:sz w:val="28"/>
          <w:szCs w:val="28"/>
          <w:bdr w:val="none" w:sz="0" w:space="0" w:color="auto" w:frame="1"/>
        </w:rPr>
        <w:t xml:space="preserve"> </w:t>
      </w:r>
      <w:r>
        <w:rPr>
          <w:rFonts w:eastAsiaTheme="minorHAnsi" w:cstheme="minorBidi"/>
          <w:sz w:val="28"/>
          <w:szCs w:val="28"/>
          <w:bdr w:val="none" w:sz="0" w:space="0" w:color="auto" w:frame="1"/>
        </w:rPr>
        <w:t xml:space="preserve">CNV: </w:t>
      </w:r>
      <w:r w:rsidR="00816A81">
        <w:rPr>
          <w:rFonts w:eastAsiaTheme="minorHAnsi" w:cstheme="minorBidi"/>
          <w:sz w:val="28"/>
          <w:szCs w:val="28"/>
          <w:bdr w:val="none" w:sz="0" w:space="0" w:color="auto" w:frame="1"/>
        </w:rPr>
        <w:t xml:space="preserve">30 </w:t>
      </w:r>
      <w:r w:rsidR="00C07C80">
        <w:rPr>
          <w:rFonts w:eastAsiaTheme="minorHAnsi" w:cstheme="minorBidi"/>
          <w:sz w:val="28"/>
          <w:szCs w:val="28"/>
          <w:bdr w:val="none" w:sz="0" w:space="0" w:color="auto" w:frame="1"/>
        </w:rPr>
        <w:t>đ/c</w:t>
      </w:r>
      <w:r w:rsidR="00F13D33">
        <w:rPr>
          <w:rFonts w:eastAsiaTheme="minorHAnsi" w:cstheme="minorBidi"/>
          <w:sz w:val="28"/>
          <w:szCs w:val="28"/>
          <w:bdr w:val="none" w:sz="0" w:space="0" w:color="auto" w:frame="1"/>
        </w:rPr>
        <w:t>. Nữ</w:t>
      </w:r>
      <w:r w:rsidR="00C07C80">
        <w:rPr>
          <w:rFonts w:eastAsiaTheme="minorHAnsi" w:cstheme="minorBidi"/>
          <w:sz w:val="28"/>
          <w:szCs w:val="28"/>
          <w:bdr w:val="none" w:sz="0" w:space="0" w:color="auto" w:frame="1"/>
        </w:rPr>
        <w:t>: 25 đ/c. DT: 0</w:t>
      </w:r>
      <w:r w:rsidR="00F13D33">
        <w:rPr>
          <w:rFonts w:eastAsiaTheme="minorHAnsi" w:cstheme="minorBidi"/>
          <w:sz w:val="28"/>
          <w:szCs w:val="28"/>
          <w:bdr w:val="none" w:sz="0" w:space="0" w:color="auto" w:frame="1"/>
        </w:rPr>
        <w:t xml:space="preserve"> người. Trong đó:</w:t>
      </w:r>
    </w:p>
    <w:p w:rsidR="00F13D33" w:rsidRDefault="00816A81" w:rsidP="007C1C2A">
      <w:pPr>
        <w:pStyle w:val="NormalWeb"/>
        <w:spacing w:before="0" w:beforeAutospacing="0" w:after="0" w:afterAutospacing="0"/>
        <w:ind w:left="57"/>
        <w:jc w:val="both"/>
        <w:rPr>
          <w:rFonts w:eastAsiaTheme="minorHAnsi" w:cstheme="minorBidi"/>
          <w:sz w:val="28"/>
          <w:szCs w:val="28"/>
          <w:bdr w:val="none" w:sz="0" w:space="0" w:color="auto" w:frame="1"/>
        </w:rPr>
      </w:pPr>
      <w:r>
        <w:rPr>
          <w:rFonts w:eastAsiaTheme="minorHAnsi" w:cstheme="minorBidi"/>
          <w:sz w:val="28"/>
          <w:szCs w:val="28"/>
          <w:bdr w:val="none" w:sz="0" w:space="0" w:color="auto" w:frame="1"/>
        </w:rPr>
        <w:t xml:space="preserve">       BGH: 02.  GV: 22</w:t>
      </w:r>
      <w:r w:rsidR="00F13D33">
        <w:rPr>
          <w:rFonts w:eastAsiaTheme="minorHAnsi" w:cstheme="minorBidi"/>
          <w:sz w:val="28"/>
          <w:szCs w:val="28"/>
          <w:bdr w:val="none" w:sz="0" w:space="0" w:color="auto" w:frame="1"/>
        </w:rPr>
        <w:t xml:space="preserve"> người. Tổ</w:t>
      </w:r>
      <w:r w:rsidR="00C07C80">
        <w:rPr>
          <w:rFonts w:eastAsiaTheme="minorHAnsi" w:cstheme="minorBidi"/>
          <w:sz w:val="28"/>
          <w:szCs w:val="28"/>
          <w:bdr w:val="none" w:sz="0" w:space="0" w:color="auto" w:frame="1"/>
        </w:rPr>
        <w:t xml:space="preserve"> văn phòng: 04</w:t>
      </w:r>
      <w:r w:rsidR="00F13D33">
        <w:rPr>
          <w:rFonts w:eastAsiaTheme="minorHAnsi" w:cstheme="minorBidi"/>
          <w:sz w:val="28"/>
          <w:szCs w:val="28"/>
          <w:bdr w:val="none" w:sz="0" w:space="0" w:color="auto" w:frame="1"/>
        </w:rPr>
        <w:t xml:space="preserve"> người.</w:t>
      </w:r>
      <w:r w:rsidR="005D3DB6">
        <w:rPr>
          <w:rFonts w:eastAsiaTheme="minorHAnsi" w:cstheme="minorBidi"/>
          <w:sz w:val="28"/>
          <w:szCs w:val="28"/>
          <w:bdr w:val="none" w:sz="0" w:space="0" w:color="auto" w:frame="1"/>
        </w:rPr>
        <w:t xml:space="preserve">  TPTĐ: 01 ngườ</w:t>
      </w:r>
      <w:r w:rsidR="00C07C80">
        <w:rPr>
          <w:rFonts w:eastAsiaTheme="minorHAnsi" w:cstheme="minorBidi"/>
          <w:sz w:val="28"/>
          <w:szCs w:val="28"/>
          <w:bdr w:val="none" w:sz="0" w:space="0" w:color="auto" w:frame="1"/>
        </w:rPr>
        <w:t xml:space="preserve">i (GV kiêm nhiệm). </w:t>
      </w:r>
      <w:r w:rsidR="005E4DAA">
        <w:rPr>
          <w:rFonts w:eastAsiaTheme="minorHAnsi" w:cstheme="minorBidi"/>
          <w:sz w:val="28"/>
          <w:szCs w:val="28"/>
          <w:bdr w:val="none" w:sz="0" w:space="0" w:color="auto" w:frame="1"/>
        </w:rPr>
        <w:t>Bảo vệ: 01</w:t>
      </w:r>
    </w:p>
    <w:p w:rsidR="00C07C80" w:rsidRDefault="00C07C80" w:rsidP="007C1C2A">
      <w:pPr>
        <w:pStyle w:val="NormalWeb"/>
        <w:spacing w:before="0" w:beforeAutospacing="0" w:after="0" w:afterAutospacing="0"/>
        <w:ind w:left="57"/>
        <w:jc w:val="both"/>
        <w:rPr>
          <w:rFonts w:eastAsiaTheme="minorHAnsi" w:cstheme="minorBidi"/>
          <w:sz w:val="28"/>
          <w:szCs w:val="28"/>
          <w:bdr w:val="none" w:sz="0" w:space="0" w:color="auto" w:frame="1"/>
        </w:rPr>
      </w:pPr>
      <w:r>
        <w:rPr>
          <w:rFonts w:eastAsiaTheme="minorHAnsi" w:cstheme="minorBidi"/>
          <w:sz w:val="28"/>
          <w:szCs w:val="28"/>
          <w:bdr w:val="none" w:sz="0" w:space="0" w:color="auto" w:frame="1"/>
        </w:rPr>
        <w:t xml:space="preserve">       GV trường bạn tăng cường: 02 đ/c. Gv hợp đồng: 2 đ/c</w:t>
      </w:r>
    </w:p>
    <w:p w:rsidR="00F13D33" w:rsidRDefault="00F13D33" w:rsidP="007C1C2A">
      <w:pPr>
        <w:pStyle w:val="NormalWeb"/>
        <w:spacing w:before="0" w:beforeAutospacing="0" w:after="0" w:afterAutospacing="0"/>
        <w:ind w:left="57"/>
        <w:jc w:val="both"/>
        <w:rPr>
          <w:rFonts w:eastAsiaTheme="minorHAnsi" w:cstheme="minorBidi"/>
          <w:sz w:val="28"/>
          <w:szCs w:val="28"/>
          <w:bdr w:val="none" w:sz="0" w:space="0" w:color="auto" w:frame="1"/>
        </w:rPr>
      </w:pPr>
      <w:r>
        <w:rPr>
          <w:rFonts w:eastAsiaTheme="minorHAnsi" w:cstheme="minorBidi"/>
          <w:sz w:val="28"/>
          <w:szCs w:val="28"/>
          <w:bdr w:val="none" w:sz="0" w:space="0" w:color="auto" w:frame="1"/>
        </w:rPr>
        <w:t xml:space="preserve">       Đả</w:t>
      </w:r>
      <w:r w:rsidR="0099300F">
        <w:rPr>
          <w:rFonts w:eastAsiaTheme="minorHAnsi" w:cstheme="minorBidi"/>
          <w:sz w:val="28"/>
          <w:szCs w:val="28"/>
          <w:bdr w:val="none" w:sz="0" w:space="0" w:color="auto" w:frame="1"/>
        </w:rPr>
        <w:t>ng viên: 16 đ/c</w:t>
      </w:r>
      <w:r>
        <w:rPr>
          <w:rFonts w:eastAsiaTheme="minorHAnsi" w:cstheme="minorBidi"/>
          <w:sz w:val="28"/>
          <w:szCs w:val="28"/>
          <w:bdr w:val="none" w:sz="0" w:space="0" w:color="auto" w:frame="1"/>
        </w:rPr>
        <w:t>. Nữ</w:t>
      </w:r>
      <w:r w:rsidR="00DD0D5F">
        <w:rPr>
          <w:rFonts w:eastAsiaTheme="minorHAnsi" w:cstheme="minorBidi"/>
          <w:sz w:val="28"/>
          <w:szCs w:val="28"/>
          <w:bdr w:val="none" w:sz="0" w:space="0" w:color="auto" w:frame="1"/>
        </w:rPr>
        <w:t>: 1</w:t>
      </w:r>
      <w:r w:rsidR="0099300F">
        <w:rPr>
          <w:rFonts w:eastAsiaTheme="minorHAnsi" w:cstheme="minorBidi"/>
          <w:sz w:val="28"/>
          <w:szCs w:val="28"/>
          <w:bdr w:val="none" w:sz="0" w:space="0" w:color="auto" w:frame="1"/>
        </w:rPr>
        <w:t>4 đ/c.</w:t>
      </w:r>
      <w:r w:rsidR="00816A81">
        <w:rPr>
          <w:rFonts w:eastAsiaTheme="minorHAnsi" w:cstheme="minorBidi"/>
          <w:sz w:val="28"/>
          <w:szCs w:val="28"/>
          <w:bdr w:val="none" w:sz="0" w:space="0" w:color="auto" w:frame="1"/>
        </w:rPr>
        <w:t xml:space="preserve"> </w:t>
      </w:r>
      <w:r w:rsidR="00816A81" w:rsidRPr="00816A81">
        <w:rPr>
          <w:rFonts w:eastAsiaTheme="minorHAnsi" w:cstheme="minorBidi"/>
          <w:i/>
          <w:sz w:val="28"/>
          <w:szCs w:val="28"/>
          <w:bdr w:val="none" w:sz="0" w:space="0" w:color="auto" w:frame="1"/>
        </w:rPr>
        <w:t>(có 2 Đảng viên dự bị)</w:t>
      </w:r>
    </w:p>
    <w:p w:rsidR="00F13D33" w:rsidRDefault="00816A81" w:rsidP="007C1C2A">
      <w:pPr>
        <w:pStyle w:val="NormalWeb"/>
        <w:spacing w:before="0" w:beforeAutospacing="0" w:after="0" w:afterAutospacing="0"/>
        <w:ind w:left="57"/>
        <w:jc w:val="both"/>
        <w:rPr>
          <w:rFonts w:eastAsiaTheme="minorHAnsi" w:cstheme="minorBidi"/>
          <w:sz w:val="28"/>
          <w:szCs w:val="28"/>
          <w:bdr w:val="none" w:sz="0" w:space="0" w:color="auto" w:frame="1"/>
        </w:rPr>
      </w:pPr>
      <w:r>
        <w:rPr>
          <w:rFonts w:eastAsiaTheme="minorHAnsi" w:cstheme="minorBidi"/>
          <w:sz w:val="28"/>
          <w:szCs w:val="28"/>
          <w:bdr w:val="none" w:sz="0" w:space="0" w:color="auto" w:frame="1"/>
        </w:rPr>
        <w:t xml:space="preserve">       Đoàn viên: 06</w:t>
      </w:r>
      <w:r w:rsidR="00F13D33">
        <w:rPr>
          <w:rFonts w:eastAsiaTheme="minorHAnsi" w:cstheme="minorBidi"/>
          <w:sz w:val="28"/>
          <w:szCs w:val="28"/>
          <w:bdr w:val="none" w:sz="0" w:space="0" w:color="auto" w:frame="1"/>
        </w:rPr>
        <w:t>. Nữ</w:t>
      </w:r>
      <w:r w:rsidR="005E0582">
        <w:rPr>
          <w:rFonts w:eastAsiaTheme="minorHAnsi" w:cstheme="minorBidi"/>
          <w:sz w:val="28"/>
          <w:szCs w:val="28"/>
          <w:bdr w:val="none" w:sz="0" w:space="0" w:color="auto" w:frame="1"/>
        </w:rPr>
        <w:t>: 06</w:t>
      </w:r>
    </w:p>
    <w:p w:rsidR="00BA7F78" w:rsidRDefault="00F13D33" w:rsidP="00F13D33">
      <w:pPr>
        <w:pStyle w:val="NormalWeb"/>
        <w:spacing w:before="0" w:beforeAutospacing="0" w:after="0" w:afterAutospacing="0"/>
        <w:ind w:left="57"/>
        <w:jc w:val="both"/>
        <w:rPr>
          <w:rFonts w:eastAsiaTheme="minorHAnsi" w:cstheme="minorBidi"/>
          <w:sz w:val="28"/>
          <w:szCs w:val="28"/>
          <w:bdr w:val="none" w:sz="0" w:space="0" w:color="auto" w:frame="1"/>
        </w:rPr>
      </w:pPr>
      <w:r>
        <w:rPr>
          <w:rFonts w:eastAsiaTheme="minorHAnsi" w:cstheme="minorBidi"/>
          <w:sz w:val="28"/>
          <w:szCs w:val="28"/>
          <w:bdr w:val="none" w:sz="0" w:space="0" w:color="auto" w:frame="1"/>
        </w:rPr>
        <w:lastRenderedPageBreak/>
        <w:t xml:space="preserve">       Đại họ</w:t>
      </w:r>
      <w:r w:rsidR="00B43FD4">
        <w:rPr>
          <w:rFonts w:eastAsiaTheme="minorHAnsi" w:cstheme="minorBidi"/>
          <w:sz w:val="28"/>
          <w:szCs w:val="28"/>
          <w:bdr w:val="none" w:sz="0" w:space="0" w:color="auto" w:frame="1"/>
        </w:rPr>
        <w:t>c: 18</w:t>
      </w:r>
      <w:r>
        <w:rPr>
          <w:rFonts w:eastAsiaTheme="minorHAnsi" w:cstheme="minorBidi"/>
          <w:sz w:val="28"/>
          <w:szCs w:val="28"/>
          <w:bdr w:val="none" w:sz="0" w:space="0" w:color="auto" w:frame="1"/>
        </w:rPr>
        <w:t>. Nữ</w:t>
      </w:r>
      <w:r w:rsidR="00B43FD4">
        <w:rPr>
          <w:rFonts w:eastAsiaTheme="minorHAnsi" w:cstheme="minorBidi"/>
          <w:sz w:val="28"/>
          <w:szCs w:val="28"/>
          <w:bdr w:val="none" w:sz="0" w:space="0" w:color="auto" w:frame="1"/>
        </w:rPr>
        <w:t>: 16</w:t>
      </w:r>
      <w:r w:rsidR="005E0582">
        <w:rPr>
          <w:rFonts w:eastAsiaTheme="minorHAnsi" w:cstheme="minorBidi"/>
          <w:sz w:val="28"/>
          <w:szCs w:val="28"/>
          <w:bdr w:val="none" w:sz="0" w:space="0" w:color="auto" w:frame="1"/>
        </w:rPr>
        <w:t xml:space="preserve">. </w:t>
      </w:r>
      <w:r>
        <w:rPr>
          <w:rFonts w:eastAsiaTheme="minorHAnsi" w:cstheme="minorBidi"/>
          <w:sz w:val="28"/>
          <w:szCs w:val="28"/>
          <w:bdr w:val="none" w:sz="0" w:space="0" w:color="auto" w:frame="1"/>
        </w:rPr>
        <w:t xml:space="preserve">  Cao đẳ</w:t>
      </w:r>
      <w:r w:rsidR="00B43FD4">
        <w:rPr>
          <w:rFonts w:eastAsiaTheme="minorHAnsi" w:cstheme="minorBidi"/>
          <w:sz w:val="28"/>
          <w:szCs w:val="28"/>
          <w:bdr w:val="none" w:sz="0" w:space="0" w:color="auto" w:frame="1"/>
        </w:rPr>
        <w:t>ng: 10</w:t>
      </w:r>
      <w:r w:rsidR="005E0582">
        <w:rPr>
          <w:rFonts w:eastAsiaTheme="minorHAnsi" w:cstheme="minorBidi"/>
          <w:sz w:val="28"/>
          <w:szCs w:val="28"/>
          <w:bdr w:val="none" w:sz="0" w:space="0" w:color="auto" w:frame="1"/>
        </w:rPr>
        <w:t xml:space="preserve">. </w:t>
      </w:r>
      <w:r>
        <w:rPr>
          <w:rFonts w:eastAsiaTheme="minorHAnsi" w:cstheme="minorBidi"/>
          <w:sz w:val="28"/>
          <w:szCs w:val="28"/>
          <w:bdr w:val="none" w:sz="0" w:space="0" w:color="auto" w:frame="1"/>
        </w:rPr>
        <w:t xml:space="preserve"> Nữ</w:t>
      </w:r>
      <w:r w:rsidR="00B43FD4">
        <w:rPr>
          <w:rFonts w:eastAsiaTheme="minorHAnsi" w:cstheme="minorBidi"/>
          <w:sz w:val="28"/>
          <w:szCs w:val="28"/>
          <w:bdr w:val="none" w:sz="0" w:space="0" w:color="auto" w:frame="1"/>
        </w:rPr>
        <w:t>: 08</w:t>
      </w:r>
      <w:r>
        <w:rPr>
          <w:rFonts w:eastAsiaTheme="minorHAnsi" w:cstheme="minorBidi"/>
          <w:sz w:val="28"/>
          <w:szCs w:val="28"/>
          <w:bdr w:val="none" w:sz="0" w:space="0" w:color="auto" w:frame="1"/>
        </w:rPr>
        <w:t xml:space="preserve">   Trung cấ</w:t>
      </w:r>
      <w:r w:rsidR="00B43FD4">
        <w:rPr>
          <w:rFonts w:eastAsiaTheme="minorHAnsi" w:cstheme="minorBidi"/>
          <w:sz w:val="28"/>
          <w:szCs w:val="28"/>
          <w:bdr w:val="none" w:sz="0" w:space="0" w:color="auto" w:frame="1"/>
        </w:rPr>
        <w:t>p: 01</w:t>
      </w:r>
      <w:r>
        <w:rPr>
          <w:rFonts w:eastAsiaTheme="minorHAnsi" w:cstheme="minorBidi"/>
          <w:sz w:val="28"/>
          <w:szCs w:val="28"/>
          <w:bdr w:val="none" w:sz="0" w:space="0" w:color="auto" w:frame="1"/>
        </w:rPr>
        <w:t>. Nữ</w:t>
      </w:r>
      <w:r w:rsidR="00B43FD4">
        <w:rPr>
          <w:rFonts w:eastAsiaTheme="minorHAnsi" w:cstheme="minorBidi"/>
          <w:sz w:val="28"/>
          <w:szCs w:val="28"/>
          <w:bdr w:val="none" w:sz="0" w:space="0" w:color="auto" w:frame="1"/>
        </w:rPr>
        <w:t>: 01</w:t>
      </w:r>
      <w:r>
        <w:rPr>
          <w:rFonts w:eastAsiaTheme="minorHAnsi" w:cstheme="minorBidi"/>
          <w:sz w:val="28"/>
          <w:szCs w:val="28"/>
          <w:bdr w:val="none" w:sz="0" w:space="0" w:color="auto" w:frame="1"/>
        </w:rPr>
        <w:t>.</w:t>
      </w:r>
      <w:r w:rsidR="00AA1E11">
        <w:rPr>
          <w:rFonts w:eastAsiaTheme="minorHAnsi" w:cstheme="minorBidi"/>
          <w:sz w:val="28"/>
          <w:szCs w:val="28"/>
          <w:bdr w:val="none" w:sz="0" w:space="0" w:color="auto" w:frame="1"/>
        </w:rPr>
        <w:t xml:space="preserve">   </w:t>
      </w:r>
    </w:p>
    <w:p w:rsidR="00E44CA6" w:rsidRDefault="00AA1E11" w:rsidP="007C1C2A">
      <w:pPr>
        <w:pStyle w:val="NormalWeb"/>
        <w:spacing w:before="0" w:beforeAutospacing="0" w:after="0" w:afterAutospacing="0"/>
        <w:ind w:left="57"/>
        <w:jc w:val="both"/>
        <w:rPr>
          <w:rStyle w:val="Strong"/>
          <w:sz w:val="28"/>
          <w:szCs w:val="28"/>
        </w:rPr>
      </w:pPr>
      <w:r>
        <w:rPr>
          <w:rFonts w:eastAsiaTheme="minorHAnsi" w:cstheme="minorBidi"/>
          <w:sz w:val="28"/>
          <w:szCs w:val="28"/>
          <w:bdr w:val="none" w:sz="0" w:space="0" w:color="auto" w:frame="1"/>
        </w:rPr>
        <w:t xml:space="preserve"> </w:t>
      </w:r>
      <w:r w:rsidR="00E44CA6" w:rsidRPr="001214DC">
        <w:rPr>
          <w:rStyle w:val="Strong"/>
          <w:sz w:val="28"/>
          <w:szCs w:val="28"/>
        </w:rPr>
        <w:t>1)</w:t>
      </w:r>
      <w:r w:rsidR="00E44CA6" w:rsidRPr="001214DC">
        <w:rPr>
          <w:rStyle w:val="apple-converted-space"/>
          <w:b/>
          <w:bCs/>
          <w:sz w:val="28"/>
          <w:szCs w:val="28"/>
        </w:rPr>
        <w:t> </w:t>
      </w:r>
      <w:r w:rsidR="00E44CA6" w:rsidRPr="001214DC">
        <w:rPr>
          <w:rStyle w:val="Strong"/>
          <w:sz w:val="28"/>
          <w:szCs w:val="28"/>
        </w:rPr>
        <w:t>Thuận lợi:</w:t>
      </w:r>
    </w:p>
    <w:p w:rsidR="00E2302B" w:rsidRPr="00E2302B" w:rsidRDefault="00E2302B" w:rsidP="00E2302B">
      <w:pPr>
        <w:tabs>
          <w:tab w:val="left" w:pos="567"/>
          <w:tab w:val="left" w:pos="1134"/>
        </w:tabs>
        <w:spacing w:after="0" w:line="240" w:lineRule="auto"/>
        <w:ind w:firstLine="567"/>
        <w:jc w:val="both"/>
        <w:rPr>
          <w:rFonts w:eastAsia="Times New Roman" w:cs="Times New Roman"/>
          <w:b/>
          <w:bCs/>
          <w:sz w:val="24"/>
          <w:szCs w:val="24"/>
          <w:bdr w:val="none" w:sz="0" w:space="0" w:color="auto" w:frame="1"/>
          <w:shd w:val="clear" w:color="auto" w:fill="FFFFFF"/>
          <w:lang w:val="da-DK"/>
        </w:rPr>
      </w:pPr>
      <w:r w:rsidRPr="00E2302B">
        <w:rPr>
          <w:rFonts w:eastAsia="Times New Roman" w:cs="Times New Roman"/>
          <w:bCs/>
          <w:szCs w:val="28"/>
          <w:bdr w:val="none" w:sz="0" w:space="0" w:color="auto" w:frame="1"/>
          <w:shd w:val="clear" w:color="auto" w:fill="FFFFFF"/>
          <w:lang w:val="da-DK"/>
        </w:rPr>
        <w:t>Được sự quan tâm và chỉ đạo sâu sát của lãnh đạo phòng giáo dục và đào tạo.</w:t>
      </w:r>
      <w:r>
        <w:rPr>
          <w:rFonts w:eastAsia="Times New Roman" w:cs="Times New Roman"/>
          <w:b/>
          <w:bCs/>
          <w:sz w:val="24"/>
          <w:szCs w:val="24"/>
          <w:bdr w:val="none" w:sz="0" w:space="0" w:color="auto" w:frame="1"/>
          <w:shd w:val="clear" w:color="auto" w:fill="FFFFFF"/>
          <w:lang w:val="da-DK"/>
        </w:rPr>
        <w:t xml:space="preserve"> </w:t>
      </w:r>
      <w:r w:rsidRPr="00E2302B">
        <w:rPr>
          <w:rFonts w:eastAsia="Times New Roman" w:cs="Times New Roman"/>
          <w:szCs w:val="28"/>
          <w:shd w:val="clear" w:color="auto" w:fill="FFFFFF"/>
          <w:lang w:val="vi-VN"/>
        </w:rPr>
        <w:t>Đảng bộ và chính quyền địa phương luôn quan tâm chăm lo đến sự nghiệp giáo dục nói chung và giáo dục tiểu học nói riêng.</w:t>
      </w:r>
    </w:p>
    <w:p w:rsidR="00E2302B" w:rsidRPr="00E2302B" w:rsidRDefault="00E2302B" w:rsidP="00E2302B">
      <w:pPr>
        <w:tabs>
          <w:tab w:val="left" w:pos="1134"/>
        </w:tabs>
        <w:spacing w:after="0" w:line="240" w:lineRule="auto"/>
        <w:ind w:firstLine="567"/>
        <w:jc w:val="both"/>
        <w:rPr>
          <w:rFonts w:eastAsia="Times New Roman" w:cs="Times New Roman"/>
          <w:szCs w:val="28"/>
          <w:lang w:val="da-DK"/>
        </w:rPr>
      </w:pPr>
      <w:r w:rsidRPr="00E2302B">
        <w:rPr>
          <w:rFonts w:eastAsia="Times New Roman" w:cs="Times New Roman"/>
          <w:szCs w:val="28"/>
          <w:shd w:val="clear" w:color="auto" w:fill="FFFFFF"/>
          <w:lang w:val="da-DK"/>
        </w:rPr>
        <w:t>Ban đại diện hội cha mẹ học sinh của nhà trường nhiệt tình, tâm huyết, luôn đồng tình ủng hộ các chủ trương, chính sách của giáo dục.</w:t>
      </w:r>
    </w:p>
    <w:p w:rsidR="00E2302B" w:rsidRPr="00E2302B" w:rsidRDefault="00E2302B" w:rsidP="00E2302B">
      <w:pPr>
        <w:tabs>
          <w:tab w:val="left" w:pos="1134"/>
        </w:tabs>
        <w:spacing w:after="0" w:line="240" w:lineRule="auto"/>
        <w:ind w:firstLine="567"/>
        <w:jc w:val="both"/>
        <w:rPr>
          <w:rFonts w:eastAsia="Times New Roman" w:cs="Times New Roman"/>
          <w:szCs w:val="28"/>
          <w:lang w:val="vi-VN"/>
        </w:rPr>
      </w:pPr>
      <w:r w:rsidRPr="00E2302B">
        <w:rPr>
          <w:rFonts w:eastAsia="Times New Roman" w:cs="Times New Roman"/>
          <w:szCs w:val="28"/>
          <w:shd w:val="clear" w:color="auto" w:fill="FFFFFF"/>
          <w:lang w:val="vi-VN"/>
        </w:rPr>
        <w:t xml:space="preserve"> Nhân dân địa phương quan tâm đến việc học tập của con em mình, thường xuyên kết hợp chặt chẽ với nhà trường để nâng cao chất lượng giáo dục, luôn đồng tình thống nhất các chủ trương về giáo dục. Tham gia đóng góp cùng với địa phương xã hội hóa giáo dục xây dựng cơ sở vật chất nhà trường.</w:t>
      </w:r>
    </w:p>
    <w:p w:rsidR="00E2302B" w:rsidRPr="00E2302B" w:rsidRDefault="00E2302B" w:rsidP="00E2302B">
      <w:pPr>
        <w:tabs>
          <w:tab w:val="left" w:pos="567"/>
          <w:tab w:val="left" w:pos="1134"/>
        </w:tabs>
        <w:spacing w:after="0" w:line="240" w:lineRule="auto"/>
        <w:ind w:firstLine="567"/>
        <w:jc w:val="both"/>
        <w:rPr>
          <w:rFonts w:eastAsia="Times New Roman" w:cs="Times New Roman"/>
          <w:szCs w:val="28"/>
          <w:shd w:val="clear" w:color="auto" w:fill="FFFFFF"/>
          <w:lang w:val="vi-VN"/>
        </w:rPr>
      </w:pPr>
      <w:r w:rsidRPr="00E2302B">
        <w:rPr>
          <w:rFonts w:eastAsia="Times New Roman" w:cs="Times New Roman"/>
          <w:szCs w:val="28"/>
          <w:shd w:val="clear" w:color="auto" w:fill="FFFFFF"/>
          <w:lang w:val="vi-VN"/>
        </w:rPr>
        <w:t xml:space="preserve">Đội ngũ cán bộ,  giáo viên,  nhân viên nhà trường trẻ, nhiệt tình, tận tụy với học sinh, Trình độ chuyên môn của CGGV  đạt chuẩn 100% , trên chuẩn 95,7 %. Có nhiều cán bộ giáo viên công tác lâu năm có nhiều kinh nghiệm trong giảng dạy. Tập thể cán bộ giáo viên đoàn kết, có tinh thần tương thân, tương ái cao. Trường có 98,9% là dân tộc kinh; 1,1% HS là dân tộc ít người. </w:t>
      </w:r>
    </w:p>
    <w:p w:rsidR="00E2302B" w:rsidRPr="00E2302B" w:rsidRDefault="00E2302B" w:rsidP="00E2302B">
      <w:pPr>
        <w:tabs>
          <w:tab w:val="left" w:pos="567"/>
          <w:tab w:val="left" w:pos="709"/>
          <w:tab w:val="left" w:pos="1134"/>
        </w:tabs>
        <w:spacing w:after="0" w:line="240" w:lineRule="auto"/>
        <w:ind w:firstLine="567"/>
        <w:jc w:val="both"/>
        <w:rPr>
          <w:rFonts w:eastAsia="Times New Roman" w:cs="Times New Roman"/>
          <w:szCs w:val="28"/>
          <w:shd w:val="clear" w:color="auto" w:fill="FFFFFF"/>
          <w:lang w:val="vi-VN"/>
        </w:rPr>
      </w:pPr>
      <w:r w:rsidRPr="00E2302B">
        <w:rPr>
          <w:rFonts w:eastAsia="Times New Roman" w:cs="Times New Roman"/>
          <w:szCs w:val="28"/>
          <w:shd w:val="clear" w:color="auto" w:fill="FFFFFF"/>
          <w:lang w:val="vi-VN"/>
        </w:rPr>
        <w:t xml:space="preserve"> Nhà trường đã đạt chuẩn Quốc gia mức độ 1 năm 2006, Thư viện đạt chuẩn, trường đạt tiêu chuẩn chất lượng Cơ sở giáo dục cấp độ 3, đạt chuẩn PCGDTH đúng độ tuổi mức 2. Đạt danh hiệu “Tập thể lao động xuất sắc”          </w:t>
      </w:r>
    </w:p>
    <w:p w:rsidR="00E2302B" w:rsidRPr="00E2302B" w:rsidRDefault="00E2302B" w:rsidP="00E2302B">
      <w:pPr>
        <w:tabs>
          <w:tab w:val="left" w:pos="567"/>
          <w:tab w:val="left" w:pos="709"/>
          <w:tab w:val="left" w:pos="1134"/>
          <w:tab w:val="left" w:pos="3066"/>
        </w:tabs>
        <w:spacing w:after="0"/>
        <w:ind w:right="88" w:firstLine="567"/>
        <w:jc w:val="both"/>
        <w:rPr>
          <w:rFonts w:eastAsia="Times New Roman" w:cs="Times New Roman"/>
          <w:szCs w:val="28"/>
          <w:lang w:val="da-DK"/>
        </w:rPr>
      </w:pPr>
      <w:r w:rsidRPr="00E2302B">
        <w:rPr>
          <w:rFonts w:eastAsia="Times New Roman" w:cs="Times New Roman"/>
          <w:szCs w:val="28"/>
          <w:lang w:val="da-DK"/>
        </w:rPr>
        <w:t xml:space="preserve">Trường đóng ngay trên địa bàn trung tâm của các tổ dân phố nên tiện việc đến trường cho học sinh. </w:t>
      </w:r>
    </w:p>
    <w:p w:rsidR="00E2302B" w:rsidRPr="00E2302B" w:rsidRDefault="00E2302B" w:rsidP="00E2302B">
      <w:pPr>
        <w:tabs>
          <w:tab w:val="left" w:pos="567"/>
          <w:tab w:val="left" w:pos="709"/>
          <w:tab w:val="left" w:pos="1134"/>
          <w:tab w:val="left" w:pos="3066"/>
        </w:tabs>
        <w:spacing w:after="0"/>
        <w:ind w:right="88" w:firstLine="567"/>
        <w:jc w:val="both"/>
        <w:rPr>
          <w:rStyle w:val="Strong"/>
          <w:rFonts w:eastAsia="Times New Roman" w:cs="Times New Roman"/>
          <w:b w:val="0"/>
          <w:bCs w:val="0"/>
          <w:szCs w:val="28"/>
        </w:rPr>
      </w:pPr>
      <w:r w:rsidRPr="00E2302B">
        <w:rPr>
          <w:rFonts w:eastAsia="Times New Roman" w:cs="Times New Roman"/>
          <w:szCs w:val="28"/>
          <w:lang w:val="da-DK"/>
        </w:rPr>
        <w:t>Tập thể cán bộ giáo viên có tinh thần, trách nhiệm xây dựng khối đoàn kết cao.</w:t>
      </w:r>
      <w:r>
        <w:rPr>
          <w:rFonts w:eastAsia="Times New Roman" w:cs="Times New Roman"/>
          <w:szCs w:val="28"/>
          <w:lang w:val="da-DK"/>
        </w:rPr>
        <w:t xml:space="preserve"> </w:t>
      </w:r>
      <w:r w:rsidRPr="00E2302B">
        <w:rPr>
          <w:rFonts w:eastAsia="Times New Roman" w:cs="Times New Roman"/>
          <w:szCs w:val="28"/>
          <w:shd w:val="clear" w:color="auto" w:fill="FFFFFF"/>
          <w:lang w:val="vi-VN"/>
        </w:rPr>
        <w:t>Học sinh chăm ngoan, đoàn kết, sáng tạo.    </w:t>
      </w:r>
    </w:p>
    <w:p w:rsidR="00E44CA6" w:rsidRPr="001214DC" w:rsidRDefault="00E44CA6" w:rsidP="007C1C2A">
      <w:pPr>
        <w:pStyle w:val="NormalWeb"/>
        <w:spacing w:before="0" w:beforeAutospacing="0" w:after="0" w:afterAutospacing="0"/>
        <w:ind w:left="57" w:firstLine="720"/>
        <w:jc w:val="both"/>
        <w:rPr>
          <w:sz w:val="28"/>
          <w:szCs w:val="28"/>
        </w:rPr>
      </w:pPr>
      <w:r w:rsidRPr="001214DC">
        <w:rPr>
          <w:rStyle w:val="Strong"/>
          <w:sz w:val="28"/>
          <w:szCs w:val="28"/>
        </w:rPr>
        <w:t>2)</w:t>
      </w:r>
      <w:r w:rsidRPr="001214DC">
        <w:rPr>
          <w:rStyle w:val="apple-converted-space"/>
          <w:b/>
          <w:bCs/>
          <w:sz w:val="28"/>
          <w:szCs w:val="28"/>
        </w:rPr>
        <w:t> </w:t>
      </w:r>
      <w:r w:rsidRPr="001214DC">
        <w:rPr>
          <w:rStyle w:val="Strong"/>
          <w:sz w:val="28"/>
          <w:szCs w:val="28"/>
        </w:rPr>
        <w:t>Khó khăn</w:t>
      </w:r>
      <w:r w:rsidRPr="001214DC">
        <w:rPr>
          <w:sz w:val="28"/>
          <w:szCs w:val="28"/>
        </w:rPr>
        <w:t>:</w:t>
      </w:r>
    </w:p>
    <w:p w:rsidR="00C65459" w:rsidRDefault="00C65459" w:rsidP="00C65459">
      <w:pPr>
        <w:jc w:val="both"/>
        <w:rPr>
          <w:szCs w:val="28"/>
        </w:rPr>
      </w:pPr>
      <w:r>
        <w:rPr>
          <w:szCs w:val="28"/>
        </w:rPr>
        <w:t xml:space="preserve">           - </w:t>
      </w:r>
      <w:r w:rsidR="0099300F">
        <w:rPr>
          <w:szCs w:val="28"/>
        </w:rPr>
        <w:t xml:space="preserve">Năm học 2018 – 2019 nhà trường tổ chức bán trú, CSVC ban đầu tương đối đảm bảo cho hs bán trú nhưng chưa được quy chuẩn. </w:t>
      </w:r>
      <w:r>
        <w:rPr>
          <w:szCs w:val="28"/>
        </w:rPr>
        <w:t>Trường còn thiếu phòng giáo dục nghệ thuật</w:t>
      </w:r>
      <w:r w:rsidR="0099300F">
        <w:rPr>
          <w:szCs w:val="28"/>
        </w:rPr>
        <w:t>, phòng dạy Tin họ</w:t>
      </w:r>
      <w:r w:rsidR="008D1C54">
        <w:rPr>
          <w:szCs w:val="28"/>
        </w:rPr>
        <w:t>c</w:t>
      </w:r>
      <w:r w:rsidR="0099300F">
        <w:rPr>
          <w:szCs w:val="28"/>
        </w:rPr>
        <w:t xml:space="preserve"> diện tích nhỏ, thiếu máy cho hs thực </w:t>
      </w:r>
      <w:proofErr w:type="gramStart"/>
      <w:r w:rsidR="0099300F">
        <w:rPr>
          <w:szCs w:val="28"/>
        </w:rPr>
        <w:t xml:space="preserve">hành, </w:t>
      </w:r>
      <w:r>
        <w:rPr>
          <w:szCs w:val="28"/>
        </w:rPr>
        <w:t>…</w:t>
      </w:r>
      <w:proofErr w:type="gramEnd"/>
    </w:p>
    <w:p w:rsidR="00536088" w:rsidRPr="00536088" w:rsidRDefault="00536088" w:rsidP="00536088">
      <w:pPr>
        <w:tabs>
          <w:tab w:val="left" w:pos="1134"/>
        </w:tabs>
        <w:spacing w:after="0" w:line="240" w:lineRule="auto"/>
        <w:ind w:firstLine="720"/>
        <w:jc w:val="both"/>
        <w:rPr>
          <w:rFonts w:eastAsia="Times New Roman" w:cs="Times New Roman"/>
          <w:szCs w:val="28"/>
          <w:shd w:val="clear" w:color="auto" w:fill="FFFFFF"/>
          <w:lang w:val="da-DK"/>
        </w:rPr>
      </w:pPr>
      <w:r w:rsidRPr="00536088">
        <w:rPr>
          <w:rFonts w:eastAsia="Times New Roman" w:cs="Times New Roman"/>
          <w:szCs w:val="28"/>
          <w:shd w:val="clear" w:color="auto" w:fill="FFFFFF"/>
          <w:lang w:val="vi-VN"/>
        </w:rPr>
        <w:t xml:space="preserve">Đội ngũ GV tuy đủ </w:t>
      </w:r>
      <w:r w:rsidRPr="00536088">
        <w:rPr>
          <w:rFonts w:eastAsia="Times New Roman" w:cs="Times New Roman"/>
          <w:szCs w:val="28"/>
          <w:shd w:val="clear" w:color="auto" w:fill="FFFFFF"/>
          <w:lang w:val="da-DK"/>
        </w:rPr>
        <w:t xml:space="preserve">về số lượng </w:t>
      </w:r>
      <w:r w:rsidRPr="00536088">
        <w:rPr>
          <w:rFonts w:eastAsia="Times New Roman" w:cs="Times New Roman"/>
          <w:szCs w:val="28"/>
          <w:shd w:val="clear" w:color="auto" w:fill="FFFFFF"/>
          <w:lang w:val="vi-VN"/>
        </w:rPr>
        <w:t xml:space="preserve">song chất lượng chưa thật đồng đều,  năng lực một số giáo viên hạn chế.    </w:t>
      </w:r>
    </w:p>
    <w:p w:rsidR="00536088" w:rsidRPr="00536088" w:rsidRDefault="00536088" w:rsidP="00536088">
      <w:pPr>
        <w:tabs>
          <w:tab w:val="left" w:pos="567"/>
          <w:tab w:val="left" w:pos="1134"/>
        </w:tabs>
        <w:spacing w:after="0" w:line="240" w:lineRule="auto"/>
        <w:ind w:firstLine="567"/>
        <w:jc w:val="both"/>
        <w:rPr>
          <w:rFonts w:eastAsia="Times New Roman" w:cs="Times New Roman"/>
          <w:szCs w:val="28"/>
          <w:shd w:val="clear" w:color="auto" w:fill="FFFFFF"/>
          <w:lang w:val="vi-VN"/>
        </w:rPr>
      </w:pPr>
      <w:r w:rsidRPr="00536088">
        <w:rPr>
          <w:rFonts w:eastAsia="Times New Roman" w:cs="Times New Roman"/>
          <w:szCs w:val="28"/>
          <w:shd w:val="clear" w:color="auto" w:fill="FFFFFF"/>
          <w:lang w:val="vi-VN"/>
        </w:rPr>
        <w:t xml:space="preserve">Cơ sở vật chất của nhà trường chưa đáp ứng được yêu cầu của trường chuẩn quốc gia, còn thiếu các phòng học chức năng. </w:t>
      </w:r>
    </w:p>
    <w:p w:rsidR="00536088" w:rsidRPr="00536088" w:rsidRDefault="00536088" w:rsidP="00536088">
      <w:pPr>
        <w:tabs>
          <w:tab w:val="left" w:pos="567"/>
          <w:tab w:val="left" w:pos="1134"/>
          <w:tab w:val="left" w:pos="3066"/>
        </w:tabs>
        <w:spacing w:after="0"/>
        <w:ind w:right="88" w:firstLine="567"/>
        <w:jc w:val="both"/>
        <w:rPr>
          <w:rFonts w:eastAsia="Times New Roman" w:cs="Times New Roman"/>
          <w:szCs w:val="28"/>
          <w:shd w:val="clear" w:color="auto" w:fill="FFFFFF"/>
          <w:lang w:val="vi-VN"/>
        </w:rPr>
      </w:pPr>
      <w:r w:rsidRPr="00536088">
        <w:rPr>
          <w:rFonts w:eastAsia="Times New Roman" w:cs="Times New Roman"/>
          <w:szCs w:val="28"/>
          <w:shd w:val="clear" w:color="auto" w:fill="FFFFFF"/>
          <w:lang w:val="vi-VN"/>
        </w:rPr>
        <w:t xml:space="preserve">Nhiều em học sinh có hoàn cảnh gia đình khó khăn về:  </w:t>
      </w:r>
      <w:r w:rsidRPr="00536088">
        <w:rPr>
          <w:rFonts w:eastAsia="Times New Roman" w:cs="Times New Roman"/>
          <w:szCs w:val="28"/>
          <w:lang w:val="da-DK"/>
        </w:rPr>
        <w:t>kinh tế, mồ côi, bố mẹ li hôn, bố mẹ đi làm ăn xa ở với ông bà, người thân</w:t>
      </w:r>
      <w:r w:rsidRPr="00536088">
        <w:rPr>
          <w:rFonts w:eastAsia="Times New Roman" w:cs="Times New Roman"/>
          <w:szCs w:val="28"/>
          <w:shd w:val="clear" w:color="auto" w:fill="FFFFFF"/>
          <w:lang w:val="vi-VN"/>
        </w:rPr>
        <w:t>, học tập.</w:t>
      </w:r>
    </w:p>
    <w:p w:rsidR="00536088" w:rsidRPr="00536088" w:rsidRDefault="00536088" w:rsidP="00536088">
      <w:pPr>
        <w:tabs>
          <w:tab w:val="left" w:pos="567"/>
          <w:tab w:val="left" w:pos="1134"/>
        </w:tabs>
        <w:ind w:right="88" w:firstLine="567"/>
        <w:jc w:val="both"/>
        <w:rPr>
          <w:rStyle w:val="Strong"/>
          <w:b w:val="0"/>
          <w:bCs w:val="0"/>
          <w:szCs w:val="28"/>
          <w:lang w:val="da-DK"/>
        </w:rPr>
      </w:pPr>
      <w:r>
        <w:rPr>
          <w:szCs w:val="28"/>
          <w:lang w:val="da-DK"/>
        </w:rPr>
        <w:t>- Một số đ/c giáo viên ngại học hỏi, thiếu ý chí phấn đấu để nâng cao trình độ lí luận chính trị, chuyên môn nghiệp vụ, chưa chịu khó tự học về công nghệ thông tin. Một số ít giáo viên do ốm đau thường xuyên, nên ngày giờ công chưa thật đảm bảo. Một số ít giáo viên ý thức trách nhiệm xây dựng tập thể chưa cao.</w:t>
      </w:r>
    </w:p>
    <w:p w:rsidR="001171A8" w:rsidRPr="00C90B86" w:rsidRDefault="00E44CA6" w:rsidP="00C90B86">
      <w:pPr>
        <w:pStyle w:val="NormalWeb"/>
        <w:spacing w:before="0" w:beforeAutospacing="0" w:after="0" w:afterAutospacing="0"/>
        <w:ind w:left="57"/>
        <w:jc w:val="both"/>
        <w:rPr>
          <w:b/>
          <w:bCs/>
          <w:sz w:val="28"/>
          <w:szCs w:val="28"/>
        </w:rPr>
      </w:pPr>
      <w:r w:rsidRPr="001214DC">
        <w:rPr>
          <w:rStyle w:val="Strong"/>
          <w:sz w:val="28"/>
          <w:szCs w:val="28"/>
        </w:rPr>
        <w:t>III.</w:t>
      </w:r>
      <w:r w:rsidRPr="001214DC">
        <w:rPr>
          <w:rStyle w:val="apple-converted-space"/>
          <w:b/>
          <w:bCs/>
          <w:sz w:val="28"/>
          <w:szCs w:val="28"/>
        </w:rPr>
        <w:t> </w:t>
      </w:r>
      <w:r w:rsidR="00A84D68" w:rsidRPr="001214DC">
        <w:rPr>
          <w:rStyle w:val="Strong"/>
          <w:sz w:val="28"/>
          <w:szCs w:val="28"/>
        </w:rPr>
        <w:t>NHIỆM VỤ TRỌNG TÂM</w:t>
      </w:r>
      <w:r w:rsidRPr="001214DC">
        <w:rPr>
          <w:rStyle w:val="Strong"/>
          <w:sz w:val="28"/>
          <w:szCs w:val="28"/>
        </w:rPr>
        <w:t>:</w:t>
      </w:r>
      <w:r w:rsidR="00492873" w:rsidRPr="001214DC">
        <w:rPr>
          <w:rStyle w:val="Strong"/>
          <w:sz w:val="28"/>
          <w:szCs w:val="28"/>
        </w:rPr>
        <w:t xml:space="preserve"> </w:t>
      </w:r>
    </w:p>
    <w:p w:rsidR="006067D2" w:rsidRPr="006067D2" w:rsidRDefault="006067D2" w:rsidP="006067D2">
      <w:pPr>
        <w:tabs>
          <w:tab w:val="left" w:pos="1134"/>
        </w:tabs>
        <w:spacing w:after="0" w:line="240" w:lineRule="auto"/>
        <w:ind w:firstLine="567"/>
        <w:jc w:val="both"/>
        <w:rPr>
          <w:rFonts w:eastAsia="Times New Roman" w:cs="Times New Roman"/>
          <w:szCs w:val="28"/>
          <w:bdr w:val="none" w:sz="0" w:space="0" w:color="auto" w:frame="1"/>
          <w:lang w:val="vi-VN"/>
        </w:rPr>
      </w:pPr>
      <w:r w:rsidRPr="006067D2">
        <w:rPr>
          <w:rFonts w:eastAsia="Times New Roman" w:cs="Times New Roman"/>
          <w:szCs w:val="28"/>
          <w:bdr w:val="none" w:sz="0" w:space="0" w:color="auto" w:frame="1"/>
          <w:lang w:val="vi-VN"/>
        </w:rPr>
        <w:t xml:space="preserve">Tiếp tục thực hiện có hiệu quả Chương trình số 23-CTr/TU, ngày 17/11/2014 của Thị ủy Buôn Hồ về  thực hiện Nghị quyết 29-NQ/TW Hội nghị lần thứ 8 Ban Chấp hành Trung ương Đảng (khóa XI) về “Đổi mới căn bản, toàn </w:t>
      </w:r>
      <w:r w:rsidRPr="006067D2">
        <w:rPr>
          <w:rFonts w:eastAsia="Times New Roman" w:cs="Times New Roman"/>
          <w:szCs w:val="28"/>
          <w:bdr w:val="none" w:sz="0" w:space="0" w:color="auto" w:frame="1"/>
          <w:lang w:val="vi-VN"/>
        </w:rPr>
        <w:lastRenderedPageBreak/>
        <w:t>diện giáo dục và đào tạo, đáp ứng yêu cầu công nghiệp hóa, hiện đại hóa trong điều kiện kinh tế thị trường định hướng xã hội chủ nghĩa và hội nhập quốc tế”. Triển khai thực hiện Chỉ thị số 05/CT-TW ngày 15/5/2016 của Bộ Chính trị “Về đẩy mạnh học tập và làm theo tư tưởng, đạo đức, phong cách Hồ Chí Minh”; giáo dục, bồi dưỡng ý thức trách nhiệm, năng lực hiệu quả công tác cho đội ngũ nhà giáo và cán bộ quản lý giáo dục.</w:t>
      </w:r>
    </w:p>
    <w:p w:rsidR="006067D2" w:rsidRPr="006067D2" w:rsidRDefault="006067D2" w:rsidP="006067D2">
      <w:pPr>
        <w:tabs>
          <w:tab w:val="left" w:pos="567"/>
          <w:tab w:val="left" w:pos="1134"/>
        </w:tabs>
        <w:spacing w:after="0" w:line="240" w:lineRule="auto"/>
        <w:ind w:firstLine="567"/>
        <w:jc w:val="both"/>
        <w:rPr>
          <w:rFonts w:eastAsia="Times New Roman" w:cs="Times New Roman"/>
          <w:szCs w:val="28"/>
          <w:lang w:val="cs-CZ"/>
        </w:rPr>
      </w:pPr>
      <w:r w:rsidRPr="006067D2">
        <w:rPr>
          <w:rFonts w:eastAsia="Times New Roman" w:cs="Times New Roman"/>
          <w:szCs w:val="28"/>
          <w:shd w:val="clear" w:color="auto" w:fill="FFFFFF"/>
          <w:lang w:val="cs-CZ"/>
        </w:rPr>
        <w:t xml:space="preserve">Nâng cao chất lượng giáo dục và các điều kiện đảm bảo chất lượng giáo dục; thực hiện nghiêm kỷ cương, nền nếp, dân chủ trong trường học, xây dựng môi trường giáo dục an toàn, lành mạnh, thân thiện, phòng chống bạo lực học đường và thực hiện tốt vệ sinh trường học; tăng cường giáo dục chính trị tư tưởng, đạo đức, lối sống, kỹ năng sống, ứng xử văn hóa cho học sinh trong các nhà trường; </w:t>
      </w:r>
      <w:r w:rsidRPr="006067D2">
        <w:rPr>
          <w:rFonts w:eastAsia="Times New Roman" w:cs="Times New Roman"/>
          <w:szCs w:val="28"/>
          <w:bdr w:val="none" w:sz="0" w:space="0" w:color="auto" w:frame="1"/>
          <w:lang w:val="vi-VN"/>
        </w:rPr>
        <w:t xml:space="preserve">chú trọng công tác bảo đảm an ninh, trật tự trường học; giáo dục an toàn giao thông, phòng chống bạo lực, tệ nạn xã hội, tai nạn thương tích, đuối nước, dịch bệnh đối với học sinh. </w:t>
      </w:r>
    </w:p>
    <w:p w:rsidR="006067D2" w:rsidRPr="006067D2" w:rsidRDefault="006067D2" w:rsidP="006067D2">
      <w:pPr>
        <w:tabs>
          <w:tab w:val="left" w:pos="1134"/>
        </w:tabs>
        <w:spacing w:after="0" w:line="240" w:lineRule="auto"/>
        <w:ind w:firstLine="567"/>
        <w:jc w:val="both"/>
        <w:rPr>
          <w:rFonts w:eastAsia="Times New Roman" w:cs="Times New Roman"/>
          <w:szCs w:val="28"/>
          <w:lang w:val="cs-CZ"/>
        </w:rPr>
      </w:pPr>
      <w:r w:rsidRPr="006067D2">
        <w:rPr>
          <w:rFonts w:eastAsia="Times New Roman" w:cs="Times New Roman"/>
          <w:szCs w:val="28"/>
          <w:lang w:val="vi-VN"/>
        </w:rPr>
        <w:t xml:space="preserve">Đổi mới mạnh mẽ phương pháp dạy học và kiểm tra đánh giá theo hướng phát huy phẩm chất, năng lực người học; nâng cao chất lượng giáo dục toàn diện học sinh; chú trọng phát triển giáo dục </w:t>
      </w:r>
      <w:r w:rsidRPr="006067D2">
        <w:rPr>
          <w:rFonts w:eastAsia="Times New Roman" w:cs="Times New Roman"/>
          <w:szCs w:val="28"/>
          <w:lang w:val="cs-CZ"/>
        </w:rPr>
        <w:t>HS</w:t>
      </w:r>
      <w:r w:rsidRPr="006067D2">
        <w:rPr>
          <w:rFonts w:eastAsia="Times New Roman" w:cs="Times New Roman"/>
          <w:szCs w:val="28"/>
          <w:lang w:val="vi-VN"/>
        </w:rPr>
        <w:t xml:space="preserve"> dân tộc thiểu số.</w:t>
      </w:r>
    </w:p>
    <w:p w:rsidR="006067D2" w:rsidRPr="006067D2" w:rsidRDefault="006067D2" w:rsidP="006067D2">
      <w:pPr>
        <w:tabs>
          <w:tab w:val="left" w:pos="1134"/>
        </w:tabs>
        <w:spacing w:after="0" w:line="240" w:lineRule="auto"/>
        <w:ind w:firstLine="567"/>
        <w:jc w:val="both"/>
        <w:rPr>
          <w:rFonts w:eastAsia="Times New Roman" w:cs="Times New Roman"/>
          <w:szCs w:val="28"/>
          <w:lang w:val="da-DK"/>
        </w:rPr>
      </w:pPr>
      <w:r w:rsidRPr="006067D2">
        <w:rPr>
          <w:rFonts w:eastAsia="Times New Roman" w:cs="Times New Roman"/>
          <w:szCs w:val="28"/>
          <w:lang w:val="da-DK"/>
        </w:rPr>
        <w:t>Chỉ đạo dạy học theo chương trình chuẩn kiến thức, kĩ năng. Định hướng phát triển năng lực cho học sinh, điều chỉnh nội dung dạy học phù hợp đặc điểm tâm lí học sinh. Chỉ đạo giáo dục đạo đức, giáo dục kĩ năng sống. Nhằm đảm bảo cho học sinh phát triển một cách  to</w:t>
      </w:r>
      <w:r>
        <w:rPr>
          <w:rFonts w:eastAsia="Times New Roman" w:cs="Times New Roman"/>
          <w:szCs w:val="28"/>
          <w:lang w:val="da-DK"/>
        </w:rPr>
        <w:t xml:space="preserve">àn diện về “ Đức - Trí - </w:t>
      </w:r>
      <w:r w:rsidRPr="006067D2">
        <w:rPr>
          <w:rFonts w:eastAsia="Times New Roman" w:cs="Times New Roman"/>
          <w:szCs w:val="28"/>
          <w:lang w:val="da-DK"/>
        </w:rPr>
        <w:t xml:space="preserve">Thể - Mĩ”. </w:t>
      </w:r>
    </w:p>
    <w:p w:rsidR="006067D2" w:rsidRPr="006067D2" w:rsidRDefault="006067D2" w:rsidP="006067D2">
      <w:pPr>
        <w:tabs>
          <w:tab w:val="left" w:pos="1134"/>
        </w:tabs>
        <w:spacing w:after="0" w:line="240" w:lineRule="auto"/>
        <w:ind w:firstLine="567"/>
        <w:jc w:val="both"/>
        <w:rPr>
          <w:rFonts w:eastAsia="Times New Roman" w:cs="Times New Roman"/>
          <w:szCs w:val="28"/>
          <w:shd w:val="clear" w:color="auto" w:fill="FFFFFF"/>
          <w:lang w:val="cs-CZ"/>
        </w:rPr>
      </w:pPr>
      <w:r w:rsidRPr="006067D2">
        <w:rPr>
          <w:rFonts w:eastAsia="Times New Roman" w:cs="Times New Roman"/>
          <w:szCs w:val="28"/>
          <w:shd w:val="clear" w:color="auto" w:fill="FFFFFF"/>
          <w:lang w:val="cs-CZ"/>
        </w:rPr>
        <w:t>Chuẩn bị các điều kiện để thực hiện chương trình, sách giáo khoa mới, nhất là đối với lớp 1; tiếp tục đổi mới, nâng cao chất lượng kiểm tra, đánh giá kết quả học tập, rèn luyện.</w:t>
      </w:r>
    </w:p>
    <w:p w:rsidR="00E44CA6" w:rsidRDefault="00E44CA6" w:rsidP="006067D2">
      <w:pPr>
        <w:pStyle w:val="NormalWeb"/>
        <w:spacing w:before="0" w:beforeAutospacing="0" w:after="0" w:afterAutospacing="0"/>
        <w:jc w:val="both"/>
        <w:rPr>
          <w:rStyle w:val="Strong"/>
          <w:sz w:val="28"/>
          <w:szCs w:val="28"/>
        </w:rPr>
      </w:pPr>
      <w:r w:rsidRPr="001214DC">
        <w:rPr>
          <w:rStyle w:val="Strong"/>
          <w:sz w:val="28"/>
          <w:szCs w:val="28"/>
        </w:rPr>
        <w:t>IV. NHIỆM VỤ CỤ THỂ</w:t>
      </w:r>
    </w:p>
    <w:p w:rsidR="008D1C54" w:rsidRPr="008D1C54" w:rsidRDefault="008D1C54" w:rsidP="008D1C54">
      <w:pPr>
        <w:spacing w:before="60" w:after="60"/>
        <w:jc w:val="both"/>
        <w:rPr>
          <w:rFonts w:eastAsia="Times New Roman" w:cs="Times New Roman"/>
          <w:b/>
          <w:szCs w:val="28"/>
          <w:lang w:val="nb-NO"/>
        </w:rPr>
      </w:pPr>
      <w:r>
        <w:rPr>
          <w:rFonts w:eastAsia="Times New Roman" w:cs="Times New Roman"/>
          <w:b/>
          <w:szCs w:val="28"/>
          <w:lang w:val="nb-NO"/>
        </w:rPr>
        <w:t>1</w:t>
      </w:r>
      <w:r w:rsidRPr="008D1C54">
        <w:rPr>
          <w:rFonts w:eastAsia="Times New Roman" w:cs="Times New Roman"/>
          <w:b/>
          <w:szCs w:val="28"/>
          <w:lang w:val="nb-NO"/>
        </w:rPr>
        <w:t>. Thực hiện chương trình giáo dục</w:t>
      </w:r>
      <w:r w:rsidR="00831B1B">
        <w:rPr>
          <w:rFonts w:eastAsia="Times New Roman" w:cs="Times New Roman"/>
          <w:b/>
          <w:szCs w:val="28"/>
          <w:lang w:val="nb-NO"/>
        </w:rPr>
        <w:t>:</w:t>
      </w:r>
    </w:p>
    <w:p w:rsidR="00433BCF" w:rsidRDefault="00F62F09" w:rsidP="008D1C54">
      <w:pPr>
        <w:spacing w:before="60" w:after="60"/>
        <w:ind w:firstLine="567"/>
        <w:jc w:val="both"/>
        <w:rPr>
          <w:szCs w:val="28"/>
          <w:lang w:val="nl-NL"/>
        </w:rPr>
      </w:pPr>
      <w:r>
        <w:rPr>
          <w:szCs w:val="28"/>
          <w:lang w:val="nb-NO"/>
        </w:rPr>
        <w:t>Giáo viên đ</w:t>
      </w:r>
      <w:r w:rsidR="008D1C54" w:rsidRPr="001B4928">
        <w:rPr>
          <w:szCs w:val="28"/>
          <w:lang w:val="nb-NO"/>
        </w:rPr>
        <w:t xml:space="preserve">iều chỉnh nội dung dạy học một cách hợp lí đảm bảo yêu cầu, mục tiêu giáo dục tiểu học, phù hợp với đối tượng học sinh </w:t>
      </w:r>
      <w:r>
        <w:rPr>
          <w:szCs w:val="28"/>
          <w:lang w:val="nb-NO"/>
        </w:rPr>
        <w:t>địa phương</w:t>
      </w:r>
      <w:r w:rsidR="008D1C54" w:rsidRPr="001B4928">
        <w:rPr>
          <w:szCs w:val="28"/>
          <w:lang w:val="nb-NO"/>
        </w:rPr>
        <w:t>, đồng thời từng bước thực hiện đổi mới nội dung, phương pháp dạy học theo hướng dẫn</w:t>
      </w:r>
      <w:r w:rsidR="008D1C54" w:rsidRPr="001B4928">
        <w:rPr>
          <w:szCs w:val="28"/>
          <w:lang w:val="nl-NL"/>
        </w:rPr>
        <w:t xml:space="preserve"> tại Công văn số 4612</w:t>
      </w:r>
      <w:r w:rsidR="008D1C54">
        <w:rPr>
          <w:szCs w:val="28"/>
          <w:lang w:val="nl-NL"/>
        </w:rPr>
        <w:t xml:space="preserve">/BGDĐT-GDTrH ngày 03/10/2017 và </w:t>
      </w:r>
      <w:r w:rsidR="008D1C54" w:rsidRPr="001B4928">
        <w:rPr>
          <w:szCs w:val="28"/>
          <w:lang w:val="nl-NL"/>
        </w:rPr>
        <w:t xml:space="preserve">Công văn số 5131/SGDĐT- GDTrH ngày 01/11/2017 </w:t>
      </w:r>
      <w:r w:rsidR="008D1C54" w:rsidRPr="001B4928">
        <w:rPr>
          <w:szCs w:val="28"/>
          <w:lang w:val="nb-NO"/>
        </w:rPr>
        <w:t>nhằm phát triển năng lực học sinh.</w:t>
      </w:r>
      <w:r w:rsidR="008D1C54" w:rsidRPr="001B4928">
        <w:rPr>
          <w:szCs w:val="28"/>
          <w:lang w:val="nl-NL"/>
        </w:rPr>
        <w:t xml:space="preserve"> Tiếp tục rà soát nội dung sách giáo khoa, tinh giản những nội dung dạy học vượt quá mức độ cần đạt về kiến thức, kĩ năng của chương trình giáo dục</w:t>
      </w:r>
      <w:r w:rsidR="00433BCF">
        <w:rPr>
          <w:szCs w:val="28"/>
          <w:lang w:val="nl-NL"/>
        </w:rPr>
        <w:t>.</w:t>
      </w:r>
      <w:r w:rsidR="008D1C54" w:rsidRPr="001B4928">
        <w:rPr>
          <w:szCs w:val="28"/>
          <w:lang w:val="nl-NL"/>
        </w:rPr>
        <w:t xml:space="preserve"> </w:t>
      </w:r>
    </w:p>
    <w:p w:rsidR="008D1C54" w:rsidRDefault="008D1C54" w:rsidP="008D1C54">
      <w:pPr>
        <w:spacing w:before="60" w:after="60"/>
        <w:ind w:firstLine="567"/>
        <w:jc w:val="both"/>
        <w:rPr>
          <w:szCs w:val="28"/>
          <w:lang w:val="nl-NL"/>
        </w:rPr>
      </w:pPr>
      <w:r>
        <w:rPr>
          <w:szCs w:val="28"/>
        </w:rPr>
        <w:t>T</w:t>
      </w:r>
      <w:r w:rsidRPr="001B4928">
        <w:rPr>
          <w:szCs w:val="28"/>
          <w:lang w:val="vi-VN"/>
        </w:rPr>
        <w:t xml:space="preserve">ổ chức </w:t>
      </w:r>
      <w:r w:rsidRPr="001B4928">
        <w:rPr>
          <w:szCs w:val="28"/>
          <w:lang w:val="nl-NL"/>
        </w:rPr>
        <w:t xml:space="preserve">dạy học Tài liệu địa phương </w:t>
      </w:r>
      <w:r>
        <w:rPr>
          <w:szCs w:val="28"/>
          <w:lang w:val="nl-NL"/>
        </w:rPr>
        <w:t xml:space="preserve">tỉnh </w:t>
      </w:r>
      <w:r w:rsidRPr="001B4928">
        <w:rPr>
          <w:szCs w:val="28"/>
          <w:lang w:val="nl-NL"/>
        </w:rPr>
        <w:t xml:space="preserve">Đắk Lắk theo Quyết định số 558/QĐ-SGDĐT ngày 08/8/2018 về việc hướng dẫn dạy – học bộ </w:t>
      </w:r>
      <w:r w:rsidRPr="001B4928">
        <w:rPr>
          <w:noProof/>
          <w:szCs w:val="28"/>
          <w:lang w:val="nl-NL"/>
        </w:rPr>
        <w:t>Tài liệu dạy - học địa phương tỉnh Đắk Lắk</w:t>
      </w:r>
      <w:r w:rsidRPr="001B4928">
        <w:rPr>
          <w:szCs w:val="28"/>
          <w:lang w:val="vi-VN"/>
        </w:rPr>
        <w:t>;</w:t>
      </w:r>
      <w:r w:rsidRPr="001B4928">
        <w:rPr>
          <w:szCs w:val="28"/>
          <w:lang w:val="nl-NL"/>
        </w:rPr>
        <w:t xml:space="preserve"> thực hiện tích hợp, lồng ghép các nội dung học tập và làm theo </w:t>
      </w:r>
      <w:r w:rsidRPr="00D6009D">
        <w:rPr>
          <w:szCs w:val="28"/>
          <w:lang w:val="nl-NL"/>
        </w:rPr>
        <w:t xml:space="preserve">tư tưởng, đạo đức, phong cách Hồ Chí Minh, giáo dục quốc phòng và an </w:t>
      </w:r>
      <w:r w:rsidRPr="001B4928">
        <w:rPr>
          <w:szCs w:val="28"/>
          <w:lang w:val="nl-NL"/>
        </w:rPr>
        <w:t xml:space="preserve">ninh, giáo dục an toàn giao thông, bảo vệ môi trường trong một số môn học và hoạt động giáo dục. </w:t>
      </w:r>
    </w:p>
    <w:p w:rsidR="008D1C54" w:rsidRPr="001B4928" w:rsidRDefault="008D1C54" w:rsidP="00433BCF">
      <w:pPr>
        <w:spacing w:before="60" w:after="60"/>
        <w:ind w:firstLine="567"/>
        <w:jc w:val="both"/>
        <w:rPr>
          <w:szCs w:val="28"/>
          <w:lang w:val="nl-NL"/>
        </w:rPr>
      </w:pPr>
      <w:r>
        <w:rPr>
          <w:szCs w:val="28"/>
          <w:lang w:val="nl-NL"/>
        </w:rPr>
        <w:t xml:space="preserve">Tiếp </w:t>
      </w:r>
      <w:r w:rsidRPr="00897C6C">
        <w:rPr>
          <w:szCs w:val="28"/>
          <w:lang w:val="nl-NL"/>
        </w:rPr>
        <w:t xml:space="preserve">tục </w:t>
      </w:r>
      <w:r w:rsidRPr="00897C6C">
        <w:rPr>
          <w:szCs w:val="28"/>
        </w:rPr>
        <w:t>thực hiện giáo dục kĩ năng sống theo Công văn số 170/PGDĐT-GDTH ngày 22 tháng 9 năm 2015 của Phòng GD&amp;ĐT thị xã về việc thực hiện kế hoạch giáo dục kĩ năng sống cho học sinh tiểu học</w:t>
      </w:r>
      <w:r>
        <w:rPr>
          <w:szCs w:val="28"/>
        </w:rPr>
        <w:t>.</w:t>
      </w:r>
    </w:p>
    <w:p w:rsidR="00433BCF" w:rsidRDefault="008D1C54" w:rsidP="008D1C54">
      <w:pPr>
        <w:spacing w:before="60" w:after="60"/>
        <w:ind w:firstLine="709"/>
        <w:jc w:val="both"/>
        <w:rPr>
          <w:szCs w:val="28"/>
        </w:rPr>
      </w:pPr>
      <w:r w:rsidRPr="001B4928">
        <w:rPr>
          <w:szCs w:val="28"/>
          <w:lang w:val="nb-NO"/>
        </w:rPr>
        <w:lastRenderedPageBreak/>
        <w:t>Th</w:t>
      </w:r>
      <w:r w:rsidRPr="001B4928">
        <w:rPr>
          <w:szCs w:val="28"/>
          <w:lang w:val="vi-VN"/>
        </w:rPr>
        <w:t>ực hiện nghi</w:t>
      </w:r>
      <w:r w:rsidRPr="001B4928">
        <w:rPr>
          <w:szCs w:val="28"/>
          <w:lang w:val="nb-NO"/>
        </w:rPr>
        <w:t>êm túc Ch</w:t>
      </w:r>
      <w:r w:rsidRPr="001B4928">
        <w:rPr>
          <w:szCs w:val="28"/>
          <w:lang w:val="vi-VN"/>
        </w:rPr>
        <w:t>ỉ thị số 2325/CT-BGDĐT ng</w:t>
      </w:r>
      <w:r w:rsidRPr="001B4928">
        <w:rPr>
          <w:szCs w:val="28"/>
          <w:lang w:val="nb-NO"/>
        </w:rPr>
        <w:t>ày 28/6/2013 v</w:t>
      </w:r>
      <w:r w:rsidRPr="001B4928">
        <w:rPr>
          <w:szCs w:val="28"/>
          <w:lang w:val="vi-VN"/>
        </w:rPr>
        <w:t>ề việc chấn chỉnh t</w:t>
      </w:r>
      <w:r w:rsidRPr="001B4928">
        <w:rPr>
          <w:szCs w:val="28"/>
          <w:lang w:val="nb-NO"/>
        </w:rPr>
        <w:t>ình tr</w:t>
      </w:r>
      <w:r w:rsidRPr="001B4928">
        <w:rPr>
          <w:szCs w:val="28"/>
          <w:lang w:val="vi-VN"/>
        </w:rPr>
        <w:t>ạng dạy học trước chương tr</w:t>
      </w:r>
      <w:r w:rsidRPr="001B4928">
        <w:rPr>
          <w:szCs w:val="28"/>
          <w:lang w:val="nb-NO"/>
        </w:rPr>
        <w:t>ình l</w:t>
      </w:r>
      <w:r w:rsidRPr="001B4928">
        <w:rPr>
          <w:szCs w:val="28"/>
          <w:lang w:val="vi-VN"/>
        </w:rPr>
        <w:t>ớp 1; Th</w:t>
      </w:r>
      <w:r w:rsidRPr="001B4928">
        <w:rPr>
          <w:szCs w:val="28"/>
          <w:lang w:val="nb-NO"/>
        </w:rPr>
        <w:t>ông tư s</w:t>
      </w:r>
      <w:r w:rsidRPr="001B4928">
        <w:rPr>
          <w:szCs w:val="28"/>
          <w:lang w:val="vi-VN"/>
        </w:rPr>
        <w:t>ố 17/2012/TT-BGDĐT ng</w:t>
      </w:r>
      <w:r w:rsidRPr="001B4928">
        <w:rPr>
          <w:szCs w:val="28"/>
          <w:lang w:val="nb-NO"/>
        </w:rPr>
        <w:t xml:space="preserve">ày 16/5/2012 </w:t>
      </w:r>
      <w:r>
        <w:rPr>
          <w:szCs w:val="28"/>
          <w:lang w:val="nb-NO"/>
        </w:rPr>
        <w:t xml:space="preserve">của Bộ Giáo dục và Đào tạo, </w:t>
      </w:r>
      <w:r w:rsidRPr="001B4928">
        <w:rPr>
          <w:szCs w:val="28"/>
          <w:lang w:val="nb-NO"/>
        </w:rPr>
        <w:t>Ch</w:t>
      </w:r>
      <w:r w:rsidRPr="001B4928">
        <w:rPr>
          <w:szCs w:val="28"/>
          <w:lang w:val="vi-VN"/>
        </w:rPr>
        <w:t>ỉ thị số 5105/CT-BGDĐT ng</w:t>
      </w:r>
      <w:r w:rsidRPr="001B4928">
        <w:rPr>
          <w:szCs w:val="28"/>
          <w:lang w:val="nb-NO"/>
        </w:rPr>
        <w:t>ày 03/11/2014 v</w:t>
      </w:r>
      <w:r w:rsidRPr="001B4928">
        <w:rPr>
          <w:szCs w:val="28"/>
          <w:lang w:val="vi-VN"/>
        </w:rPr>
        <w:t>ề việc chấn chỉnh t</w:t>
      </w:r>
      <w:r w:rsidRPr="001B4928">
        <w:rPr>
          <w:szCs w:val="28"/>
          <w:lang w:val="nb-NO"/>
        </w:rPr>
        <w:t>ình tr</w:t>
      </w:r>
      <w:r w:rsidRPr="001B4928">
        <w:rPr>
          <w:szCs w:val="28"/>
          <w:lang w:val="vi-VN"/>
        </w:rPr>
        <w:t>ạng dạy th</w:t>
      </w:r>
      <w:r w:rsidRPr="001B4928">
        <w:rPr>
          <w:szCs w:val="28"/>
          <w:lang w:val="nb-NO"/>
        </w:rPr>
        <w:t>êm, h</w:t>
      </w:r>
      <w:r w:rsidRPr="001B4928">
        <w:rPr>
          <w:szCs w:val="28"/>
          <w:lang w:val="vi-VN"/>
        </w:rPr>
        <w:t>ọc th</w:t>
      </w:r>
      <w:r w:rsidRPr="001B4928">
        <w:rPr>
          <w:szCs w:val="28"/>
          <w:lang w:val="nb-NO"/>
        </w:rPr>
        <w:t>êm đ</w:t>
      </w:r>
      <w:r w:rsidRPr="001B4928">
        <w:rPr>
          <w:szCs w:val="28"/>
          <w:lang w:val="vi-VN"/>
        </w:rPr>
        <w:t>ối với gi</w:t>
      </w:r>
      <w:r w:rsidRPr="001B4928">
        <w:rPr>
          <w:szCs w:val="28"/>
          <w:lang w:val="nb-NO"/>
        </w:rPr>
        <w:t>áo d</w:t>
      </w:r>
      <w:r w:rsidRPr="001B4928">
        <w:rPr>
          <w:szCs w:val="28"/>
          <w:lang w:val="vi-VN"/>
        </w:rPr>
        <w:t>ục tiểu học</w:t>
      </w:r>
      <w:r>
        <w:rPr>
          <w:szCs w:val="28"/>
          <w:lang w:val="nb-NO"/>
        </w:rPr>
        <w:t>, các văn bản hướng dẫn của Sở GD&amp;ĐT, UBND thị xã</w:t>
      </w:r>
      <w:r w:rsidRPr="001B4928">
        <w:rPr>
          <w:szCs w:val="28"/>
          <w:lang w:val="nb-NO"/>
        </w:rPr>
        <w:t xml:space="preserve"> quy đ</w:t>
      </w:r>
      <w:r w:rsidRPr="001B4928">
        <w:rPr>
          <w:szCs w:val="28"/>
          <w:lang w:val="vi-VN"/>
        </w:rPr>
        <w:t>ịnh về dạy th</w:t>
      </w:r>
      <w:r w:rsidRPr="001B4928">
        <w:rPr>
          <w:szCs w:val="28"/>
          <w:lang w:val="nb-NO"/>
        </w:rPr>
        <w:t>êm, h</w:t>
      </w:r>
      <w:r w:rsidRPr="001B4928">
        <w:rPr>
          <w:szCs w:val="28"/>
          <w:lang w:val="vi-VN"/>
        </w:rPr>
        <w:t>ọc th</w:t>
      </w:r>
      <w:r w:rsidRPr="001B4928">
        <w:rPr>
          <w:szCs w:val="28"/>
          <w:lang w:val="nb-NO"/>
        </w:rPr>
        <w:t>êm;</w:t>
      </w:r>
      <w:r>
        <w:rPr>
          <w:szCs w:val="28"/>
        </w:rPr>
        <w:t xml:space="preserve"> </w:t>
      </w:r>
    </w:p>
    <w:p w:rsidR="005C37D5" w:rsidRPr="001214DC" w:rsidRDefault="005C37D5" w:rsidP="005C37D5">
      <w:pPr>
        <w:pStyle w:val="NormalWeb"/>
        <w:spacing w:before="0" w:beforeAutospacing="0" w:after="0" w:afterAutospacing="0"/>
        <w:jc w:val="both"/>
        <w:rPr>
          <w:sz w:val="28"/>
          <w:szCs w:val="28"/>
        </w:rPr>
      </w:pPr>
      <w:r>
        <w:rPr>
          <w:rStyle w:val="Strong"/>
          <w:sz w:val="28"/>
          <w:szCs w:val="28"/>
        </w:rPr>
        <w:t>2</w:t>
      </w:r>
      <w:r w:rsidRPr="001214DC">
        <w:rPr>
          <w:rStyle w:val="Strong"/>
          <w:sz w:val="28"/>
          <w:szCs w:val="28"/>
        </w:rPr>
        <w:t>.</w:t>
      </w:r>
      <w:r w:rsidRPr="001214DC">
        <w:rPr>
          <w:rStyle w:val="apple-converted-space"/>
          <w:b/>
          <w:bCs/>
          <w:sz w:val="28"/>
          <w:szCs w:val="28"/>
        </w:rPr>
        <w:t> </w:t>
      </w:r>
      <w:r>
        <w:rPr>
          <w:rStyle w:val="Strong"/>
          <w:sz w:val="28"/>
          <w:szCs w:val="28"/>
        </w:rPr>
        <w:t>Công tác dạy và h</w:t>
      </w:r>
      <w:r w:rsidRPr="001214DC">
        <w:rPr>
          <w:rStyle w:val="Strong"/>
          <w:sz w:val="28"/>
          <w:szCs w:val="28"/>
        </w:rPr>
        <w:t>ọc</w:t>
      </w:r>
    </w:p>
    <w:p w:rsidR="005C37D5" w:rsidRPr="001214DC" w:rsidRDefault="005C37D5" w:rsidP="005C37D5">
      <w:pPr>
        <w:pStyle w:val="NormalWeb"/>
        <w:spacing w:before="0" w:beforeAutospacing="0" w:after="0" w:afterAutospacing="0"/>
        <w:jc w:val="both"/>
        <w:rPr>
          <w:sz w:val="28"/>
          <w:szCs w:val="28"/>
        </w:rPr>
      </w:pPr>
      <w:proofErr w:type="gramStart"/>
      <w:r w:rsidRPr="001214DC">
        <w:rPr>
          <w:rStyle w:val="Emphasis"/>
          <w:b/>
          <w:bCs/>
          <w:sz w:val="28"/>
          <w:szCs w:val="28"/>
        </w:rPr>
        <w:t>a</w:t>
      </w:r>
      <w:proofErr w:type="gramEnd"/>
      <w:r w:rsidRPr="001214DC">
        <w:rPr>
          <w:rStyle w:val="Emphasis"/>
          <w:b/>
          <w:bCs/>
          <w:sz w:val="28"/>
          <w:szCs w:val="28"/>
        </w:rPr>
        <w:t>. Đối với giáo viên</w:t>
      </w:r>
      <w:r w:rsidRPr="001214DC">
        <w:rPr>
          <w:rStyle w:val="Emphasis"/>
          <w:sz w:val="28"/>
          <w:szCs w:val="28"/>
        </w:rPr>
        <w:t>:</w:t>
      </w:r>
    </w:p>
    <w:p w:rsidR="005C37D5" w:rsidRPr="003D09F0" w:rsidRDefault="005C37D5" w:rsidP="005C37D5">
      <w:pPr>
        <w:spacing w:after="0" w:line="288" w:lineRule="auto"/>
        <w:jc w:val="both"/>
        <w:rPr>
          <w:szCs w:val="28"/>
        </w:rPr>
      </w:pPr>
      <w:r>
        <w:rPr>
          <w:szCs w:val="28"/>
        </w:rPr>
        <w:t xml:space="preserve">       </w:t>
      </w:r>
      <w:r w:rsidRPr="003D09F0">
        <w:rPr>
          <w:szCs w:val="28"/>
        </w:rPr>
        <w:t>- Nâng cao chất lượng dạy, ý thức trách nhiệm, tinh thần phục vụ, xây dựng uy tín của người giáo viên</w:t>
      </w:r>
    </w:p>
    <w:p w:rsidR="005C37D5" w:rsidRPr="00B06126" w:rsidRDefault="005C37D5" w:rsidP="005C37D5">
      <w:pPr>
        <w:shd w:val="clear" w:color="auto" w:fill="FFFFFF"/>
        <w:tabs>
          <w:tab w:val="left" w:pos="1134"/>
        </w:tabs>
        <w:jc w:val="both"/>
        <w:rPr>
          <w:rFonts w:eastAsia="Times New Roman" w:cs="Times New Roman"/>
          <w:szCs w:val="28"/>
          <w:bdr w:val="none" w:sz="0" w:space="0" w:color="auto" w:frame="1"/>
          <w:lang w:val="da-DK"/>
        </w:rPr>
      </w:pPr>
      <w:r>
        <w:rPr>
          <w:szCs w:val="28"/>
        </w:rPr>
        <w:t xml:space="preserve">     </w:t>
      </w:r>
      <w:r w:rsidRPr="00B06126">
        <w:rPr>
          <w:rFonts w:eastAsia="Times New Roman" w:cs="Times New Roman"/>
          <w:szCs w:val="28"/>
          <w:lang w:val="da-DK"/>
        </w:rPr>
        <w:t xml:space="preserve"> </w:t>
      </w:r>
      <w:r>
        <w:rPr>
          <w:iCs/>
          <w:szCs w:val="28"/>
          <w:lang w:val="da-DK"/>
        </w:rPr>
        <w:t xml:space="preserve">- Giáo viên </w:t>
      </w:r>
      <w:r>
        <w:rPr>
          <w:szCs w:val="28"/>
          <w:bdr w:val="none" w:sz="0" w:space="0" w:color="auto" w:frame="1"/>
          <w:lang w:val="da-DK"/>
        </w:rPr>
        <w:t xml:space="preserve">thực hiện nghiêm túc </w:t>
      </w:r>
      <w:r>
        <w:rPr>
          <w:szCs w:val="28"/>
          <w:lang w:val="da-DK"/>
        </w:rPr>
        <w:t xml:space="preserve">về đổi mới đánh giá học sinh theo Thông tư </w:t>
      </w:r>
      <w:r w:rsidRPr="00B06126">
        <w:rPr>
          <w:rFonts w:eastAsia="Times New Roman" w:cs="Times New Roman"/>
          <w:szCs w:val="28"/>
          <w:lang w:val="da-DK"/>
        </w:rPr>
        <w:t xml:space="preserve">số 22/2016/TT-BGDĐT ngày 22/9/2016 sửa đổi bổ sung một số điều của Quy định đánh giá học sinh tiểu học ban hành kèm theo Thông tư số 30/2014/TT-BGDĐT ngày 28/8/2014 của Bộ trưởng Bộ GDĐT. Đánh giá thường xuyên bằng nhiều hình thức khác nhau: đánh giá qua việc quan sát các hoạt động trên lớp, đánh giá qua hồ sơ học tập, vở hoặc sản phẩm học tập, báo cáo hoạt động học tập. Trong đó, </w:t>
      </w:r>
      <w:r w:rsidRPr="00B06126">
        <w:rPr>
          <w:rFonts w:eastAsia="Times New Roman" w:cs="Times New Roman"/>
          <w:szCs w:val="28"/>
          <w:bdr w:val="none" w:sz="0" w:space="0" w:color="auto" w:frame="1"/>
          <w:lang w:val="da-DK"/>
        </w:rPr>
        <w:t xml:space="preserve">đánh giá thường xuyên chủ yếu nhận xét bằng lời nói trực tiếp để hỗ trợ học sinh vượt qua khó khăn trong giờ học và </w:t>
      </w:r>
      <w:r>
        <w:rPr>
          <w:rFonts w:eastAsia="Times New Roman" w:cs="Times New Roman"/>
          <w:szCs w:val="28"/>
          <w:bdr w:val="none" w:sz="0" w:space="0" w:color="auto" w:frame="1"/>
          <w:lang w:val="da-DK"/>
        </w:rPr>
        <w:t>các hoạt động giáo dục kịp thời.</w:t>
      </w:r>
    </w:p>
    <w:p w:rsidR="005C37D5" w:rsidRDefault="005C37D5" w:rsidP="005C37D5">
      <w:pPr>
        <w:spacing w:after="0" w:line="288" w:lineRule="auto"/>
        <w:jc w:val="both"/>
        <w:rPr>
          <w:szCs w:val="28"/>
        </w:rPr>
      </w:pPr>
      <w:r>
        <w:rPr>
          <w:szCs w:val="28"/>
        </w:rPr>
        <w:t xml:space="preserve">       </w:t>
      </w:r>
      <w:r w:rsidRPr="003D09F0">
        <w:rPr>
          <w:szCs w:val="28"/>
        </w:rPr>
        <w:t xml:space="preserve">- Thực hiện dạy </w:t>
      </w:r>
      <w:proofErr w:type="gramStart"/>
      <w:r w:rsidRPr="003D09F0">
        <w:rPr>
          <w:szCs w:val="28"/>
        </w:rPr>
        <w:t>theo</w:t>
      </w:r>
      <w:proofErr w:type="gramEnd"/>
      <w:r w:rsidRPr="003D09F0">
        <w:rPr>
          <w:szCs w:val="28"/>
        </w:rPr>
        <w:t xml:space="preserve"> chuẩn kiến thức kỹ năng, vận dụng linh hoạt mô hình trường học mới vào việc giảng dạy, giáo dục.</w:t>
      </w:r>
    </w:p>
    <w:p w:rsidR="005C37D5" w:rsidRPr="003D09F0" w:rsidRDefault="005C37D5" w:rsidP="005C37D5">
      <w:pPr>
        <w:spacing w:after="0" w:line="288" w:lineRule="auto"/>
        <w:jc w:val="both"/>
        <w:rPr>
          <w:szCs w:val="28"/>
        </w:rPr>
      </w:pPr>
      <w:r>
        <w:rPr>
          <w:szCs w:val="28"/>
        </w:rPr>
        <w:t xml:space="preserve">       </w:t>
      </w:r>
      <w:r w:rsidRPr="003D09F0">
        <w:rPr>
          <w:szCs w:val="28"/>
        </w:rPr>
        <w:t>- Tăng cường việc chấm chữa bài kiểm tra học sinh, chuẩn bị bài thật tốt trước khi lên lớp</w:t>
      </w:r>
    </w:p>
    <w:p w:rsidR="005C37D5" w:rsidRPr="003D09F0" w:rsidRDefault="005C37D5" w:rsidP="005C37D5">
      <w:pPr>
        <w:spacing w:after="0" w:line="288" w:lineRule="auto"/>
        <w:jc w:val="both"/>
        <w:rPr>
          <w:szCs w:val="28"/>
        </w:rPr>
      </w:pPr>
      <w:r w:rsidRPr="003D09F0">
        <w:rPr>
          <w:szCs w:val="28"/>
        </w:rPr>
        <w:t xml:space="preserve">        - Thực hiện tốt việc sử dụng đồ dùng trong các tiết dạy.</w:t>
      </w:r>
    </w:p>
    <w:p w:rsidR="005C37D5" w:rsidRPr="003D09F0" w:rsidRDefault="005C37D5" w:rsidP="005C37D5">
      <w:pPr>
        <w:spacing w:after="0" w:line="288" w:lineRule="auto"/>
        <w:jc w:val="both"/>
        <w:rPr>
          <w:szCs w:val="28"/>
        </w:rPr>
      </w:pPr>
      <w:r w:rsidRPr="003D09F0">
        <w:rPr>
          <w:szCs w:val="28"/>
        </w:rPr>
        <w:t xml:space="preserve">        </w:t>
      </w:r>
      <w:proofErr w:type="gramStart"/>
      <w:r w:rsidRPr="003D09F0">
        <w:rPr>
          <w:szCs w:val="28"/>
        </w:rPr>
        <w:t>- Đẩy mạnh ứng dụng công nghệ thông tin vào giảng dạy.</w:t>
      </w:r>
      <w:proofErr w:type="gramEnd"/>
    </w:p>
    <w:p w:rsidR="005C37D5" w:rsidRPr="003D09F0" w:rsidRDefault="005C37D5" w:rsidP="005C37D5">
      <w:pPr>
        <w:spacing w:after="0" w:line="288" w:lineRule="auto"/>
        <w:ind w:left="480"/>
        <w:jc w:val="both"/>
        <w:rPr>
          <w:szCs w:val="28"/>
        </w:rPr>
      </w:pPr>
      <w:r>
        <w:rPr>
          <w:szCs w:val="28"/>
        </w:rPr>
        <w:t xml:space="preserve"> - </w:t>
      </w:r>
      <w:r w:rsidRPr="003D09F0">
        <w:rPr>
          <w:szCs w:val="28"/>
        </w:rPr>
        <w:t>Thực hiện tốt việc thực hiện các chuyên đề.</w:t>
      </w:r>
      <w:r>
        <w:rPr>
          <w:szCs w:val="28"/>
        </w:rPr>
        <w:t xml:space="preserve"> Sinh hoạt chuyên môn chuyên sâu….</w:t>
      </w:r>
    </w:p>
    <w:p w:rsidR="005C37D5" w:rsidRPr="003D09F0" w:rsidRDefault="005C37D5" w:rsidP="005C37D5">
      <w:pPr>
        <w:spacing w:after="0" w:line="288" w:lineRule="auto"/>
        <w:ind w:left="480"/>
        <w:jc w:val="both"/>
        <w:rPr>
          <w:szCs w:val="28"/>
        </w:rPr>
      </w:pPr>
      <w:r>
        <w:rPr>
          <w:szCs w:val="28"/>
        </w:rPr>
        <w:t xml:space="preserve"> - </w:t>
      </w:r>
      <w:r w:rsidRPr="003D09F0">
        <w:rPr>
          <w:szCs w:val="28"/>
        </w:rPr>
        <w:t>Tham gia t</w:t>
      </w:r>
      <w:r>
        <w:rPr>
          <w:szCs w:val="28"/>
        </w:rPr>
        <w:t xml:space="preserve">ốt thi </w:t>
      </w:r>
      <w:proofErr w:type="gramStart"/>
      <w:r>
        <w:rPr>
          <w:szCs w:val="28"/>
        </w:rPr>
        <w:t>tay</w:t>
      </w:r>
      <w:proofErr w:type="gramEnd"/>
      <w:r>
        <w:rPr>
          <w:szCs w:val="28"/>
        </w:rPr>
        <w:t xml:space="preserve"> nghề cấp trường, giáo viên chủ nhiệm giỏi.</w:t>
      </w:r>
    </w:p>
    <w:p w:rsidR="005C37D5" w:rsidRPr="003D09F0" w:rsidRDefault="005C37D5" w:rsidP="005C37D5">
      <w:pPr>
        <w:spacing w:after="0" w:line="288" w:lineRule="auto"/>
        <w:rPr>
          <w:szCs w:val="28"/>
        </w:rPr>
      </w:pPr>
      <w:r>
        <w:rPr>
          <w:szCs w:val="28"/>
        </w:rPr>
        <w:t xml:space="preserve">        - </w:t>
      </w:r>
      <w:r w:rsidRPr="003D09F0">
        <w:rPr>
          <w:szCs w:val="28"/>
        </w:rPr>
        <w:t>Thực hiện tốt phong trào: “Xây dựng trường học thân thiện</w:t>
      </w:r>
      <w:r>
        <w:rPr>
          <w:szCs w:val="28"/>
        </w:rPr>
        <w:t xml:space="preserve"> </w:t>
      </w:r>
      <w:r w:rsidRPr="003D09F0">
        <w:rPr>
          <w:szCs w:val="28"/>
        </w:rPr>
        <w:t>-</w:t>
      </w:r>
      <w:r>
        <w:rPr>
          <w:szCs w:val="28"/>
        </w:rPr>
        <w:t xml:space="preserve"> </w:t>
      </w:r>
      <w:r w:rsidRPr="003D09F0">
        <w:rPr>
          <w:szCs w:val="28"/>
        </w:rPr>
        <w:t>Học sinh tích cực</w:t>
      </w:r>
    </w:p>
    <w:p w:rsidR="005C37D5" w:rsidRDefault="005C37D5" w:rsidP="005C37D5">
      <w:pPr>
        <w:spacing w:after="0" w:line="288" w:lineRule="auto"/>
        <w:rPr>
          <w:szCs w:val="28"/>
        </w:rPr>
      </w:pPr>
      <w:r>
        <w:rPr>
          <w:szCs w:val="28"/>
        </w:rPr>
        <w:t xml:space="preserve">       - </w:t>
      </w:r>
      <w:r w:rsidRPr="003D09F0">
        <w:rPr>
          <w:szCs w:val="28"/>
        </w:rPr>
        <w:t>Phát huy thật sự tinh thần phê</w:t>
      </w:r>
      <w:r>
        <w:rPr>
          <w:szCs w:val="28"/>
        </w:rPr>
        <w:t xml:space="preserve"> bình</w:t>
      </w:r>
      <w:r w:rsidRPr="003D09F0">
        <w:rPr>
          <w:szCs w:val="28"/>
        </w:rPr>
        <w:t xml:space="preserve"> và tự phê</w:t>
      </w:r>
      <w:r>
        <w:rPr>
          <w:szCs w:val="28"/>
        </w:rPr>
        <w:t xml:space="preserve"> bình</w:t>
      </w:r>
      <w:r w:rsidRPr="003D09F0">
        <w:rPr>
          <w:szCs w:val="28"/>
        </w:rPr>
        <w:t xml:space="preserve"> để thực hiện đánh giá xếp loại giáo viên </w:t>
      </w:r>
      <w:proofErr w:type="gramStart"/>
      <w:r w:rsidRPr="003D09F0">
        <w:rPr>
          <w:szCs w:val="28"/>
        </w:rPr>
        <w:t>theo</w:t>
      </w:r>
      <w:proofErr w:type="gramEnd"/>
      <w:r w:rsidRPr="003D09F0">
        <w:rPr>
          <w:szCs w:val="28"/>
        </w:rPr>
        <w:t xml:space="preserve"> chuẩn nghề nghiệp giáo viên.</w:t>
      </w:r>
    </w:p>
    <w:p w:rsidR="005C37D5" w:rsidRPr="001214DC" w:rsidRDefault="005C37D5" w:rsidP="005C37D5">
      <w:pPr>
        <w:pStyle w:val="NormalWeb"/>
        <w:spacing w:before="0" w:beforeAutospacing="0" w:after="0" w:afterAutospacing="0" w:line="288" w:lineRule="auto"/>
        <w:ind w:left="57"/>
        <w:jc w:val="both"/>
        <w:rPr>
          <w:sz w:val="28"/>
          <w:szCs w:val="28"/>
        </w:rPr>
      </w:pPr>
      <w:r>
        <w:rPr>
          <w:sz w:val="28"/>
          <w:szCs w:val="28"/>
        </w:rPr>
        <w:t xml:space="preserve">       - T</w:t>
      </w:r>
      <w:r w:rsidRPr="001214DC">
        <w:rPr>
          <w:sz w:val="28"/>
          <w:szCs w:val="28"/>
        </w:rPr>
        <w:t>ham gia tốt các phong trào, hội thi do nhà trường, Phòng GD, các tổ chức trong thị xã tổ chức.</w:t>
      </w:r>
    </w:p>
    <w:p w:rsidR="005C37D5" w:rsidRPr="001214DC" w:rsidRDefault="005C37D5" w:rsidP="005C37D5">
      <w:pPr>
        <w:pStyle w:val="NormalWeb"/>
        <w:spacing w:before="0" w:beforeAutospacing="0" w:after="0" w:afterAutospacing="0" w:line="288" w:lineRule="auto"/>
        <w:ind w:left="57"/>
        <w:jc w:val="both"/>
        <w:rPr>
          <w:sz w:val="28"/>
          <w:szCs w:val="28"/>
        </w:rPr>
      </w:pPr>
      <w:r>
        <w:rPr>
          <w:sz w:val="28"/>
          <w:szCs w:val="28"/>
        </w:rPr>
        <w:t xml:space="preserve">        </w:t>
      </w:r>
      <w:r w:rsidRPr="001214DC">
        <w:rPr>
          <w:sz w:val="28"/>
          <w:szCs w:val="28"/>
        </w:rPr>
        <w:t xml:space="preserve">- Tăng cường việc rèn luyện chữ viết cho học sinh </w:t>
      </w:r>
      <w:proofErr w:type="gramStart"/>
      <w:r w:rsidRPr="001214DC">
        <w:rPr>
          <w:sz w:val="28"/>
          <w:szCs w:val="28"/>
        </w:rPr>
        <w:t>theo</w:t>
      </w:r>
      <w:proofErr w:type="gramEnd"/>
      <w:r w:rsidRPr="001214DC">
        <w:rPr>
          <w:sz w:val="28"/>
          <w:szCs w:val="28"/>
        </w:rPr>
        <w:t xml:space="preserve"> mẫu chữ hiện hành và mẫu chữ mới.</w:t>
      </w:r>
    </w:p>
    <w:p w:rsidR="005C37D5" w:rsidRPr="001214DC" w:rsidRDefault="005C37D5" w:rsidP="005C37D5">
      <w:pPr>
        <w:pStyle w:val="NormalWeb"/>
        <w:spacing w:before="0" w:beforeAutospacing="0" w:after="0" w:afterAutospacing="0" w:line="288" w:lineRule="auto"/>
        <w:ind w:left="57"/>
        <w:jc w:val="both"/>
        <w:rPr>
          <w:sz w:val="28"/>
          <w:szCs w:val="28"/>
        </w:rPr>
      </w:pPr>
      <w:r>
        <w:rPr>
          <w:sz w:val="28"/>
          <w:szCs w:val="28"/>
        </w:rPr>
        <w:lastRenderedPageBreak/>
        <w:t xml:space="preserve">        </w:t>
      </w:r>
      <w:proofErr w:type="gramStart"/>
      <w:r w:rsidRPr="001214DC">
        <w:rPr>
          <w:sz w:val="28"/>
          <w:szCs w:val="28"/>
        </w:rPr>
        <w:t>- Đảm bảo thông tin hai chiều (giáo viên – phụ huynh) chính xác và đúng thời gian quy định</w:t>
      </w:r>
      <w:r w:rsidRPr="001214DC">
        <w:rPr>
          <w:rStyle w:val="apple-converted-space"/>
          <w:sz w:val="28"/>
          <w:szCs w:val="28"/>
        </w:rPr>
        <w:t> </w:t>
      </w:r>
      <w:r w:rsidRPr="001214DC">
        <w:rPr>
          <w:rStyle w:val="Emphasis"/>
          <w:sz w:val="28"/>
          <w:szCs w:val="28"/>
        </w:rPr>
        <w:t>(thông qua sổ liên lạc</w:t>
      </w:r>
      <w:r>
        <w:rPr>
          <w:rStyle w:val="Emphasis"/>
          <w:sz w:val="28"/>
          <w:szCs w:val="28"/>
        </w:rPr>
        <w:t xml:space="preserve"> điện tử</w:t>
      </w:r>
      <w:r w:rsidRPr="001214DC">
        <w:rPr>
          <w:rStyle w:val="Emphasis"/>
          <w:sz w:val="28"/>
          <w:szCs w:val="28"/>
        </w:rPr>
        <w:t>, họp phụ huynh, mời phụ huynh lên gặp, giáo viên đến nhà).</w:t>
      </w:r>
      <w:proofErr w:type="gramEnd"/>
    </w:p>
    <w:p w:rsidR="005C37D5" w:rsidRPr="001214DC" w:rsidRDefault="005C37D5" w:rsidP="005C37D5">
      <w:pPr>
        <w:pStyle w:val="NormalWeb"/>
        <w:spacing w:before="0" w:beforeAutospacing="0" w:after="0" w:afterAutospacing="0" w:line="288" w:lineRule="auto"/>
        <w:ind w:left="57" w:firstLine="720"/>
        <w:jc w:val="both"/>
        <w:rPr>
          <w:sz w:val="28"/>
          <w:szCs w:val="28"/>
        </w:rPr>
      </w:pPr>
      <w:proofErr w:type="gramStart"/>
      <w:r w:rsidRPr="001214DC">
        <w:rPr>
          <w:rStyle w:val="Emphasis"/>
          <w:b/>
          <w:bCs/>
          <w:sz w:val="28"/>
          <w:szCs w:val="28"/>
        </w:rPr>
        <w:t>b</w:t>
      </w:r>
      <w:proofErr w:type="gramEnd"/>
      <w:r w:rsidRPr="001214DC">
        <w:rPr>
          <w:rStyle w:val="Emphasis"/>
          <w:b/>
          <w:bCs/>
          <w:sz w:val="28"/>
          <w:szCs w:val="28"/>
        </w:rPr>
        <w:t>. Đối với học sinh:</w:t>
      </w:r>
    </w:p>
    <w:p w:rsidR="005C37D5" w:rsidRPr="001214DC" w:rsidRDefault="005C37D5" w:rsidP="005C37D5">
      <w:pPr>
        <w:pStyle w:val="NormalWeb"/>
        <w:spacing w:before="0" w:beforeAutospacing="0" w:after="0" w:afterAutospacing="0" w:line="288" w:lineRule="auto"/>
        <w:ind w:left="57" w:firstLine="720"/>
        <w:jc w:val="both"/>
        <w:rPr>
          <w:sz w:val="28"/>
          <w:szCs w:val="28"/>
        </w:rPr>
      </w:pPr>
      <w:r w:rsidRPr="001214DC">
        <w:rPr>
          <w:sz w:val="28"/>
          <w:szCs w:val="28"/>
        </w:rPr>
        <w:t>- Yêu cầu thực hiện tốt nội quy nhà trường, đến lớp đúng giờ, học và làm bài đầy đủ trước khi đến lớp, tham gia phát biểu xây dựng bài, có đầy đủ đồ dùng học tập.</w:t>
      </w:r>
    </w:p>
    <w:p w:rsidR="005C37D5" w:rsidRPr="001214DC" w:rsidRDefault="005C37D5" w:rsidP="005C37D5">
      <w:pPr>
        <w:pStyle w:val="NormalWeb"/>
        <w:spacing w:before="0" w:beforeAutospacing="0" w:after="0" w:afterAutospacing="0" w:line="288" w:lineRule="auto"/>
        <w:ind w:left="57" w:firstLine="720"/>
        <w:jc w:val="both"/>
        <w:rPr>
          <w:sz w:val="28"/>
          <w:szCs w:val="28"/>
        </w:rPr>
      </w:pPr>
      <w:r w:rsidRPr="001214DC">
        <w:rPr>
          <w:sz w:val="28"/>
          <w:szCs w:val="28"/>
        </w:rPr>
        <w:t xml:space="preserve">- Thuộc, hiểu và làm </w:t>
      </w:r>
      <w:proofErr w:type="gramStart"/>
      <w:r w:rsidRPr="001214DC">
        <w:rPr>
          <w:sz w:val="28"/>
          <w:szCs w:val="28"/>
        </w:rPr>
        <w:t>theo</w:t>
      </w:r>
      <w:proofErr w:type="gramEnd"/>
      <w:r w:rsidRPr="001214DC">
        <w:rPr>
          <w:sz w:val="28"/>
          <w:szCs w:val="28"/>
        </w:rPr>
        <w:t xml:space="preserve"> 5 điều Bác Hồ dạy, đọc hàng ngày trước buổi học.</w:t>
      </w:r>
    </w:p>
    <w:p w:rsidR="005C37D5" w:rsidRPr="001214DC" w:rsidRDefault="005C37D5" w:rsidP="005C37D5">
      <w:pPr>
        <w:pStyle w:val="NormalWeb"/>
        <w:spacing w:before="0" w:beforeAutospacing="0" w:after="0" w:afterAutospacing="0" w:line="288" w:lineRule="auto"/>
        <w:ind w:left="57" w:firstLine="720"/>
        <w:jc w:val="both"/>
        <w:rPr>
          <w:sz w:val="28"/>
          <w:szCs w:val="28"/>
        </w:rPr>
      </w:pPr>
      <w:r w:rsidRPr="001214DC">
        <w:rPr>
          <w:sz w:val="28"/>
          <w:szCs w:val="28"/>
        </w:rPr>
        <w:t>-</w:t>
      </w:r>
      <w:r>
        <w:rPr>
          <w:sz w:val="28"/>
          <w:szCs w:val="28"/>
        </w:rPr>
        <w:t xml:space="preserve"> Có ý thức, động cơ học tập tốt</w:t>
      </w:r>
      <w:r w:rsidRPr="001214DC">
        <w:rPr>
          <w:sz w:val="28"/>
          <w:szCs w:val="28"/>
        </w:rPr>
        <w:t>; thể hiện được vai trò chủ động trong học tập dưới sự hướng dẫn của giáo viên ở lớp cũng như ở nhà, biết tự quản lớp trong mọi hoạt động dù không có thầy cô.</w:t>
      </w:r>
    </w:p>
    <w:p w:rsidR="005C37D5" w:rsidRPr="001214DC" w:rsidRDefault="005C37D5" w:rsidP="005C37D5">
      <w:pPr>
        <w:pStyle w:val="NormalWeb"/>
        <w:spacing w:before="0" w:beforeAutospacing="0" w:after="0" w:afterAutospacing="0" w:line="288" w:lineRule="auto"/>
        <w:ind w:left="57" w:firstLine="720"/>
        <w:jc w:val="both"/>
        <w:rPr>
          <w:sz w:val="28"/>
          <w:szCs w:val="28"/>
        </w:rPr>
      </w:pPr>
      <w:r w:rsidRPr="001214DC">
        <w:rPr>
          <w:sz w:val="28"/>
          <w:szCs w:val="28"/>
        </w:rPr>
        <w:t xml:space="preserve">- Thực hiện tốt các nề nếp </w:t>
      </w:r>
      <w:proofErr w:type="gramStart"/>
      <w:r w:rsidRPr="001214DC">
        <w:rPr>
          <w:sz w:val="28"/>
          <w:szCs w:val="28"/>
        </w:rPr>
        <w:t>theo</w:t>
      </w:r>
      <w:proofErr w:type="gramEnd"/>
      <w:r w:rsidRPr="001214DC">
        <w:rPr>
          <w:sz w:val="28"/>
          <w:szCs w:val="28"/>
        </w:rPr>
        <w:t xml:space="preserve"> qui định của nhà trường, tham gia tốt các phong trào thi đua do nhà trường phát động.</w:t>
      </w:r>
    </w:p>
    <w:p w:rsidR="005C37D5" w:rsidRPr="001214DC" w:rsidRDefault="005C37D5" w:rsidP="005C37D5">
      <w:pPr>
        <w:pStyle w:val="NormalWeb"/>
        <w:spacing w:before="0" w:beforeAutospacing="0" w:after="0" w:afterAutospacing="0" w:line="288" w:lineRule="auto"/>
        <w:ind w:left="57" w:firstLine="720"/>
        <w:jc w:val="both"/>
        <w:rPr>
          <w:sz w:val="28"/>
          <w:szCs w:val="28"/>
        </w:rPr>
      </w:pPr>
      <w:r w:rsidRPr="001214DC">
        <w:rPr>
          <w:sz w:val="28"/>
          <w:szCs w:val="28"/>
        </w:rPr>
        <w:t xml:space="preserve">- Về </w:t>
      </w:r>
      <w:r>
        <w:rPr>
          <w:sz w:val="28"/>
          <w:szCs w:val="28"/>
        </w:rPr>
        <w:t>phẩm chất, năng lực</w:t>
      </w:r>
      <w:r w:rsidRPr="001214DC">
        <w:rPr>
          <w:sz w:val="28"/>
          <w:szCs w:val="28"/>
        </w:rPr>
        <w:t xml:space="preserve"> yêu cầu học sinh biết lễ phép với người lớn tuổi, thầy cô giáo, có lời nói hay, cử chỉ tốt. Có ý thức rèn luyện thân thể, phòng chống các bệnh tật, dịch bệnh đang </w:t>
      </w:r>
      <w:proofErr w:type="gramStart"/>
      <w:r w:rsidRPr="001214DC">
        <w:rPr>
          <w:sz w:val="28"/>
          <w:szCs w:val="28"/>
        </w:rPr>
        <w:t>lan</w:t>
      </w:r>
      <w:proofErr w:type="gramEnd"/>
      <w:r w:rsidRPr="001214DC">
        <w:rPr>
          <w:sz w:val="28"/>
          <w:szCs w:val="28"/>
        </w:rPr>
        <w:t xml:space="preserve"> tàn, phòng chống ma túy trong học đường. Biết phòng tránh các </w:t>
      </w:r>
      <w:proofErr w:type="gramStart"/>
      <w:r w:rsidRPr="001214DC">
        <w:rPr>
          <w:sz w:val="28"/>
          <w:szCs w:val="28"/>
        </w:rPr>
        <w:t>tai</w:t>
      </w:r>
      <w:proofErr w:type="gramEnd"/>
      <w:r w:rsidRPr="001214DC">
        <w:rPr>
          <w:sz w:val="28"/>
          <w:szCs w:val="28"/>
        </w:rPr>
        <w:t xml:space="preserve"> nạn gây thương tích, gây nguy hiểm đến tính mạng. </w:t>
      </w:r>
      <w:proofErr w:type="gramStart"/>
      <w:r w:rsidRPr="001214DC">
        <w:rPr>
          <w:sz w:val="28"/>
          <w:szCs w:val="28"/>
        </w:rPr>
        <w:t>Tham gia các hoạt động từ thiện, hoạt động công ích.</w:t>
      </w:r>
      <w:proofErr w:type="gramEnd"/>
      <w:r w:rsidRPr="001214DC">
        <w:rPr>
          <w:sz w:val="28"/>
          <w:szCs w:val="28"/>
        </w:rPr>
        <w:t xml:space="preserve"> Biết giúp đỡ bạn bè khi gặp khó khăn, hoạn nạn.</w:t>
      </w:r>
    </w:p>
    <w:p w:rsidR="005C37D5" w:rsidRPr="001214DC" w:rsidRDefault="005C37D5" w:rsidP="005C37D5">
      <w:pPr>
        <w:pStyle w:val="NormalWeb"/>
        <w:spacing w:before="0" w:beforeAutospacing="0" w:after="0" w:afterAutospacing="0"/>
        <w:ind w:left="57" w:firstLine="720"/>
        <w:jc w:val="both"/>
        <w:rPr>
          <w:sz w:val="28"/>
          <w:szCs w:val="28"/>
        </w:rPr>
      </w:pPr>
      <w:proofErr w:type="gramStart"/>
      <w:r w:rsidRPr="001214DC">
        <w:rPr>
          <w:rStyle w:val="Emphasis"/>
          <w:b/>
          <w:bCs/>
          <w:sz w:val="28"/>
          <w:szCs w:val="28"/>
        </w:rPr>
        <w:t>c</w:t>
      </w:r>
      <w:proofErr w:type="gramEnd"/>
      <w:r w:rsidRPr="001214DC">
        <w:rPr>
          <w:rStyle w:val="Emphasis"/>
          <w:b/>
          <w:bCs/>
          <w:sz w:val="28"/>
          <w:szCs w:val="28"/>
        </w:rPr>
        <w:t>. Đối với tổ khối trưởng:</w:t>
      </w:r>
    </w:p>
    <w:p w:rsidR="005C37D5" w:rsidRPr="001214DC" w:rsidRDefault="005C37D5" w:rsidP="005C37D5">
      <w:pPr>
        <w:pStyle w:val="NormalWeb"/>
        <w:spacing w:before="0" w:beforeAutospacing="0" w:after="0" w:afterAutospacing="0"/>
        <w:ind w:left="57" w:firstLine="720"/>
        <w:jc w:val="both"/>
        <w:rPr>
          <w:sz w:val="28"/>
          <w:szCs w:val="28"/>
        </w:rPr>
      </w:pPr>
      <w:proofErr w:type="gramStart"/>
      <w:r w:rsidRPr="001214DC">
        <w:rPr>
          <w:sz w:val="28"/>
          <w:szCs w:val="28"/>
        </w:rPr>
        <w:t>- Đổi mới công tác quản lí, cần phát huy tính tự giác của giáo viên.</w:t>
      </w:r>
      <w:proofErr w:type="gramEnd"/>
      <w:r w:rsidRPr="001214DC">
        <w:rPr>
          <w:sz w:val="28"/>
          <w:szCs w:val="28"/>
        </w:rPr>
        <w:t xml:space="preserve"> Tăng cường công tác kiểm tra để giúp đỡ</w:t>
      </w:r>
      <w:r>
        <w:rPr>
          <w:sz w:val="28"/>
          <w:szCs w:val="28"/>
        </w:rPr>
        <w:t xml:space="preserve">, động </w:t>
      </w:r>
      <w:proofErr w:type="gramStart"/>
      <w:r>
        <w:rPr>
          <w:sz w:val="28"/>
          <w:szCs w:val="28"/>
        </w:rPr>
        <w:t xml:space="preserve">viên </w:t>
      </w:r>
      <w:r w:rsidRPr="001214DC">
        <w:rPr>
          <w:sz w:val="28"/>
          <w:szCs w:val="28"/>
        </w:rPr>
        <w:t xml:space="preserve"> giáo</w:t>
      </w:r>
      <w:proofErr w:type="gramEnd"/>
      <w:r w:rsidRPr="001214DC">
        <w:rPr>
          <w:sz w:val="28"/>
          <w:szCs w:val="28"/>
        </w:rPr>
        <w:t xml:space="preserve"> viên</w:t>
      </w:r>
      <w:r>
        <w:rPr>
          <w:sz w:val="28"/>
          <w:szCs w:val="28"/>
        </w:rPr>
        <w:t xml:space="preserve"> trong tổ</w:t>
      </w:r>
      <w:r w:rsidRPr="001214DC">
        <w:rPr>
          <w:sz w:val="28"/>
          <w:szCs w:val="28"/>
        </w:rPr>
        <w:t xml:space="preserve"> làm tốt nhiệm vụ của mình.</w:t>
      </w:r>
    </w:p>
    <w:p w:rsidR="005C37D5" w:rsidRPr="001214DC" w:rsidRDefault="005C37D5" w:rsidP="005C37D5">
      <w:pPr>
        <w:pStyle w:val="NormalWeb"/>
        <w:spacing w:before="0" w:beforeAutospacing="0" w:after="0" w:afterAutospacing="0"/>
        <w:ind w:left="57" w:firstLine="720"/>
        <w:jc w:val="both"/>
        <w:rPr>
          <w:sz w:val="28"/>
          <w:szCs w:val="28"/>
        </w:rPr>
      </w:pPr>
      <w:r w:rsidRPr="001214DC">
        <w:rPr>
          <w:sz w:val="28"/>
          <w:szCs w:val="28"/>
        </w:rPr>
        <w:t xml:space="preserve">- Lập kế hoạch và có hồ sơ </w:t>
      </w:r>
      <w:proofErr w:type="gramStart"/>
      <w:r w:rsidRPr="001214DC">
        <w:rPr>
          <w:sz w:val="28"/>
          <w:szCs w:val="28"/>
        </w:rPr>
        <w:t>theo</w:t>
      </w:r>
      <w:proofErr w:type="gramEnd"/>
      <w:r w:rsidRPr="001214DC">
        <w:rPr>
          <w:sz w:val="28"/>
          <w:szCs w:val="28"/>
        </w:rPr>
        <w:t xml:space="preserve"> dõi việc bồi dưỡng học sinh </w:t>
      </w:r>
      <w:r>
        <w:rPr>
          <w:sz w:val="28"/>
          <w:szCs w:val="28"/>
        </w:rPr>
        <w:t>có kiến thức và năng khiếu vượt trội</w:t>
      </w:r>
      <w:r w:rsidRPr="001214DC">
        <w:rPr>
          <w:sz w:val="28"/>
          <w:szCs w:val="28"/>
        </w:rPr>
        <w:t xml:space="preserve">, phụ đạo học sinh </w:t>
      </w:r>
      <w:r>
        <w:rPr>
          <w:sz w:val="28"/>
          <w:szCs w:val="28"/>
        </w:rPr>
        <w:t>còn khó khăn về học, chưa hoàn thành một số môn học</w:t>
      </w:r>
      <w:r w:rsidRPr="001214DC">
        <w:rPr>
          <w:sz w:val="28"/>
          <w:szCs w:val="28"/>
        </w:rPr>
        <w:t xml:space="preserve"> trong tổ mình quản lý.</w:t>
      </w:r>
    </w:p>
    <w:p w:rsidR="005C37D5" w:rsidRPr="001214DC" w:rsidRDefault="005C37D5" w:rsidP="005C37D5">
      <w:pPr>
        <w:pStyle w:val="NormalWeb"/>
        <w:spacing w:before="0" w:beforeAutospacing="0" w:after="0" w:afterAutospacing="0"/>
        <w:ind w:left="57" w:firstLine="720"/>
        <w:jc w:val="both"/>
        <w:rPr>
          <w:sz w:val="28"/>
          <w:szCs w:val="28"/>
        </w:rPr>
      </w:pPr>
      <w:r w:rsidRPr="001214DC">
        <w:rPr>
          <w:sz w:val="28"/>
          <w:szCs w:val="28"/>
        </w:rPr>
        <w:t>- Yêu cầu phát huy tốt vai trò trọng trách và chịu trách nhiệm trước hiệu trưởng, hiệu phó chuyên môn về phần việc quản lý của mình.</w:t>
      </w:r>
    </w:p>
    <w:p w:rsidR="005C37D5" w:rsidRPr="001214DC" w:rsidRDefault="005C37D5" w:rsidP="005C37D5">
      <w:pPr>
        <w:pStyle w:val="NormalWeb"/>
        <w:spacing w:before="0" w:beforeAutospacing="0" w:after="0" w:afterAutospacing="0"/>
        <w:ind w:left="57" w:firstLine="720"/>
        <w:jc w:val="both"/>
        <w:rPr>
          <w:sz w:val="28"/>
          <w:szCs w:val="28"/>
        </w:rPr>
      </w:pPr>
      <w:r w:rsidRPr="001214DC">
        <w:rPr>
          <w:sz w:val="28"/>
          <w:szCs w:val="28"/>
        </w:rPr>
        <w:t>- Lên kế hoạch hoạt động cho khối theo năm, tháng</w:t>
      </w:r>
      <w:r>
        <w:rPr>
          <w:sz w:val="28"/>
          <w:szCs w:val="28"/>
        </w:rPr>
        <w:t>, tuần</w:t>
      </w:r>
      <w:r w:rsidRPr="001214DC">
        <w:rPr>
          <w:sz w:val="28"/>
          <w:szCs w:val="28"/>
        </w:rPr>
        <w:t xml:space="preserve"> xây dựng và tổ chức tốt các tiết củng cố chuyên đề, tổ chức tốt việc sinh hoạt tổ khối, quản lý tốt các quy chế về chuyên môn theo chỉ </w:t>
      </w:r>
      <w:r>
        <w:rPr>
          <w:sz w:val="28"/>
          <w:szCs w:val="28"/>
        </w:rPr>
        <w:t>đạo nhiệm vụ năm học</w:t>
      </w:r>
      <w:r w:rsidRPr="001214DC">
        <w:rPr>
          <w:sz w:val="28"/>
          <w:szCs w:val="28"/>
        </w:rPr>
        <w:t>; giúp đỡ chuyên môn cho các thành viên trong khối, kiểm tra, ký duyệt hồ sơ giáo viên trong khối theo qui định.</w:t>
      </w:r>
    </w:p>
    <w:p w:rsidR="005C37D5" w:rsidRPr="001214DC" w:rsidRDefault="005C37D5" w:rsidP="005C37D5">
      <w:pPr>
        <w:pStyle w:val="NormalWeb"/>
        <w:spacing w:before="0" w:beforeAutospacing="0" w:after="0" w:afterAutospacing="0"/>
        <w:ind w:left="57" w:firstLine="720"/>
        <w:jc w:val="both"/>
        <w:rPr>
          <w:sz w:val="28"/>
          <w:szCs w:val="28"/>
        </w:rPr>
      </w:pPr>
      <w:r w:rsidRPr="001214DC">
        <w:rPr>
          <w:sz w:val="28"/>
          <w:szCs w:val="28"/>
        </w:rPr>
        <w:t>- Tổng hợp báo cáo thống kê tình hình, chất lượng giáo viên học sinh trong khối đúng thời gian qui định.</w:t>
      </w:r>
    </w:p>
    <w:p w:rsidR="005C37D5" w:rsidRPr="001214DC" w:rsidRDefault="005C37D5" w:rsidP="005C37D5">
      <w:pPr>
        <w:pStyle w:val="NormalWeb"/>
        <w:spacing w:before="0" w:beforeAutospacing="0" w:after="0" w:afterAutospacing="0"/>
        <w:ind w:left="57" w:firstLine="720"/>
        <w:jc w:val="both"/>
        <w:rPr>
          <w:sz w:val="28"/>
          <w:szCs w:val="28"/>
        </w:rPr>
      </w:pPr>
      <w:r w:rsidRPr="001214DC">
        <w:rPr>
          <w:sz w:val="28"/>
          <w:szCs w:val="28"/>
        </w:rPr>
        <w:t xml:space="preserve">- Lên kế hoạch việc dạy lồng ghép các chương trình giáo dục như </w:t>
      </w:r>
      <w:r w:rsidRPr="00A3507F">
        <w:rPr>
          <w:sz w:val="26"/>
          <w:szCs w:val="28"/>
        </w:rPr>
        <w:t>GDMT</w:t>
      </w:r>
      <w:r w:rsidRPr="001214DC">
        <w:rPr>
          <w:sz w:val="28"/>
          <w:szCs w:val="28"/>
        </w:rPr>
        <w:t xml:space="preserve">, </w:t>
      </w:r>
      <w:r>
        <w:rPr>
          <w:sz w:val="26"/>
          <w:szCs w:val="28"/>
        </w:rPr>
        <w:t>VH</w:t>
      </w:r>
      <w:r w:rsidRPr="00A3507F">
        <w:rPr>
          <w:sz w:val="26"/>
          <w:szCs w:val="28"/>
        </w:rPr>
        <w:t>GT, SDNLTK</w:t>
      </w:r>
      <w:r w:rsidRPr="001214DC">
        <w:rPr>
          <w:sz w:val="28"/>
          <w:szCs w:val="28"/>
        </w:rPr>
        <w:t xml:space="preserve">, </w:t>
      </w:r>
      <w:r>
        <w:rPr>
          <w:sz w:val="28"/>
          <w:szCs w:val="28"/>
        </w:rPr>
        <w:t xml:space="preserve">Ứng phó với BĐKH, Biển </w:t>
      </w:r>
      <w:proofErr w:type="gramStart"/>
      <w:r>
        <w:rPr>
          <w:sz w:val="28"/>
          <w:szCs w:val="28"/>
        </w:rPr>
        <w:t>đảo,….</w:t>
      </w:r>
      <w:proofErr w:type="gramEnd"/>
      <w:r w:rsidRPr="001214DC">
        <w:rPr>
          <w:sz w:val="28"/>
          <w:szCs w:val="28"/>
        </w:rPr>
        <w:t xml:space="preserve"> </w:t>
      </w:r>
    </w:p>
    <w:p w:rsidR="005C37D5" w:rsidRPr="001214DC" w:rsidRDefault="005C37D5" w:rsidP="005C37D5">
      <w:pPr>
        <w:pStyle w:val="NormalWeb"/>
        <w:spacing w:before="0" w:beforeAutospacing="0" w:after="0" w:afterAutospacing="0"/>
        <w:ind w:left="57" w:firstLine="720"/>
        <w:jc w:val="both"/>
        <w:rPr>
          <w:sz w:val="28"/>
          <w:szCs w:val="28"/>
        </w:rPr>
      </w:pPr>
      <w:r w:rsidRPr="001214DC">
        <w:rPr>
          <w:sz w:val="28"/>
          <w:szCs w:val="28"/>
        </w:rPr>
        <w:t xml:space="preserve">- Rà soát lại trong tuần có những đồ dùng dạy học nào để nhắc nhở giáo viên liên hệ nhân viên </w:t>
      </w:r>
      <w:proofErr w:type="gramStart"/>
      <w:r w:rsidRPr="001214DC">
        <w:rPr>
          <w:sz w:val="28"/>
          <w:szCs w:val="28"/>
        </w:rPr>
        <w:t>thư</w:t>
      </w:r>
      <w:proofErr w:type="gramEnd"/>
      <w:r w:rsidRPr="001214DC">
        <w:rPr>
          <w:sz w:val="28"/>
          <w:szCs w:val="28"/>
        </w:rPr>
        <w:t xml:space="preserve"> viện mượn và sử dụng. Theo dõi việc sử dụng đồ dùng của giáo viên thông qua dự giờ, sổ mượn đồ dùng của </w:t>
      </w:r>
      <w:proofErr w:type="gramStart"/>
      <w:r w:rsidRPr="001214DC">
        <w:rPr>
          <w:sz w:val="28"/>
          <w:szCs w:val="28"/>
        </w:rPr>
        <w:t>thư</w:t>
      </w:r>
      <w:proofErr w:type="gramEnd"/>
      <w:r w:rsidRPr="001214DC">
        <w:rPr>
          <w:sz w:val="28"/>
          <w:szCs w:val="28"/>
        </w:rPr>
        <w:t xml:space="preserve"> viên thiết bị.</w:t>
      </w:r>
    </w:p>
    <w:p w:rsidR="005C37D5" w:rsidRPr="001214DC" w:rsidRDefault="005C37D5" w:rsidP="005C37D5">
      <w:pPr>
        <w:pStyle w:val="NormalWeb"/>
        <w:spacing w:before="0" w:beforeAutospacing="0" w:after="0" w:afterAutospacing="0"/>
        <w:ind w:left="57" w:firstLine="720"/>
        <w:jc w:val="both"/>
        <w:rPr>
          <w:sz w:val="28"/>
          <w:szCs w:val="28"/>
        </w:rPr>
      </w:pPr>
      <w:r w:rsidRPr="001214DC">
        <w:rPr>
          <w:sz w:val="28"/>
          <w:szCs w:val="28"/>
        </w:rPr>
        <w:lastRenderedPageBreak/>
        <w:t xml:space="preserve">- Cuối mỗi tháng khối trưởng chịu trách nhiệm kiểm tra việc chấm chữa bài và nhận xét, đánh giá của giáo viên trong sổ </w:t>
      </w:r>
      <w:proofErr w:type="gramStart"/>
      <w:r w:rsidRPr="001214DC">
        <w:rPr>
          <w:sz w:val="28"/>
          <w:szCs w:val="28"/>
        </w:rPr>
        <w:t>theo</w:t>
      </w:r>
      <w:proofErr w:type="gramEnd"/>
      <w:r w:rsidRPr="001214DC">
        <w:rPr>
          <w:sz w:val="28"/>
          <w:szCs w:val="28"/>
        </w:rPr>
        <w:t xml:space="preserve"> dõi chất lượng. Nhắc nhở giáo viên thực hiện tốt công tác chủ nhiệm như: thông báo kết quả học tập của học sinh về phụ huynh, một số biểu hiện học tập không tốt cũng như đạo đức của các em. </w:t>
      </w:r>
      <w:proofErr w:type="gramStart"/>
      <w:r w:rsidRPr="001214DC">
        <w:rPr>
          <w:sz w:val="28"/>
          <w:szCs w:val="28"/>
        </w:rPr>
        <w:t>Đặc biệt là học sinh nghỉ, bỏ học để có biện pháp đưa học sinh trở lại</w:t>
      </w:r>
      <w:r>
        <w:rPr>
          <w:sz w:val="28"/>
          <w:szCs w:val="28"/>
        </w:rPr>
        <w:t xml:space="preserve"> lớp</w:t>
      </w:r>
      <w:r w:rsidRPr="001214DC">
        <w:rPr>
          <w:sz w:val="28"/>
          <w:szCs w:val="28"/>
        </w:rPr>
        <w:t xml:space="preserve"> kịp thời.</w:t>
      </w:r>
      <w:proofErr w:type="gramEnd"/>
    </w:p>
    <w:p w:rsidR="005C37D5" w:rsidRPr="001214DC" w:rsidRDefault="005C37D5" w:rsidP="005C37D5">
      <w:pPr>
        <w:pStyle w:val="NormalWeb"/>
        <w:spacing w:before="0" w:beforeAutospacing="0" w:after="0" w:afterAutospacing="0"/>
        <w:ind w:left="57" w:firstLine="720"/>
        <w:jc w:val="both"/>
        <w:rPr>
          <w:sz w:val="28"/>
          <w:szCs w:val="28"/>
        </w:rPr>
      </w:pPr>
      <w:r w:rsidRPr="001214DC">
        <w:rPr>
          <w:sz w:val="28"/>
          <w:szCs w:val="28"/>
        </w:rPr>
        <w:t>- Hàng tháng họp giao ban khối trưởng 1 lần</w:t>
      </w:r>
      <w:r>
        <w:rPr>
          <w:sz w:val="28"/>
          <w:szCs w:val="28"/>
        </w:rPr>
        <w:t>,</w:t>
      </w:r>
      <w:r w:rsidRPr="001214DC">
        <w:rPr>
          <w:sz w:val="28"/>
          <w:szCs w:val="28"/>
        </w:rPr>
        <w:t xml:space="preserve"> báo cáo tình hình hoạt động trong khối về chuyên môn.</w:t>
      </w:r>
    </w:p>
    <w:p w:rsidR="005C37D5" w:rsidRPr="001214DC" w:rsidRDefault="005C37D5" w:rsidP="005C37D5">
      <w:pPr>
        <w:pStyle w:val="NormalWeb"/>
        <w:spacing w:before="0" w:beforeAutospacing="0" w:after="0" w:afterAutospacing="0"/>
        <w:ind w:left="57" w:firstLine="720"/>
        <w:jc w:val="both"/>
        <w:rPr>
          <w:sz w:val="28"/>
          <w:szCs w:val="28"/>
        </w:rPr>
      </w:pPr>
      <w:r w:rsidRPr="001214DC">
        <w:rPr>
          <w:rStyle w:val="Emphasis"/>
          <w:b/>
          <w:bCs/>
          <w:sz w:val="28"/>
          <w:szCs w:val="28"/>
        </w:rPr>
        <w:t>d. Chuyên môn:</w:t>
      </w:r>
    </w:p>
    <w:p w:rsidR="005C37D5" w:rsidRPr="001214DC" w:rsidRDefault="005C37D5" w:rsidP="005C37D5">
      <w:pPr>
        <w:pStyle w:val="NormalWeb"/>
        <w:spacing w:before="0" w:beforeAutospacing="0" w:after="0" w:afterAutospacing="0"/>
        <w:ind w:left="57" w:firstLine="720"/>
        <w:jc w:val="both"/>
        <w:rPr>
          <w:sz w:val="28"/>
          <w:szCs w:val="28"/>
        </w:rPr>
      </w:pPr>
      <w:r w:rsidRPr="001214DC">
        <w:rPr>
          <w:sz w:val="28"/>
          <w:szCs w:val="28"/>
        </w:rPr>
        <w:t xml:space="preserve">- </w:t>
      </w:r>
      <w:r>
        <w:rPr>
          <w:sz w:val="28"/>
          <w:szCs w:val="28"/>
        </w:rPr>
        <w:t>Lên</w:t>
      </w:r>
      <w:r w:rsidRPr="001214DC">
        <w:rPr>
          <w:sz w:val="28"/>
          <w:szCs w:val="28"/>
        </w:rPr>
        <w:t xml:space="preserve"> kế hoạch hoạt động năm học</w:t>
      </w:r>
      <w:r w:rsidR="00831B1B">
        <w:rPr>
          <w:sz w:val="28"/>
          <w:szCs w:val="28"/>
        </w:rPr>
        <w:t>, tháng, tuần</w:t>
      </w:r>
      <w:r w:rsidRPr="001214DC">
        <w:rPr>
          <w:sz w:val="28"/>
          <w:szCs w:val="28"/>
        </w:rPr>
        <w:t xml:space="preserve">. </w:t>
      </w:r>
      <w:proofErr w:type="gramStart"/>
      <w:r w:rsidRPr="001214DC">
        <w:rPr>
          <w:sz w:val="28"/>
          <w:szCs w:val="28"/>
        </w:rPr>
        <w:t>Tổ chức p</w:t>
      </w:r>
      <w:r>
        <w:rPr>
          <w:sz w:val="28"/>
          <w:szCs w:val="28"/>
        </w:rPr>
        <w:t xml:space="preserve">hân công </w:t>
      </w:r>
      <w:r w:rsidRPr="001214DC">
        <w:rPr>
          <w:sz w:val="28"/>
          <w:szCs w:val="28"/>
        </w:rPr>
        <w:t xml:space="preserve">nhiệm </w:t>
      </w:r>
      <w:r>
        <w:rPr>
          <w:sz w:val="28"/>
          <w:szCs w:val="28"/>
        </w:rPr>
        <w:t xml:space="preserve">vụ </w:t>
      </w:r>
      <w:r w:rsidRPr="001214DC">
        <w:rPr>
          <w:sz w:val="28"/>
          <w:szCs w:val="28"/>
        </w:rPr>
        <w:t>đúng năng lực, sở trường.</w:t>
      </w:r>
      <w:proofErr w:type="gramEnd"/>
      <w:r w:rsidRPr="001214DC">
        <w:rPr>
          <w:sz w:val="28"/>
          <w:szCs w:val="28"/>
        </w:rPr>
        <w:t xml:space="preserve"> Kế hoạch hoạt động cần chi tiết, cụ thể phân công trách nhiệm thực hiện phải rõ ràng, thời gian, địa điểm…</w:t>
      </w:r>
    </w:p>
    <w:p w:rsidR="005C37D5" w:rsidRPr="001214DC" w:rsidRDefault="005C37D5" w:rsidP="005C37D5">
      <w:pPr>
        <w:pStyle w:val="NormalWeb"/>
        <w:spacing w:before="0" w:beforeAutospacing="0" w:after="0" w:afterAutospacing="0"/>
        <w:ind w:left="57" w:firstLine="720"/>
        <w:jc w:val="both"/>
        <w:rPr>
          <w:sz w:val="28"/>
          <w:szCs w:val="28"/>
        </w:rPr>
      </w:pPr>
      <w:r w:rsidRPr="001214DC">
        <w:rPr>
          <w:sz w:val="28"/>
          <w:szCs w:val="28"/>
        </w:rPr>
        <w:t xml:space="preserve">- </w:t>
      </w:r>
      <w:r>
        <w:rPr>
          <w:sz w:val="28"/>
          <w:szCs w:val="28"/>
        </w:rPr>
        <w:t>T</w:t>
      </w:r>
      <w:r w:rsidRPr="001214DC">
        <w:rPr>
          <w:sz w:val="28"/>
          <w:szCs w:val="28"/>
        </w:rPr>
        <w:t>hường xuyên kiểm tra, rà soát chất lượng, dự giờ thăm lớp để nắm bắt kịp thời các thông tin nhằm có biện pháp điều chỉnh cho phù hợp với tình hình.</w:t>
      </w:r>
    </w:p>
    <w:p w:rsidR="005C37D5" w:rsidRPr="001214DC" w:rsidRDefault="005C37D5" w:rsidP="005C37D5">
      <w:pPr>
        <w:pStyle w:val="NormalWeb"/>
        <w:spacing w:before="0" w:beforeAutospacing="0" w:after="0" w:afterAutospacing="0"/>
        <w:ind w:left="57" w:firstLine="720"/>
        <w:jc w:val="both"/>
        <w:rPr>
          <w:sz w:val="28"/>
          <w:szCs w:val="28"/>
        </w:rPr>
      </w:pPr>
      <w:r w:rsidRPr="001214DC">
        <w:rPr>
          <w:sz w:val="28"/>
          <w:szCs w:val="28"/>
        </w:rPr>
        <w:t>- Xử lý nghiêm đối với những sai phạm về quy chế chuyên môn.</w:t>
      </w:r>
    </w:p>
    <w:p w:rsidR="005C37D5" w:rsidRPr="001214DC" w:rsidRDefault="005C37D5" w:rsidP="005C37D5">
      <w:pPr>
        <w:pStyle w:val="NormalWeb"/>
        <w:spacing w:before="0" w:beforeAutospacing="0" w:after="0" w:afterAutospacing="0"/>
        <w:ind w:left="57" w:firstLine="720"/>
        <w:jc w:val="both"/>
        <w:rPr>
          <w:sz w:val="28"/>
          <w:szCs w:val="28"/>
        </w:rPr>
      </w:pPr>
      <w:r w:rsidRPr="001214DC">
        <w:rPr>
          <w:sz w:val="28"/>
          <w:szCs w:val="28"/>
        </w:rPr>
        <w:t>- Tổ chức tốt các phong trào thi đua, phối hợp và</w:t>
      </w:r>
      <w:r>
        <w:rPr>
          <w:sz w:val="28"/>
          <w:szCs w:val="28"/>
        </w:rPr>
        <w:t xml:space="preserve"> tạo điều kiện cho các đoàn thể</w:t>
      </w:r>
      <w:r w:rsidRPr="001214DC">
        <w:rPr>
          <w:sz w:val="28"/>
          <w:szCs w:val="28"/>
        </w:rPr>
        <w:t>: Đội TNTP, Công đoàn, hội Cha mẹ học sinh hoạt động nhằm đẩy mạnh hoạt động dạy và học trong nhà trường.</w:t>
      </w:r>
    </w:p>
    <w:p w:rsidR="005C37D5" w:rsidRPr="00051EA2" w:rsidRDefault="005C37D5" w:rsidP="00051EA2">
      <w:pPr>
        <w:pStyle w:val="NormalWeb"/>
        <w:spacing w:before="0" w:beforeAutospacing="0" w:after="0" w:afterAutospacing="0"/>
        <w:ind w:left="57" w:firstLine="720"/>
        <w:jc w:val="both"/>
        <w:rPr>
          <w:sz w:val="28"/>
          <w:szCs w:val="28"/>
        </w:rPr>
      </w:pPr>
      <w:r w:rsidRPr="001214DC">
        <w:rPr>
          <w:sz w:val="28"/>
          <w:szCs w:val="28"/>
        </w:rPr>
        <w:t>- Phối kết hợp với chính quyền địa phương tro</w:t>
      </w:r>
      <w:r w:rsidR="004E2107">
        <w:rPr>
          <w:sz w:val="28"/>
          <w:szCs w:val="28"/>
        </w:rPr>
        <w:t>ng việc vận động học sinh đi học đúng độ tuổi quy định</w:t>
      </w:r>
      <w:r w:rsidRPr="001214DC">
        <w:rPr>
          <w:sz w:val="28"/>
          <w:szCs w:val="28"/>
        </w:rPr>
        <w:t>, thi đua khen thưởng, giáo dục học sinh… Phát huy quyền làm chủ tập thể trong đơn vị, xây dựng khối đoàn kết nhất trí trong cơ quan, thực hiện tốt quy chế dân chủ trường học.</w:t>
      </w:r>
    </w:p>
    <w:p w:rsidR="0002045C" w:rsidRPr="00653396" w:rsidRDefault="0002045C" w:rsidP="0002045C">
      <w:pPr>
        <w:spacing w:before="60" w:after="60"/>
        <w:ind w:firstLine="709"/>
        <w:jc w:val="both"/>
        <w:rPr>
          <w:b/>
          <w:i/>
          <w:szCs w:val="28"/>
          <w:lang w:val="nl-NL"/>
        </w:rPr>
      </w:pPr>
      <w:r w:rsidRPr="00653396">
        <w:rPr>
          <w:b/>
          <w:i/>
          <w:szCs w:val="28"/>
          <w:lang w:val="nl-NL"/>
        </w:rPr>
        <w:t xml:space="preserve">3. Nâng cao chất lượng dạy học Tin học và Ngoại ngữ </w:t>
      </w:r>
    </w:p>
    <w:p w:rsidR="0002045C" w:rsidRPr="001B4928" w:rsidRDefault="00653396" w:rsidP="0002045C">
      <w:pPr>
        <w:shd w:val="clear" w:color="auto" w:fill="FFFFFF"/>
        <w:spacing w:before="60" w:after="60"/>
        <w:ind w:firstLine="709"/>
        <w:jc w:val="both"/>
        <w:rPr>
          <w:szCs w:val="28"/>
          <w:lang w:val="nl-NL"/>
        </w:rPr>
      </w:pPr>
      <w:r>
        <w:rPr>
          <w:szCs w:val="28"/>
          <w:lang w:val="nl-NL"/>
        </w:rPr>
        <w:t>T</w:t>
      </w:r>
      <w:r w:rsidR="0002045C">
        <w:rPr>
          <w:szCs w:val="28"/>
          <w:lang w:val="nl-NL"/>
        </w:rPr>
        <w:t>iếp tục chỉ đạo và</w:t>
      </w:r>
      <w:r w:rsidR="0002045C" w:rsidRPr="001B4928">
        <w:rPr>
          <w:szCs w:val="28"/>
          <w:lang w:val="nl-NL"/>
        </w:rPr>
        <w:t xml:space="preserve"> thực hiện hiệu quả việc dạy học Tin học và Ngoại ngữ, đặc biệt là tiếng Anh để chuẩn bị tốt cho việc triển khai Chương trình giáo dục phổ thông mới (trong Chương trình giáo dục phổ thông mới, các môn học này là môn học bắt buộc), góp phần tích cực đào tạo nguồn nhân lực chất lượng cao, tạo điều kiện để hội nhập với khu vực và quốc tế. </w:t>
      </w:r>
    </w:p>
    <w:p w:rsidR="00C57481" w:rsidRDefault="0002045C" w:rsidP="0002045C">
      <w:pPr>
        <w:shd w:val="clear" w:color="auto" w:fill="FFFFFF"/>
        <w:spacing w:before="60" w:after="60"/>
        <w:ind w:firstLine="709"/>
        <w:jc w:val="both"/>
        <w:rPr>
          <w:szCs w:val="28"/>
          <w:lang w:val="nl-NL"/>
        </w:rPr>
      </w:pPr>
      <w:r w:rsidRPr="001B4928">
        <w:rPr>
          <w:szCs w:val="28"/>
          <w:lang w:val="nl-NL"/>
        </w:rPr>
        <w:t xml:space="preserve">Tăng cường công tác xã hội hóa, huy động nguồn </w:t>
      </w:r>
      <w:r w:rsidR="00653396">
        <w:rPr>
          <w:szCs w:val="28"/>
          <w:lang w:val="nl-NL"/>
        </w:rPr>
        <w:t xml:space="preserve">kinh phí, </w:t>
      </w:r>
      <w:r w:rsidRPr="001B4928">
        <w:rPr>
          <w:szCs w:val="28"/>
          <w:lang w:val="nl-NL"/>
        </w:rPr>
        <w:t xml:space="preserve">để </w:t>
      </w:r>
      <w:r w:rsidR="00653396">
        <w:rPr>
          <w:szCs w:val="28"/>
          <w:lang w:val="nl-NL"/>
        </w:rPr>
        <w:t xml:space="preserve">hợp đồng giáo viên dạy Anh văn lớp 1,2 cho các em được làm quen với Tiếng Anh. </w:t>
      </w:r>
      <w:r w:rsidRPr="001B4928">
        <w:rPr>
          <w:szCs w:val="28"/>
          <w:lang w:val="nl-NL"/>
        </w:rPr>
        <w:t xml:space="preserve"> </w:t>
      </w:r>
    </w:p>
    <w:p w:rsidR="0002045C" w:rsidRPr="00051EA2" w:rsidRDefault="0002045C" w:rsidP="0002045C">
      <w:pPr>
        <w:shd w:val="clear" w:color="auto" w:fill="FFFFFF"/>
        <w:spacing w:before="60" w:after="60"/>
        <w:ind w:firstLine="709"/>
        <w:jc w:val="both"/>
        <w:rPr>
          <w:b/>
          <w:i/>
          <w:szCs w:val="28"/>
          <w:lang w:val="vi-VN"/>
        </w:rPr>
      </w:pPr>
      <w:r w:rsidRPr="00051EA2">
        <w:rPr>
          <w:b/>
          <w:i/>
          <w:szCs w:val="28"/>
          <w:lang w:val="vi-VN"/>
        </w:rPr>
        <w:t xml:space="preserve">a) Dạy học Tin học </w:t>
      </w:r>
    </w:p>
    <w:p w:rsidR="0002045C" w:rsidRPr="001B4928" w:rsidRDefault="0002045C" w:rsidP="0002045C">
      <w:pPr>
        <w:shd w:val="clear" w:color="auto" w:fill="FFFFFF"/>
        <w:spacing w:before="60" w:after="60"/>
        <w:ind w:firstLine="709"/>
        <w:jc w:val="both"/>
        <w:rPr>
          <w:szCs w:val="28"/>
          <w:lang w:val="vi-VN"/>
        </w:rPr>
      </w:pPr>
      <w:r w:rsidRPr="001B4928">
        <w:rPr>
          <w:szCs w:val="28"/>
          <w:lang w:val="vi-VN"/>
        </w:rPr>
        <w:t xml:space="preserve">Tiếp tục tổ chức dạy học môn Tin học </w:t>
      </w:r>
      <w:r w:rsidR="00A12AAC">
        <w:rPr>
          <w:szCs w:val="28"/>
        </w:rPr>
        <w:t xml:space="preserve">có hiệu quả các lớp 3,4,5 </w:t>
      </w:r>
      <w:r w:rsidRPr="001B4928">
        <w:rPr>
          <w:szCs w:val="28"/>
          <w:lang w:val="vi-VN"/>
        </w:rPr>
        <w:t>theo chỉ đạo tại Công văn số 958/SGDĐT-GDTH ngày 24/08/2015 và Công văn số 815/SGDĐT-GDTH ngày 05/06/2017 của Sở GDĐT.</w:t>
      </w:r>
    </w:p>
    <w:p w:rsidR="00A12AAC" w:rsidRPr="004608F8" w:rsidRDefault="00A12AAC" w:rsidP="004608F8">
      <w:pPr>
        <w:tabs>
          <w:tab w:val="left" w:pos="1134"/>
        </w:tabs>
        <w:spacing w:after="0" w:line="240" w:lineRule="auto"/>
        <w:ind w:firstLine="567"/>
        <w:jc w:val="both"/>
        <w:rPr>
          <w:rFonts w:eastAsia="Times New Roman" w:cs="Times New Roman"/>
          <w:color w:val="000000"/>
          <w:szCs w:val="28"/>
        </w:rPr>
      </w:pPr>
      <w:r w:rsidRPr="004F4589">
        <w:rPr>
          <w:rFonts w:eastAsia="Times New Roman" w:cs="Times New Roman"/>
          <w:color w:val="000000"/>
          <w:szCs w:val="28"/>
          <w:lang w:val="vi-VN"/>
        </w:rPr>
        <w:t>Đẩy mạnh các hoạt động giáo dục có nội dung Tin học - Công nghệ thông tin dưới hình thức các câu lạc bộ để học sinh được tiếp cận, hình thành các kĩ năng ứng dụng c</w:t>
      </w:r>
      <w:r w:rsidR="004608F8">
        <w:rPr>
          <w:rFonts w:eastAsia="Times New Roman" w:cs="Times New Roman"/>
          <w:color w:val="000000"/>
          <w:szCs w:val="28"/>
          <w:lang w:val="vi-VN"/>
        </w:rPr>
        <w:t>ông nghệ thông tin vào học tập.</w:t>
      </w:r>
    </w:p>
    <w:p w:rsidR="0002045C" w:rsidRPr="00051EA2" w:rsidRDefault="0002045C" w:rsidP="0002045C">
      <w:pPr>
        <w:shd w:val="clear" w:color="auto" w:fill="FFFFFF"/>
        <w:spacing w:before="60" w:after="60"/>
        <w:ind w:firstLine="709"/>
        <w:jc w:val="both"/>
        <w:rPr>
          <w:b/>
          <w:i/>
          <w:szCs w:val="28"/>
          <w:lang w:val="vi-VN"/>
        </w:rPr>
      </w:pPr>
      <w:r w:rsidRPr="00051EA2">
        <w:rPr>
          <w:b/>
          <w:i/>
          <w:szCs w:val="28"/>
          <w:lang w:val="vi-VN"/>
        </w:rPr>
        <w:t>b) Dạy học Ngoại ngữ</w:t>
      </w:r>
    </w:p>
    <w:p w:rsidR="0002045C" w:rsidRDefault="0002045C" w:rsidP="0002045C">
      <w:pPr>
        <w:spacing w:before="60" w:after="60"/>
        <w:ind w:firstLine="720"/>
        <w:jc w:val="both"/>
        <w:rPr>
          <w:szCs w:val="28"/>
        </w:rPr>
      </w:pPr>
      <w:r w:rsidRPr="001B4928">
        <w:rPr>
          <w:szCs w:val="28"/>
          <w:lang w:val="vi-VN"/>
        </w:rPr>
        <w:t xml:space="preserve">Tiếp tục </w:t>
      </w:r>
      <w:r w:rsidR="00C57481">
        <w:rPr>
          <w:szCs w:val="28"/>
        </w:rPr>
        <w:t>thực hiện</w:t>
      </w:r>
      <w:r w:rsidR="00C57481">
        <w:rPr>
          <w:szCs w:val="28"/>
          <w:lang w:val="vi-VN"/>
        </w:rPr>
        <w:t xml:space="preserve"> </w:t>
      </w:r>
      <w:r w:rsidR="00C57481">
        <w:rPr>
          <w:szCs w:val="28"/>
        </w:rPr>
        <w:t>c</w:t>
      </w:r>
      <w:r w:rsidRPr="001B4928">
        <w:rPr>
          <w:szCs w:val="28"/>
          <w:lang w:val="vi-VN"/>
        </w:rPr>
        <w:t xml:space="preserve">hương trình thí điểm tiếng Anh </w:t>
      </w:r>
      <w:r w:rsidR="00C57481">
        <w:rPr>
          <w:szCs w:val="28"/>
        </w:rPr>
        <w:t>T</w:t>
      </w:r>
      <w:r w:rsidRPr="001B4928">
        <w:rPr>
          <w:szCs w:val="28"/>
          <w:lang w:val="vi-VN"/>
        </w:rPr>
        <w:t xml:space="preserve">iểu học ban hành theo </w:t>
      </w:r>
      <w:r>
        <w:rPr>
          <w:szCs w:val="28"/>
        </w:rPr>
        <w:t>H</w:t>
      </w:r>
      <w:r w:rsidRPr="001B4928">
        <w:rPr>
          <w:szCs w:val="28"/>
          <w:lang w:val="vi-VN"/>
        </w:rPr>
        <w:t xml:space="preserve">ướng dẫn số 689/SGDĐT-GDTH </w:t>
      </w:r>
      <w:r w:rsidRPr="00C57481">
        <w:rPr>
          <w:rStyle w:val="Bodytext2Italic"/>
          <w:rFonts w:eastAsiaTheme="minorHAnsi"/>
          <w:i w:val="0"/>
          <w:iCs w:val="0"/>
          <w:sz w:val="28"/>
          <w:szCs w:val="28"/>
        </w:rPr>
        <w:t>ngày 25 tháng</w:t>
      </w:r>
      <w:r w:rsidRPr="00C57481">
        <w:rPr>
          <w:rStyle w:val="Bodytext2"/>
          <w:rFonts w:eastAsiaTheme="minorHAnsi"/>
          <w:i/>
          <w:iCs/>
          <w:sz w:val="28"/>
          <w:szCs w:val="28"/>
          <w:lang w:val="vi-VN"/>
        </w:rPr>
        <w:t xml:space="preserve"> 5</w:t>
      </w:r>
      <w:r w:rsidRPr="00C57481">
        <w:rPr>
          <w:i/>
          <w:iCs/>
          <w:sz w:val="32"/>
          <w:szCs w:val="28"/>
          <w:lang w:val="vi-VN"/>
        </w:rPr>
        <w:t xml:space="preserve"> </w:t>
      </w:r>
      <w:r w:rsidRPr="00C57481">
        <w:rPr>
          <w:rStyle w:val="Bodytext2Italic"/>
          <w:rFonts w:eastAsiaTheme="minorHAnsi"/>
          <w:i w:val="0"/>
          <w:iCs w:val="0"/>
          <w:sz w:val="28"/>
          <w:szCs w:val="28"/>
        </w:rPr>
        <w:t>năm 2016</w:t>
      </w:r>
      <w:r w:rsidRPr="00C57481">
        <w:rPr>
          <w:rStyle w:val="Bodytext2Italic"/>
          <w:rFonts w:eastAsiaTheme="minorHAnsi"/>
          <w:sz w:val="28"/>
          <w:szCs w:val="28"/>
        </w:rPr>
        <w:t xml:space="preserve"> </w:t>
      </w:r>
      <w:r w:rsidRPr="001B4928">
        <w:rPr>
          <w:szCs w:val="28"/>
          <w:lang w:val="vi-VN"/>
        </w:rPr>
        <w:t xml:space="preserve">về việc hướng dẫn dạy học tiếng Anh Tiểu học năm học 2016-2017; </w:t>
      </w:r>
      <w:r>
        <w:rPr>
          <w:szCs w:val="28"/>
        </w:rPr>
        <w:t>Công văn số 139/PGDĐT-</w:t>
      </w:r>
      <w:r>
        <w:rPr>
          <w:szCs w:val="28"/>
        </w:rPr>
        <w:lastRenderedPageBreak/>
        <w:t>GDTH, ngày 22/8/2016 của phòng Giáo dục và Đào tạo thị xã Buôn Hồ về việc dạy học tiếng Anh tiểu học từ năm học 2016-2017</w:t>
      </w:r>
      <w:r w:rsidR="00C57481">
        <w:rPr>
          <w:szCs w:val="28"/>
        </w:rPr>
        <w:t>.</w:t>
      </w:r>
    </w:p>
    <w:p w:rsidR="0093133A" w:rsidRPr="004F4589" w:rsidRDefault="0093133A" w:rsidP="0093133A">
      <w:pPr>
        <w:shd w:val="clear" w:color="auto" w:fill="FFFFFF"/>
        <w:tabs>
          <w:tab w:val="left" w:pos="567"/>
          <w:tab w:val="left" w:pos="1134"/>
        </w:tabs>
        <w:spacing w:after="0"/>
        <w:jc w:val="both"/>
        <w:rPr>
          <w:rFonts w:eastAsia="Times New Roman" w:cs="Times New Roman"/>
          <w:szCs w:val="28"/>
          <w:bdr w:val="none" w:sz="0" w:space="0" w:color="auto" w:frame="1"/>
          <w:lang w:val="da-DK"/>
        </w:rPr>
      </w:pPr>
      <w:r w:rsidRPr="004F4589">
        <w:rPr>
          <w:rFonts w:eastAsia="Times New Roman" w:cs="Times New Roman"/>
          <w:szCs w:val="28"/>
          <w:bdr w:val="none" w:sz="0" w:space="0" w:color="auto" w:frame="1"/>
          <w:lang w:val="da-DK"/>
        </w:rPr>
        <w:t xml:space="preserve">          - Giáo viên dạy Tiếng Anh xây dựng kế hoạch dạy học, phải đảm bảo 4 kĩ năng “ nghe, nói, đọc, viết” cho học sinh. Trong đó tập trung phát triển hai kĩ năng “nghe, nói”. Tổ chức đa dạng hình thức dạy học, tạo môi trường thuận lợi, tạo cơ hội để học sinh được thể hiện Tiếng Anh của mình. </w:t>
      </w:r>
    </w:p>
    <w:p w:rsidR="0093133A" w:rsidRPr="004F4589" w:rsidRDefault="0093133A" w:rsidP="0093133A">
      <w:pPr>
        <w:shd w:val="clear" w:color="auto" w:fill="FFFFFF"/>
        <w:tabs>
          <w:tab w:val="left" w:pos="567"/>
          <w:tab w:val="left" w:pos="1134"/>
        </w:tabs>
        <w:spacing w:after="0"/>
        <w:jc w:val="both"/>
        <w:rPr>
          <w:rFonts w:eastAsia="Times New Roman" w:cs="Times New Roman"/>
          <w:szCs w:val="28"/>
          <w:bdr w:val="none" w:sz="0" w:space="0" w:color="auto" w:frame="1"/>
          <w:lang w:val="da-DK"/>
        </w:rPr>
      </w:pPr>
      <w:r w:rsidRPr="004F4589">
        <w:rPr>
          <w:rFonts w:eastAsia="Times New Roman" w:cs="Times New Roman"/>
          <w:szCs w:val="28"/>
          <w:bdr w:val="none" w:sz="0" w:space="0" w:color="auto" w:frame="1"/>
          <w:lang w:val="da-DK"/>
        </w:rPr>
        <w:t xml:space="preserve">        - Tăng cường đánh giá thường xuyên, học sinh tự đánh giá, bạn đánh giá, giáo viên đánh giá …Đánh giá học sinh lớp 5 học chương tr</w:t>
      </w:r>
      <w:r>
        <w:rPr>
          <w:rFonts w:eastAsia="Times New Roman" w:cs="Times New Roman"/>
          <w:szCs w:val="28"/>
          <w:bdr w:val="none" w:sz="0" w:space="0" w:color="auto" w:frame="1"/>
          <w:lang w:val="da-DK"/>
        </w:rPr>
        <w:t>ình mới (</w:t>
      </w:r>
      <w:r w:rsidRPr="004F4589">
        <w:rPr>
          <w:rFonts w:eastAsia="Times New Roman" w:cs="Times New Roman"/>
          <w:szCs w:val="28"/>
          <w:bdr w:val="none" w:sz="0" w:space="0" w:color="auto" w:frame="1"/>
          <w:lang w:val="da-DK"/>
        </w:rPr>
        <w:t>10 năm) theo Quyết định số 1479/QĐ-BGD ĐT ngày 10/5/2016.</w:t>
      </w:r>
    </w:p>
    <w:p w:rsidR="0093133A" w:rsidRPr="004F4589" w:rsidRDefault="0093133A" w:rsidP="0093133A">
      <w:pPr>
        <w:shd w:val="clear" w:color="auto" w:fill="FFFFFF"/>
        <w:tabs>
          <w:tab w:val="left" w:pos="1134"/>
        </w:tabs>
        <w:spacing w:after="0"/>
        <w:jc w:val="both"/>
        <w:rPr>
          <w:rFonts w:eastAsia="Times New Roman" w:cs="Times New Roman"/>
          <w:szCs w:val="28"/>
          <w:bdr w:val="none" w:sz="0" w:space="0" w:color="auto" w:frame="1"/>
          <w:lang w:val="da-DK"/>
        </w:rPr>
      </w:pPr>
      <w:r w:rsidRPr="004F4589">
        <w:rPr>
          <w:rFonts w:eastAsia="Times New Roman" w:cs="Times New Roman"/>
          <w:color w:val="FF6600"/>
          <w:szCs w:val="28"/>
          <w:bdr w:val="none" w:sz="0" w:space="0" w:color="auto" w:frame="1"/>
          <w:lang w:val="da-DK"/>
        </w:rPr>
        <w:t xml:space="preserve">       </w:t>
      </w:r>
      <w:r w:rsidRPr="004F4589">
        <w:rPr>
          <w:rFonts w:eastAsia="Times New Roman" w:cs="Times New Roman"/>
          <w:szCs w:val="28"/>
          <w:bdr w:val="none" w:sz="0" w:space="0" w:color="auto" w:frame="1"/>
          <w:lang w:val="da-DK"/>
        </w:rPr>
        <w:t>- Tổ chức cho học sinh khối 3, 4, 5 học chươn</w:t>
      </w:r>
      <w:r>
        <w:rPr>
          <w:rFonts w:eastAsia="Times New Roman" w:cs="Times New Roman"/>
          <w:szCs w:val="28"/>
          <w:bdr w:val="none" w:sz="0" w:space="0" w:color="auto" w:frame="1"/>
          <w:lang w:val="da-DK"/>
        </w:rPr>
        <w:t xml:space="preserve">g trình Tiếng Anh 3 tiết/tuần </w:t>
      </w:r>
      <w:r w:rsidRPr="004F4589">
        <w:rPr>
          <w:rFonts w:eastAsia="Times New Roman" w:cs="Times New Roman"/>
          <w:i/>
          <w:szCs w:val="28"/>
          <w:bdr w:val="none" w:sz="0" w:space="0" w:color="auto" w:frame="1"/>
          <w:lang w:val="da-DK"/>
        </w:rPr>
        <w:t>(do không đủ giáo viên biên chế).</w:t>
      </w:r>
    </w:p>
    <w:p w:rsidR="0093133A" w:rsidRPr="004F4589" w:rsidRDefault="0093133A" w:rsidP="0093133A">
      <w:pPr>
        <w:shd w:val="clear" w:color="auto" w:fill="FFFFFF"/>
        <w:tabs>
          <w:tab w:val="left" w:pos="1134"/>
        </w:tabs>
        <w:spacing w:after="0"/>
        <w:jc w:val="both"/>
        <w:rPr>
          <w:rFonts w:eastAsia="Times New Roman" w:cs="Times New Roman"/>
          <w:szCs w:val="28"/>
          <w:bdr w:val="none" w:sz="0" w:space="0" w:color="auto" w:frame="1"/>
          <w:lang w:val="da-DK"/>
        </w:rPr>
      </w:pPr>
      <w:r w:rsidRPr="004F4589">
        <w:rPr>
          <w:rFonts w:eastAsia="Times New Roman" w:cs="Times New Roman"/>
          <w:szCs w:val="28"/>
          <w:bdr w:val="none" w:sz="0" w:space="0" w:color="auto" w:frame="1"/>
          <w:lang w:val="da-DK"/>
        </w:rPr>
        <w:t xml:space="preserve">       - </w:t>
      </w:r>
      <w:r>
        <w:rPr>
          <w:rFonts w:eastAsia="Times New Roman" w:cs="Times New Roman"/>
          <w:szCs w:val="28"/>
          <w:bdr w:val="none" w:sz="0" w:space="0" w:color="auto" w:frame="1"/>
          <w:lang w:val="da-DK"/>
        </w:rPr>
        <w:t>Tham mưu  Hiệu trưởng x</w:t>
      </w:r>
      <w:r w:rsidRPr="004F4589">
        <w:rPr>
          <w:rFonts w:eastAsia="Times New Roman" w:cs="Times New Roman"/>
          <w:szCs w:val="28"/>
          <w:bdr w:val="none" w:sz="0" w:space="0" w:color="auto" w:frame="1"/>
          <w:lang w:val="da-DK"/>
        </w:rPr>
        <w:t>ây dựng kế hoạch, trình cha mẹ học sinh khối 1, 2 để cho học sinh được làm quen với Tiếng Anh theo tinh thần tự nguyện.</w:t>
      </w:r>
    </w:p>
    <w:p w:rsidR="0093133A" w:rsidRPr="004F4589" w:rsidRDefault="0093133A" w:rsidP="0093133A">
      <w:pPr>
        <w:shd w:val="clear" w:color="auto" w:fill="FFFFFF"/>
        <w:tabs>
          <w:tab w:val="left" w:pos="1134"/>
        </w:tabs>
        <w:spacing w:after="0"/>
        <w:jc w:val="both"/>
        <w:rPr>
          <w:rFonts w:eastAsia="Times New Roman" w:cs="Times New Roman"/>
          <w:szCs w:val="28"/>
          <w:bdr w:val="none" w:sz="0" w:space="0" w:color="auto" w:frame="1"/>
          <w:lang w:val="da-DK"/>
        </w:rPr>
      </w:pPr>
      <w:r w:rsidRPr="004F4589">
        <w:rPr>
          <w:rFonts w:eastAsia="Times New Roman" w:cs="Times New Roman"/>
          <w:i/>
          <w:szCs w:val="28"/>
          <w:bdr w:val="none" w:sz="0" w:space="0" w:color="auto" w:frame="1"/>
          <w:lang w:val="da-DK"/>
        </w:rPr>
        <w:t xml:space="preserve">       - Tài liệu học Tiếng Anh:</w:t>
      </w:r>
      <w:r w:rsidRPr="004F4589">
        <w:rPr>
          <w:rFonts w:eastAsia="Times New Roman" w:cs="Times New Roman"/>
          <w:szCs w:val="28"/>
          <w:bdr w:val="none" w:sz="0" w:space="0" w:color="auto" w:frame="1"/>
          <w:lang w:val="da-DK"/>
        </w:rPr>
        <w:t xml:space="preserve"> Giáo viên hướng dẫn cho phụ huynh, học sinh sử dụng SGK, tài liệu học môn Tiếng Anh phải phù hợp với nội dung mà do Sở GD ĐT thẩm định hướng dẫn sử dụng.</w:t>
      </w:r>
    </w:p>
    <w:p w:rsidR="0093133A" w:rsidRDefault="001E7D5D" w:rsidP="0093133A">
      <w:pPr>
        <w:shd w:val="clear" w:color="auto" w:fill="FFFFFF"/>
        <w:tabs>
          <w:tab w:val="left" w:pos="567"/>
          <w:tab w:val="left" w:pos="1134"/>
        </w:tabs>
        <w:spacing w:after="0"/>
        <w:jc w:val="both"/>
        <w:rPr>
          <w:rFonts w:eastAsia="Times New Roman" w:cs="Times New Roman"/>
          <w:szCs w:val="28"/>
          <w:bdr w:val="none" w:sz="0" w:space="0" w:color="auto" w:frame="1"/>
          <w:lang w:val="da-DK"/>
        </w:rPr>
      </w:pPr>
      <w:r>
        <w:rPr>
          <w:rFonts w:eastAsia="Times New Roman" w:cs="Times New Roman"/>
          <w:szCs w:val="28"/>
          <w:bdr w:val="none" w:sz="0" w:space="0" w:color="auto" w:frame="1"/>
          <w:lang w:val="da-DK"/>
        </w:rPr>
        <w:t xml:space="preserve">     </w:t>
      </w:r>
      <w:r w:rsidR="0093133A" w:rsidRPr="004F4589">
        <w:rPr>
          <w:rFonts w:eastAsia="Times New Roman" w:cs="Times New Roman"/>
          <w:szCs w:val="28"/>
          <w:bdr w:val="none" w:sz="0" w:space="0" w:color="auto" w:frame="1"/>
          <w:lang w:val="da-DK"/>
        </w:rPr>
        <w:t xml:space="preserve"> - Tạo mọi điều kiện thuận lợi nhất để giáo viên dạy Tiếng Anh, được bồi dưỡng </w:t>
      </w:r>
      <w:r w:rsidR="0093133A" w:rsidRPr="004F4589">
        <w:rPr>
          <w:rFonts w:eastAsia="Times New Roman" w:cs="Times New Roman"/>
          <w:color w:val="000000"/>
          <w:szCs w:val="28"/>
          <w:bdr w:val="none" w:sz="0" w:space="0" w:color="auto" w:frame="1"/>
          <w:lang w:val="da-DK"/>
        </w:rPr>
        <w:t>để đạt chuẩn về năng lực Tiếng Anh theo quy định.</w:t>
      </w:r>
    </w:p>
    <w:p w:rsidR="0093133A" w:rsidRPr="001E7D5D" w:rsidRDefault="001E7D5D" w:rsidP="001E7D5D">
      <w:pPr>
        <w:shd w:val="clear" w:color="auto" w:fill="FFFFFF"/>
        <w:spacing w:before="60" w:after="60"/>
        <w:jc w:val="both"/>
        <w:rPr>
          <w:szCs w:val="28"/>
        </w:rPr>
      </w:pPr>
      <w:r>
        <w:rPr>
          <w:szCs w:val="28"/>
        </w:rPr>
        <w:t xml:space="preserve">     </w:t>
      </w:r>
      <w:r w:rsidRPr="001B4928">
        <w:rPr>
          <w:szCs w:val="28"/>
          <w:lang w:val="vi-VN"/>
        </w:rPr>
        <w:t>-</w:t>
      </w:r>
      <w:r>
        <w:rPr>
          <w:szCs w:val="28"/>
        </w:rPr>
        <w:t xml:space="preserve"> Vì điều kiện giáo viên Tiếng Anh không đủ thực hiện dạy được</w:t>
      </w:r>
      <w:r w:rsidRPr="001B4928">
        <w:rPr>
          <w:szCs w:val="28"/>
          <w:lang w:val="vi-VN"/>
        </w:rPr>
        <w:t xml:space="preserve"> 4 tiết/tuầ</w:t>
      </w:r>
      <w:r>
        <w:rPr>
          <w:szCs w:val="28"/>
          <w:lang w:val="vi-VN"/>
        </w:rPr>
        <w:t>n</w:t>
      </w:r>
      <w:r>
        <w:rPr>
          <w:szCs w:val="28"/>
        </w:rPr>
        <w:t>. Nên năm học 2018-2019,</w:t>
      </w:r>
      <w:r w:rsidRPr="001B4928">
        <w:rPr>
          <w:szCs w:val="28"/>
          <w:lang w:val="vi-VN"/>
        </w:rPr>
        <w:t xml:space="preserve"> </w:t>
      </w:r>
      <w:r>
        <w:rPr>
          <w:szCs w:val="28"/>
        </w:rPr>
        <w:t xml:space="preserve"> chuyên môn </w:t>
      </w:r>
      <w:r w:rsidRPr="001B4928">
        <w:rPr>
          <w:szCs w:val="28"/>
          <w:lang w:val="vi-VN"/>
        </w:rPr>
        <w:t xml:space="preserve"> xây dựng kế hoạch dạy tiếng Anh cho họ</w:t>
      </w:r>
      <w:r>
        <w:rPr>
          <w:szCs w:val="28"/>
          <w:lang w:val="vi-VN"/>
        </w:rPr>
        <w:t xml:space="preserve">c sinh </w:t>
      </w:r>
      <w:r w:rsidRPr="001B4928">
        <w:rPr>
          <w:szCs w:val="28"/>
          <w:lang w:val="vi-VN"/>
        </w:rPr>
        <w:t>lớp 3</w:t>
      </w:r>
      <w:r>
        <w:rPr>
          <w:szCs w:val="28"/>
        </w:rPr>
        <w:t xml:space="preserve"> </w:t>
      </w:r>
      <w:r w:rsidRPr="001B4928">
        <w:rPr>
          <w:szCs w:val="28"/>
          <w:lang w:val="vi-VN"/>
        </w:rPr>
        <w:t xml:space="preserve">với thời lượng </w:t>
      </w:r>
      <w:r>
        <w:rPr>
          <w:szCs w:val="28"/>
        </w:rPr>
        <w:t>4</w:t>
      </w:r>
      <w:r w:rsidRPr="001B4928">
        <w:rPr>
          <w:szCs w:val="28"/>
          <w:lang w:val="vi-VN"/>
        </w:rPr>
        <w:t xml:space="preserve"> tiết/tuần;</w:t>
      </w:r>
      <w:r>
        <w:rPr>
          <w:szCs w:val="28"/>
        </w:rPr>
        <w:t xml:space="preserve"> </w:t>
      </w:r>
      <w:r w:rsidRPr="001B4928">
        <w:rPr>
          <w:szCs w:val="28"/>
          <w:lang w:val="vi-VN"/>
        </w:rPr>
        <w:t xml:space="preserve"> </w:t>
      </w:r>
      <w:r>
        <w:rPr>
          <w:szCs w:val="28"/>
        </w:rPr>
        <w:t>học sinh khối 4,5 học 2 tiết/tuần. Giáo viên c</w:t>
      </w:r>
      <w:r w:rsidRPr="001B4928">
        <w:rPr>
          <w:szCs w:val="28"/>
          <w:lang w:val="vi-VN"/>
        </w:rPr>
        <w:t>ăn cứ vào tài liệu được Bộ GDĐT phê duyệt để lựa chọn nội dung và ngữ liệu phù hợp để dạy đủ 4 kỹ năng nghe, nói, đọc, viết một cách hiệu quả; sử dụng bài kiểm tra định kì phù hợp với nội dung đã học, không dùng bài kiểm tra theo chuẩn đầu ra của chương trình được thực hiện đủ 4 tiết/tuần. Chủ động lựa chọn nội dung dạy học phù hợp, tránh quá tải đối với học sinh trong tổ chức dạy học và kiểm tra, đánh giá.</w:t>
      </w:r>
    </w:p>
    <w:p w:rsidR="0002045C" w:rsidRPr="001B4928" w:rsidRDefault="007B3816" w:rsidP="003757AB">
      <w:pPr>
        <w:shd w:val="clear" w:color="auto" w:fill="FFFFFF"/>
        <w:spacing w:before="60" w:after="60"/>
        <w:jc w:val="both"/>
        <w:rPr>
          <w:szCs w:val="28"/>
          <w:lang w:val="vi-VN"/>
        </w:rPr>
      </w:pPr>
      <w:r>
        <w:rPr>
          <w:szCs w:val="28"/>
        </w:rPr>
        <w:t xml:space="preserve">      </w:t>
      </w:r>
      <w:r w:rsidR="0002045C" w:rsidRPr="007B3816">
        <w:rPr>
          <w:szCs w:val="28"/>
          <w:lang w:val="vi-VN"/>
        </w:rPr>
        <w:t>Tài liệu dạy học tiế</w:t>
      </w:r>
      <w:r w:rsidRPr="007B3816">
        <w:rPr>
          <w:szCs w:val="28"/>
          <w:lang w:val="vi-VN"/>
        </w:rPr>
        <w:t>ng Anh:</w:t>
      </w:r>
      <w:r w:rsidRPr="007B3816">
        <w:rPr>
          <w:szCs w:val="28"/>
        </w:rPr>
        <w:t xml:space="preserve"> T</w:t>
      </w:r>
      <w:r w:rsidR="0002045C" w:rsidRPr="007B3816">
        <w:rPr>
          <w:szCs w:val="28"/>
          <w:lang w:val="vi-VN"/>
        </w:rPr>
        <w:t xml:space="preserve">iếp tục thực hiện Công văn số 4329/BGDĐT-GDTH ngày 27/6/2013 về việc chấn chỉnh sử dụng sách giáo khoa, tài liệu dạy học tiếng Anh tiểu học. </w:t>
      </w:r>
      <w:r w:rsidR="003757AB">
        <w:rPr>
          <w:szCs w:val="28"/>
        </w:rPr>
        <w:t>S</w:t>
      </w:r>
      <w:r w:rsidR="0002045C" w:rsidRPr="001B4928">
        <w:rPr>
          <w:szCs w:val="28"/>
          <w:lang w:val="vi-VN"/>
        </w:rPr>
        <w:t xml:space="preserve">ử dụng tài liệu dạy tự chọn tiếng Anh đối với các lớp 1, 2 theo Công văn số </w:t>
      </w:r>
      <w:r w:rsidR="0002045C">
        <w:rPr>
          <w:szCs w:val="28"/>
        </w:rPr>
        <w:t>144/PGDĐT-GDTH, ngày 25/7/2018 của phòng GD&amp;ĐT thị xã về việc hướng dẫn sử dụng sách tiếng Anh 1</w:t>
      </w:r>
      <w:proofErr w:type="gramStart"/>
      <w:r w:rsidR="0002045C">
        <w:rPr>
          <w:szCs w:val="28"/>
        </w:rPr>
        <w:t>,2</w:t>
      </w:r>
      <w:proofErr w:type="gramEnd"/>
      <w:r w:rsidR="0002045C">
        <w:rPr>
          <w:szCs w:val="28"/>
        </w:rPr>
        <w:t xml:space="preserve"> cho học sinh tiểu học trên địa bàn thị xã Buôn Hồ</w:t>
      </w:r>
      <w:r w:rsidR="0002045C" w:rsidRPr="001B4928">
        <w:rPr>
          <w:szCs w:val="28"/>
          <w:lang w:val="vi-VN"/>
        </w:rPr>
        <w:t xml:space="preserve">. </w:t>
      </w:r>
    </w:p>
    <w:p w:rsidR="00A12AAC" w:rsidRPr="00A12AAC" w:rsidRDefault="00A12AAC" w:rsidP="00A12AAC">
      <w:pPr>
        <w:spacing w:before="60" w:after="60"/>
        <w:ind w:firstLine="709"/>
        <w:jc w:val="both"/>
        <w:rPr>
          <w:b/>
          <w:i/>
          <w:szCs w:val="28"/>
          <w:lang w:val="vi-VN"/>
        </w:rPr>
      </w:pPr>
      <w:r w:rsidRPr="00A12AAC">
        <w:rPr>
          <w:b/>
          <w:i/>
          <w:szCs w:val="28"/>
          <w:lang w:val="vi-VN"/>
        </w:rPr>
        <w:t>4. Thực hiện giáo dục đối với trẻ khuyết tật, trẻ em có hoàn cảnh khó khăn và tăng cường dạy tiếng Việt cho trẻ em dân tộc thiểu số</w:t>
      </w:r>
    </w:p>
    <w:p w:rsidR="00A12AAC" w:rsidRDefault="00A12AAC" w:rsidP="00A12AAC">
      <w:pPr>
        <w:spacing w:before="60" w:after="60"/>
        <w:ind w:firstLine="709"/>
        <w:jc w:val="both"/>
        <w:rPr>
          <w:b/>
          <w:szCs w:val="28"/>
        </w:rPr>
      </w:pPr>
      <w:r w:rsidRPr="00A12AAC">
        <w:rPr>
          <w:b/>
          <w:szCs w:val="28"/>
          <w:lang w:val="vi-VN"/>
        </w:rPr>
        <w:t>a) Đối vớ</w:t>
      </w:r>
      <w:r w:rsidR="00EF4D98">
        <w:rPr>
          <w:b/>
          <w:szCs w:val="28"/>
          <w:lang w:val="vi-VN"/>
        </w:rPr>
        <w:t xml:space="preserve">i </w:t>
      </w:r>
      <w:r w:rsidR="00EF4D98">
        <w:rPr>
          <w:b/>
          <w:szCs w:val="28"/>
        </w:rPr>
        <w:t>học sinh</w:t>
      </w:r>
      <w:r w:rsidRPr="00A12AAC">
        <w:rPr>
          <w:b/>
          <w:szCs w:val="28"/>
          <w:lang w:val="vi-VN"/>
        </w:rPr>
        <w:t xml:space="preserve"> khuyết tật </w:t>
      </w:r>
    </w:p>
    <w:p w:rsidR="00EF4D98" w:rsidRPr="00EF4D98" w:rsidRDefault="00EF4D98" w:rsidP="00EF4D98">
      <w:pPr>
        <w:tabs>
          <w:tab w:val="left" w:pos="1134"/>
        </w:tabs>
        <w:spacing w:after="0" w:line="288" w:lineRule="auto"/>
        <w:ind w:firstLine="567"/>
        <w:jc w:val="both"/>
        <w:rPr>
          <w:b/>
          <w:i/>
          <w:color w:val="000000"/>
          <w:szCs w:val="28"/>
          <w:bdr w:val="none" w:sz="0" w:space="0" w:color="auto" w:frame="1"/>
          <w:lang w:val="da-DK"/>
        </w:rPr>
      </w:pPr>
      <w:r>
        <w:rPr>
          <w:color w:val="000000"/>
          <w:szCs w:val="28"/>
          <w:bdr w:val="none" w:sz="0" w:space="0" w:color="auto" w:frame="1"/>
          <w:lang w:val="da-DK"/>
        </w:rPr>
        <w:t>- Đầu năm học, BGH nhà trường Phối hợp với gia đình, chính quyền địa phương huy động 100% trẻ khuyết tật học hòa nhập.</w:t>
      </w:r>
    </w:p>
    <w:p w:rsidR="00EF4D98" w:rsidRDefault="00EF4D98" w:rsidP="00EF4D98">
      <w:pPr>
        <w:tabs>
          <w:tab w:val="left" w:pos="1134"/>
        </w:tabs>
        <w:spacing w:after="0" w:line="288" w:lineRule="auto"/>
        <w:ind w:firstLine="567"/>
        <w:jc w:val="both"/>
        <w:rPr>
          <w:b/>
          <w:i/>
          <w:color w:val="000000"/>
          <w:szCs w:val="28"/>
          <w:bdr w:val="none" w:sz="0" w:space="0" w:color="auto" w:frame="1"/>
          <w:lang w:val="da-DK"/>
        </w:rPr>
      </w:pPr>
      <w:r>
        <w:rPr>
          <w:szCs w:val="28"/>
          <w:bdr w:val="none" w:sz="0" w:space="0" w:color="auto" w:frame="1"/>
          <w:lang w:val="da-DK"/>
        </w:rPr>
        <w:lastRenderedPageBreak/>
        <w:t>- Năm học 2018-2019, trường có 02 em hs khuyết tật học hòa nhập</w:t>
      </w:r>
      <w:r w:rsidR="00134CE3">
        <w:rPr>
          <w:szCs w:val="28"/>
          <w:bdr w:val="none" w:sz="0" w:space="0" w:color="auto" w:frame="1"/>
          <w:lang w:val="da-DK"/>
        </w:rPr>
        <w:t>.</w:t>
      </w:r>
      <w:r>
        <w:rPr>
          <w:szCs w:val="28"/>
          <w:bdr w:val="none" w:sz="0" w:space="0" w:color="auto" w:frame="1"/>
          <w:lang w:val="da-DK"/>
        </w:rPr>
        <w:t xml:space="preserve"> </w:t>
      </w:r>
      <w:r w:rsidR="00134CE3">
        <w:rPr>
          <w:szCs w:val="28"/>
          <w:bdr w:val="none" w:sz="0" w:space="0" w:color="auto" w:frame="1"/>
          <w:lang w:val="da-DK"/>
        </w:rPr>
        <w:t>Một em lớp 1A2 và một em lớp 5A3.</w:t>
      </w:r>
    </w:p>
    <w:p w:rsidR="00EF4D98" w:rsidRDefault="00EF4D98" w:rsidP="00EF4D98">
      <w:pPr>
        <w:tabs>
          <w:tab w:val="left" w:pos="1134"/>
        </w:tabs>
        <w:spacing w:after="0" w:line="288" w:lineRule="auto"/>
        <w:ind w:firstLine="567"/>
        <w:jc w:val="both"/>
        <w:rPr>
          <w:b/>
          <w:i/>
          <w:color w:val="000000"/>
          <w:szCs w:val="28"/>
          <w:bdr w:val="none" w:sz="0" w:space="0" w:color="auto" w:frame="1"/>
          <w:lang w:val="da-DK"/>
        </w:rPr>
      </w:pPr>
      <w:r>
        <w:rPr>
          <w:color w:val="000000"/>
          <w:szCs w:val="28"/>
          <w:bdr w:val="none" w:sz="0" w:space="0" w:color="auto" w:frame="1"/>
          <w:lang w:val="da-DK"/>
        </w:rPr>
        <w:t xml:space="preserve">- Đối với giáo viên, </w:t>
      </w:r>
      <w:r w:rsidR="003C5489">
        <w:rPr>
          <w:color w:val="000000"/>
          <w:szCs w:val="28"/>
          <w:bdr w:val="none" w:sz="0" w:space="0" w:color="auto" w:frame="1"/>
          <w:lang w:val="da-DK"/>
        </w:rPr>
        <w:t>xây dựng kế hoạch giáo dục cá nhân, theo dõi đánh giá kết quả đạt được của học sinh hàng tháng. Đ</w:t>
      </w:r>
      <w:r>
        <w:rPr>
          <w:color w:val="000000"/>
          <w:szCs w:val="28"/>
          <w:bdr w:val="none" w:sz="0" w:space="0" w:color="auto" w:frame="1"/>
          <w:lang w:val="da-DK"/>
        </w:rPr>
        <w:t>ánh giá trẻ khuyết tật học hòa nhập là căn cứ vào sự tiến bộ của trẻ, phải ân cần, quan tâm tới trẻ. Đồng thời, hoàn thành các loại hồ sơ theo quy định.</w:t>
      </w:r>
    </w:p>
    <w:p w:rsidR="00EF4D98" w:rsidRPr="009A1DD2" w:rsidRDefault="00EF4D98" w:rsidP="00EF4D98">
      <w:pPr>
        <w:tabs>
          <w:tab w:val="left" w:pos="1134"/>
        </w:tabs>
        <w:spacing w:after="0" w:line="288" w:lineRule="auto"/>
        <w:ind w:firstLine="567"/>
        <w:jc w:val="both"/>
        <w:rPr>
          <w:b/>
          <w:i/>
          <w:color w:val="000000"/>
          <w:szCs w:val="28"/>
          <w:bdr w:val="none" w:sz="0" w:space="0" w:color="auto" w:frame="1"/>
          <w:lang w:val="da-DK"/>
        </w:rPr>
      </w:pPr>
      <w:r>
        <w:rPr>
          <w:color w:val="000000"/>
          <w:szCs w:val="28"/>
          <w:bdr w:val="none" w:sz="0" w:space="0" w:color="auto" w:frame="1"/>
          <w:lang w:val="da-DK"/>
        </w:rPr>
        <w:t>- Nhà trường phối hợp với Trung tâm giáo dục khuyết tật học hòa nhập Tỉnh Đăk Lăk hỗ trợ, công tác kĩ năng để giáo dục hòa nhập trẻ khuyết tật đạt hiệu quả.</w:t>
      </w:r>
    </w:p>
    <w:p w:rsidR="00EF4D98" w:rsidRDefault="00EF4D98" w:rsidP="00EF4D98">
      <w:pPr>
        <w:pStyle w:val="NormalWeb"/>
        <w:spacing w:before="0" w:beforeAutospacing="0" w:after="0" w:afterAutospacing="0" w:line="288" w:lineRule="auto"/>
        <w:ind w:left="57" w:firstLine="720"/>
        <w:jc w:val="both"/>
        <w:rPr>
          <w:sz w:val="28"/>
          <w:szCs w:val="28"/>
        </w:rPr>
      </w:pPr>
      <w:r>
        <w:rPr>
          <w:sz w:val="28"/>
          <w:szCs w:val="28"/>
        </w:rPr>
        <w:t xml:space="preserve">- Tiếp tục tạo điều kiện để trẻ khuyết tật được học tập bình đẳng và hòa nhập cộng đồng. </w:t>
      </w:r>
      <w:proofErr w:type="gramStart"/>
      <w:r>
        <w:rPr>
          <w:sz w:val="28"/>
          <w:szCs w:val="28"/>
        </w:rPr>
        <w:t>Chủ động điều chỉnh, lên kế hoạch giáo dục cá nhân phù hợp với khả năng học tập của học sinh.</w:t>
      </w:r>
      <w:proofErr w:type="gramEnd"/>
      <w:r>
        <w:rPr>
          <w:sz w:val="28"/>
          <w:szCs w:val="28"/>
        </w:rPr>
        <w:t xml:space="preserve"> Theo dõi đánh giá học sinh khuyết tật </w:t>
      </w:r>
      <w:proofErr w:type="gramStart"/>
      <w:r>
        <w:rPr>
          <w:sz w:val="28"/>
          <w:szCs w:val="28"/>
        </w:rPr>
        <w:t>theo</w:t>
      </w:r>
      <w:proofErr w:type="gramEnd"/>
      <w:r>
        <w:rPr>
          <w:sz w:val="28"/>
          <w:szCs w:val="28"/>
        </w:rPr>
        <w:t xml:space="preserve"> TT22/2016 về hướng dẫn đánh giá học sinh khuyết tật.</w:t>
      </w:r>
    </w:p>
    <w:p w:rsidR="00EF4D98" w:rsidRPr="000A5E62" w:rsidRDefault="00EF4D98" w:rsidP="00EF4D98">
      <w:pPr>
        <w:pStyle w:val="NormalWeb"/>
        <w:spacing w:before="0" w:beforeAutospacing="0" w:after="0" w:afterAutospacing="0" w:line="288" w:lineRule="auto"/>
        <w:ind w:left="57" w:firstLine="720"/>
        <w:jc w:val="both"/>
        <w:rPr>
          <w:b/>
          <w:i/>
          <w:sz w:val="28"/>
          <w:szCs w:val="28"/>
        </w:rPr>
      </w:pPr>
      <w:r>
        <w:rPr>
          <w:b/>
          <w:i/>
          <w:sz w:val="28"/>
          <w:szCs w:val="28"/>
        </w:rPr>
        <w:t>b</w:t>
      </w:r>
      <w:r w:rsidRPr="000A5E62">
        <w:rPr>
          <w:b/>
          <w:i/>
          <w:sz w:val="28"/>
          <w:szCs w:val="28"/>
        </w:rPr>
        <w:t>). Đố</w:t>
      </w:r>
      <w:r>
        <w:rPr>
          <w:b/>
          <w:i/>
          <w:sz w:val="28"/>
          <w:szCs w:val="28"/>
        </w:rPr>
        <w:t xml:space="preserve">i với học sinh </w:t>
      </w:r>
      <w:proofErr w:type="gramStart"/>
      <w:r>
        <w:rPr>
          <w:b/>
          <w:i/>
          <w:sz w:val="28"/>
          <w:szCs w:val="28"/>
        </w:rPr>
        <w:t>lang</w:t>
      </w:r>
      <w:proofErr w:type="gramEnd"/>
      <w:r>
        <w:rPr>
          <w:b/>
          <w:i/>
          <w:sz w:val="28"/>
          <w:szCs w:val="28"/>
        </w:rPr>
        <w:t xml:space="preserve"> thang cơ nhỡ</w:t>
      </w:r>
      <w:r w:rsidRPr="000A5E62">
        <w:rPr>
          <w:b/>
          <w:i/>
          <w:sz w:val="28"/>
          <w:szCs w:val="28"/>
        </w:rPr>
        <w:t>:</w:t>
      </w:r>
    </w:p>
    <w:p w:rsidR="00EF4D98" w:rsidRDefault="00EF4D98" w:rsidP="00EF4D98">
      <w:pPr>
        <w:pStyle w:val="NormalWeb"/>
        <w:spacing w:before="0" w:beforeAutospacing="0" w:after="0" w:afterAutospacing="0" w:line="288" w:lineRule="auto"/>
        <w:ind w:left="57" w:firstLine="720"/>
        <w:jc w:val="both"/>
        <w:rPr>
          <w:sz w:val="28"/>
          <w:szCs w:val="28"/>
        </w:rPr>
      </w:pPr>
      <w:r>
        <w:rPr>
          <w:sz w:val="28"/>
          <w:szCs w:val="28"/>
        </w:rPr>
        <w:t xml:space="preserve">- Thực hiện TT39/2009/TT-BGDĐT ngày 19/2/2009 của BGDĐT ban hành quy định giáo dục hòa nhập trẻ em có hoàn cảnh khó khăn. Tạo điều kiện tốt nhất để trẻ có thể đến trường học tập </w:t>
      </w:r>
      <w:proofErr w:type="gramStart"/>
      <w:r>
        <w:rPr>
          <w:sz w:val="28"/>
          <w:szCs w:val="28"/>
        </w:rPr>
        <w:t>theo</w:t>
      </w:r>
      <w:proofErr w:type="gramEnd"/>
      <w:r>
        <w:rPr>
          <w:sz w:val="28"/>
          <w:szCs w:val="28"/>
        </w:rPr>
        <w:t xml:space="preserve"> kế hoạch. </w:t>
      </w:r>
    </w:p>
    <w:p w:rsidR="00EF4D98" w:rsidRPr="00EF4D98" w:rsidRDefault="00EF4D98" w:rsidP="00EF4D98">
      <w:pPr>
        <w:pStyle w:val="NormalWeb"/>
        <w:spacing w:before="0" w:beforeAutospacing="0" w:after="0" w:afterAutospacing="0" w:line="288" w:lineRule="auto"/>
        <w:ind w:left="57" w:firstLine="720"/>
        <w:jc w:val="both"/>
        <w:rPr>
          <w:sz w:val="28"/>
          <w:szCs w:val="28"/>
        </w:rPr>
      </w:pPr>
      <w:r>
        <w:rPr>
          <w:sz w:val="28"/>
          <w:szCs w:val="28"/>
        </w:rPr>
        <w:t>- Thường xuyên quan tâm, nắm bắt những khó khăn của mỗi em, để các đoàn thể quan tâm, động viên các em kịp thời.</w:t>
      </w:r>
    </w:p>
    <w:p w:rsidR="00A12AAC" w:rsidRPr="00171822" w:rsidRDefault="00A12AAC" w:rsidP="00A12AAC">
      <w:pPr>
        <w:spacing w:before="60" w:after="60"/>
        <w:ind w:firstLine="709"/>
        <w:jc w:val="both"/>
        <w:rPr>
          <w:b/>
          <w:i/>
          <w:szCs w:val="28"/>
        </w:rPr>
      </w:pPr>
      <w:r w:rsidRPr="00EF4D98">
        <w:rPr>
          <w:b/>
          <w:i/>
          <w:szCs w:val="28"/>
          <w:lang w:val="vi-VN"/>
        </w:rPr>
        <w:t>c) Đối với học sinh dân tộc thiểu số</w:t>
      </w:r>
      <w:r w:rsidR="00171822">
        <w:rPr>
          <w:b/>
          <w:i/>
          <w:szCs w:val="28"/>
        </w:rPr>
        <w:t>:</w:t>
      </w:r>
    </w:p>
    <w:p w:rsidR="00EF4D98" w:rsidRPr="00EF4D98" w:rsidRDefault="00EF4D98" w:rsidP="00EF4D98">
      <w:pPr>
        <w:spacing w:after="0" w:line="288" w:lineRule="auto"/>
        <w:ind w:firstLine="720"/>
        <w:jc w:val="both"/>
        <w:rPr>
          <w:szCs w:val="28"/>
        </w:rPr>
      </w:pPr>
      <w:r>
        <w:rPr>
          <w:szCs w:val="28"/>
        </w:rPr>
        <w:t xml:space="preserve">- </w:t>
      </w:r>
      <w:r w:rsidRPr="000D03EA">
        <w:rPr>
          <w:szCs w:val="28"/>
          <w:lang w:val="vi-VN"/>
        </w:rPr>
        <w:t>Xây dựng môi trường giao tiếp tiếng Việt cho học sinh qua các hoạt động dạy học tiếng Việt trong các môn học và hoạt động giáo dục</w:t>
      </w:r>
      <w:r>
        <w:rPr>
          <w:szCs w:val="28"/>
        </w:rPr>
        <w:t xml:space="preserve"> trong các tiết học ở lớp, ở trường</w:t>
      </w:r>
      <w:r w:rsidRPr="000D03EA">
        <w:rPr>
          <w:szCs w:val="28"/>
          <w:lang w:val="vi-VN"/>
        </w:rPr>
        <w:t>; tổ chức các trò chơi học tập, các hoạt động giao lưu văn hóa, văn nghệ</w:t>
      </w:r>
      <w:r>
        <w:rPr>
          <w:szCs w:val="28"/>
        </w:rPr>
        <w:t xml:space="preserve"> …</w:t>
      </w:r>
    </w:p>
    <w:p w:rsidR="00A12AAC" w:rsidRPr="00EF4D98" w:rsidRDefault="00A12AAC" w:rsidP="00A12AAC">
      <w:pPr>
        <w:spacing w:before="60" w:after="60"/>
        <w:ind w:right="51" w:firstLine="567"/>
        <w:jc w:val="both"/>
        <w:rPr>
          <w:b/>
          <w:szCs w:val="28"/>
          <w:shd w:val="clear" w:color="auto" w:fill="FFFFFF"/>
          <w:lang w:val="nl-NL"/>
        </w:rPr>
      </w:pPr>
      <w:r w:rsidRPr="001B4928">
        <w:rPr>
          <w:szCs w:val="28"/>
          <w:lang w:val="nl-NL"/>
        </w:rPr>
        <w:tab/>
      </w:r>
      <w:r w:rsidRPr="00EF4D98">
        <w:rPr>
          <w:b/>
          <w:i/>
          <w:szCs w:val="28"/>
          <w:lang w:val="vi-VN"/>
        </w:rPr>
        <w:t xml:space="preserve">5. </w:t>
      </w:r>
      <w:r w:rsidRPr="00EF4D98">
        <w:rPr>
          <w:b/>
          <w:i/>
          <w:szCs w:val="28"/>
          <w:lang w:val="nl-NL"/>
        </w:rPr>
        <w:t>T</w:t>
      </w:r>
      <w:r w:rsidRPr="00EF4D98">
        <w:rPr>
          <w:b/>
          <w:i/>
          <w:szCs w:val="28"/>
          <w:shd w:val="clear" w:color="auto" w:fill="FFFFFF"/>
          <w:lang w:val="vi-VN"/>
        </w:rPr>
        <w:t xml:space="preserve">ổ chức các hoạt động tập thể, hoạt động giáo dục ngoài giờ </w:t>
      </w:r>
      <w:r w:rsidRPr="00EF4D98">
        <w:rPr>
          <w:b/>
          <w:i/>
          <w:szCs w:val="28"/>
          <w:shd w:val="clear" w:color="auto" w:fill="FFFFFF"/>
          <w:lang w:val="nl-NL"/>
        </w:rPr>
        <w:t>lên lớp</w:t>
      </w:r>
    </w:p>
    <w:p w:rsidR="00C13641" w:rsidRDefault="004133E3" w:rsidP="002B22C7">
      <w:pPr>
        <w:spacing w:before="60" w:after="60"/>
        <w:ind w:firstLine="709"/>
        <w:jc w:val="both"/>
        <w:rPr>
          <w:szCs w:val="28"/>
          <w:lang w:val="nl-NL"/>
        </w:rPr>
      </w:pPr>
      <w:r>
        <w:rPr>
          <w:szCs w:val="28"/>
        </w:rPr>
        <w:t>Căn cứ các chủ điểm trong tháng, giáo viên xây dựng</w:t>
      </w:r>
      <w:r w:rsidR="00A12AAC" w:rsidRPr="001B4928">
        <w:rPr>
          <w:szCs w:val="28"/>
          <w:lang w:val="vi-VN"/>
        </w:rPr>
        <w:t xml:space="preserve"> các hoạt động tập thể, hoạt động giáo dục ngoài giờ lên lớp, </w:t>
      </w:r>
      <w:r>
        <w:rPr>
          <w:szCs w:val="28"/>
        </w:rPr>
        <w:t xml:space="preserve">phù hợp với học sinh khối lớp mình. Đồng thời, BGH nhà trường, xây dựng kế hoạch </w:t>
      </w:r>
      <w:r w:rsidR="00A12AAC" w:rsidRPr="001B4928">
        <w:rPr>
          <w:szCs w:val="28"/>
          <w:lang w:val="vi-VN"/>
        </w:rPr>
        <w:t>tổ chức</w:t>
      </w:r>
      <w:r>
        <w:rPr>
          <w:szCs w:val="28"/>
          <w:lang w:val="nl-NL"/>
        </w:rPr>
        <w:t xml:space="preserve"> </w:t>
      </w:r>
      <w:r w:rsidR="00A12AAC" w:rsidRPr="001B4928">
        <w:rPr>
          <w:szCs w:val="28"/>
          <w:lang w:val="vi-VN"/>
        </w:rPr>
        <w:t>hoạt động trải nghiệm;</w:t>
      </w:r>
      <w:r w:rsidR="00A12AAC" w:rsidRPr="001B4928">
        <w:rPr>
          <w:szCs w:val="28"/>
          <w:lang w:val="nl-NL"/>
        </w:rPr>
        <w:t> </w:t>
      </w:r>
      <w:r w:rsidR="00A12AAC" w:rsidRPr="001B4928">
        <w:rPr>
          <w:szCs w:val="28"/>
          <w:lang w:val="vi-VN"/>
        </w:rPr>
        <w:t xml:space="preserve">tập trung vào các hoạt động </w:t>
      </w:r>
      <w:r w:rsidR="00A12AAC" w:rsidRPr="001B4928">
        <w:rPr>
          <w:szCs w:val="28"/>
          <w:lang w:val="nl-NL"/>
        </w:rPr>
        <w:t xml:space="preserve">giáo dục đạo đức, lối sống, giáo dục giá trị sống, kĩ năng sống, kĩ năng tự bảo vệ bản thân tránh bị xâm hại, bạo lực, ý thức giữ gìn môi trường xanh - sạch - đẹp cho học sinh; </w:t>
      </w:r>
    </w:p>
    <w:p w:rsidR="002B22C7" w:rsidRPr="002B22C7" w:rsidRDefault="002B22C7" w:rsidP="002B22C7">
      <w:pPr>
        <w:spacing w:before="60" w:after="60"/>
        <w:ind w:firstLine="709"/>
        <w:jc w:val="both"/>
        <w:rPr>
          <w:b/>
          <w:i/>
          <w:szCs w:val="28"/>
          <w:shd w:val="clear" w:color="auto" w:fill="FFFFFF"/>
          <w:lang w:val="nl-NL"/>
        </w:rPr>
      </w:pPr>
      <w:r w:rsidRPr="002B22C7">
        <w:rPr>
          <w:b/>
          <w:i/>
          <w:szCs w:val="28"/>
          <w:shd w:val="clear" w:color="auto" w:fill="FFFFFF"/>
          <w:lang w:val="vi-VN"/>
        </w:rPr>
        <w:t xml:space="preserve">6. </w:t>
      </w:r>
      <w:r w:rsidRPr="002B22C7">
        <w:rPr>
          <w:b/>
          <w:i/>
          <w:szCs w:val="28"/>
          <w:shd w:val="clear" w:color="auto" w:fill="FFFFFF"/>
          <w:lang w:val="nl-NL"/>
        </w:rPr>
        <w:t xml:space="preserve">Chỉ đạo dạy và học 2 buổi/ngày, bán trú cấp tiểu học </w:t>
      </w:r>
    </w:p>
    <w:p w:rsidR="002B22C7" w:rsidRDefault="002B22C7" w:rsidP="002B22C7">
      <w:pPr>
        <w:spacing w:before="60" w:after="60"/>
        <w:ind w:firstLine="709"/>
        <w:jc w:val="both"/>
        <w:rPr>
          <w:szCs w:val="28"/>
          <w:lang w:val="nl-NL"/>
        </w:rPr>
      </w:pPr>
      <w:r>
        <w:rPr>
          <w:szCs w:val="28"/>
          <w:lang w:val="nl-NL"/>
        </w:rPr>
        <w:t>Thực hiện</w:t>
      </w:r>
      <w:r w:rsidRPr="001B4928">
        <w:rPr>
          <w:szCs w:val="28"/>
          <w:lang w:val="nl-NL"/>
        </w:rPr>
        <w:t xml:space="preserve"> Quyết định số </w:t>
      </w:r>
      <w:r>
        <w:rPr>
          <w:szCs w:val="28"/>
          <w:lang w:val="nl-NL"/>
        </w:rPr>
        <w:t>1224</w:t>
      </w:r>
      <w:r w:rsidRPr="001B4928">
        <w:rPr>
          <w:szCs w:val="28"/>
          <w:lang w:val="nl-NL"/>
        </w:rPr>
        <w:t xml:space="preserve">/QĐ-UBND ngày </w:t>
      </w:r>
      <w:r>
        <w:rPr>
          <w:szCs w:val="28"/>
          <w:lang w:val="nl-NL"/>
        </w:rPr>
        <w:t>23/4/2018</w:t>
      </w:r>
      <w:r w:rsidRPr="001B4928">
        <w:rPr>
          <w:szCs w:val="28"/>
          <w:lang w:val="nl-NL"/>
        </w:rPr>
        <w:t xml:space="preserve"> của Chủ tịch UBND </w:t>
      </w:r>
      <w:r>
        <w:rPr>
          <w:szCs w:val="28"/>
          <w:lang w:val="nl-NL"/>
        </w:rPr>
        <w:t xml:space="preserve">thị xã Buôn Hồ về việc ban hành Kế hoạch </w:t>
      </w:r>
      <w:r w:rsidRPr="001B4928">
        <w:rPr>
          <w:szCs w:val="28"/>
          <w:lang w:val="nl-NL"/>
        </w:rPr>
        <w:t>thực hiện dạy học 2 buổi/ngày, bán trú cấp tiểu học giai đoạ</w:t>
      </w:r>
      <w:r>
        <w:rPr>
          <w:szCs w:val="28"/>
          <w:lang w:val="nl-NL"/>
        </w:rPr>
        <w:t>n 2018-2020 phù hợp và hiệu quả.</w:t>
      </w:r>
    </w:p>
    <w:p w:rsidR="002B22C7" w:rsidRPr="00E365BE" w:rsidRDefault="002B22C7" w:rsidP="00E365BE">
      <w:pPr>
        <w:spacing w:before="60" w:after="60"/>
        <w:ind w:firstLine="720"/>
        <w:jc w:val="both"/>
        <w:rPr>
          <w:szCs w:val="28"/>
          <w:lang w:val="nl-NL"/>
        </w:rPr>
      </w:pPr>
      <w:r>
        <w:rPr>
          <w:szCs w:val="28"/>
        </w:rPr>
        <w:t xml:space="preserve">Năm học 2018-2019, nhà trường </w:t>
      </w:r>
      <w:r w:rsidRPr="001B4928">
        <w:rPr>
          <w:szCs w:val="28"/>
          <w:lang w:val="vi-VN"/>
        </w:rPr>
        <w:t xml:space="preserve">đủ điều kiện </w:t>
      </w:r>
      <w:r w:rsidRPr="001B4928">
        <w:rPr>
          <w:szCs w:val="28"/>
          <w:lang w:val="nl-NL"/>
        </w:rPr>
        <w:t xml:space="preserve">về </w:t>
      </w:r>
      <w:r w:rsidRPr="001B4928">
        <w:rPr>
          <w:szCs w:val="28"/>
          <w:lang w:val="vi-VN"/>
        </w:rPr>
        <w:t xml:space="preserve">cơ sở vật chất, đội </w:t>
      </w:r>
      <w:proofErr w:type="gramStart"/>
      <w:r w:rsidRPr="001B4928">
        <w:rPr>
          <w:szCs w:val="28"/>
          <w:lang w:val="vi-VN"/>
        </w:rPr>
        <w:t>ngũ</w:t>
      </w:r>
      <w:proofErr w:type="gramEnd"/>
      <w:r w:rsidRPr="001B4928">
        <w:rPr>
          <w:szCs w:val="28"/>
          <w:lang w:val="vi-VN"/>
        </w:rPr>
        <w:t xml:space="preserve"> giáo </w:t>
      </w:r>
      <w:r w:rsidR="00E365BE">
        <w:rPr>
          <w:szCs w:val="28"/>
          <w:lang w:val="vi-VN"/>
        </w:rPr>
        <w:t>viên</w:t>
      </w:r>
      <w:r w:rsidRPr="001B4928">
        <w:rPr>
          <w:szCs w:val="28"/>
          <w:lang w:val="vi-VN"/>
        </w:rPr>
        <w:t xml:space="preserve"> tổ chức dạy học 2 buổi/ngày</w:t>
      </w:r>
      <w:r w:rsidRPr="001B4928">
        <w:rPr>
          <w:szCs w:val="28"/>
          <w:lang w:val="nl-NL"/>
        </w:rPr>
        <w:t xml:space="preserve"> nhằm nâng cao chất lượng giáo dục toàn diện.</w:t>
      </w:r>
      <w:r w:rsidRPr="001B4928">
        <w:rPr>
          <w:szCs w:val="28"/>
          <w:lang w:val="vi-VN"/>
        </w:rPr>
        <w:t xml:space="preserve"> Học sinh được tự học dưới sự hướng dẫn của giáo viên để hoàn thành nội </w:t>
      </w:r>
      <w:r w:rsidRPr="001B4928">
        <w:rPr>
          <w:szCs w:val="28"/>
          <w:lang w:val="vi-VN"/>
        </w:rPr>
        <w:lastRenderedPageBreak/>
        <w:t>dung học tập tại lớp. Không giao bài tập về nhà cho những học sinh đã được học 2 buổi/ngày. Tổ chức cho học sinh tham gia các môn học/hoạt động giáo dục tự chọn, tham gia các hoạt động xã hội, hoạt động giáo dục ngoài giờ lên lớp, câu lạc bộ, hoạt động ngoại khoá.</w:t>
      </w:r>
    </w:p>
    <w:p w:rsidR="002B22C7" w:rsidRPr="001B4928" w:rsidRDefault="002B22C7" w:rsidP="002B22C7">
      <w:pPr>
        <w:spacing w:before="60" w:after="60"/>
        <w:ind w:firstLine="709"/>
        <w:jc w:val="both"/>
        <w:rPr>
          <w:szCs w:val="28"/>
          <w:lang w:val="vi-VN"/>
        </w:rPr>
      </w:pPr>
      <w:r w:rsidRPr="001B4928">
        <w:rPr>
          <w:szCs w:val="28"/>
          <w:lang w:val="vi-VN"/>
        </w:rPr>
        <w:t>- Đối với học sinh dân tộc thiểu số, việc tổ chức dạy học 2 buổi/ngày</w:t>
      </w:r>
      <w:r w:rsidR="00E365BE">
        <w:rPr>
          <w:szCs w:val="28"/>
        </w:rPr>
        <w:t>, giáo viên</w:t>
      </w:r>
      <w:r w:rsidRPr="001B4928">
        <w:rPr>
          <w:szCs w:val="28"/>
          <w:lang w:val="vi-VN"/>
        </w:rPr>
        <w:t xml:space="preserve"> cần tạo điều kiện thuận lợi cho học sinh tăng cường tiếng Việt bằng các hình thức đa dạng và phong phú để học sinh có nhiều cơ hội giao tiếp bằng tiếng Việt.</w:t>
      </w:r>
    </w:p>
    <w:p w:rsidR="002B22C7" w:rsidRPr="001B4928" w:rsidRDefault="002B22C7" w:rsidP="002B22C7">
      <w:pPr>
        <w:spacing w:before="60" w:after="60"/>
        <w:ind w:firstLine="709"/>
        <w:jc w:val="both"/>
        <w:rPr>
          <w:szCs w:val="28"/>
          <w:lang w:val="vi-VN"/>
        </w:rPr>
      </w:pPr>
      <w:r w:rsidRPr="001B4928">
        <w:rPr>
          <w:szCs w:val="28"/>
          <w:lang w:val="vi-VN"/>
        </w:rPr>
        <w:t xml:space="preserve">- </w:t>
      </w:r>
      <w:r w:rsidR="00E365BE">
        <w:rPr>
          <w:szCs w:val="28"/>
        </w:rPr>
        <w:t xml:space="preserve">Nhà trường </w:t>
      </w:r>
      <w:r>
        <w:rPr>
          <w:szCs w:val="28"/>
        </w:rPr>
        <w:t xml:space="preserve"> tổ chức dạy học bán trú theo Công văn số 1114/UBND-VP, ngày 21/8/2018 của UBND thị xã Buôn Hồ</w:t>
      </w:r>
      <w:r w:rsidR="00E365BE">
        <w:rPr>
          <w:szCs w:val="28"/>
        </w:rPr>
        <w:t>,</w:t>
      </w:r>
      <w:r>
        <w:rPr>
          <w:szCs w:val="28"/>
        </w:rPr>
        <w:t xml:space="preserve"> cần</w:t>
      </w:r>
      <w:r w:rsidRPr="001B4928">
        <w:rPr>
          <w:szCs w:val="28"/>
          <w:lang w:val="vi-VN"/>
        </w:rPr>
        <w:t xml:space="preserve"> đảm bảo các điều kiện về vệ sinh, an toàn thực phẩm, nơi ăn, nơi nghỉ; tăng cường công tác </w:t>
      </w:r>
      <w:r>
        <w:rPr>
          <w:szCs w:val="28"/>
        </w:rPr>
        <w:t xml:space="preserve">phối hợp </w:t>
      </w:r>
      <w:r w:rsidRPr="001B4928">
        <w:rPr>
          <w:szCs w:val="28"/>
          <w:lang w:val="vi-VN"/>
        </w:rPr>
        <w:t xml:space="preserve">kiểm tra để đảm bảo an toàn tuyệt đối cho học sinh. </w:t>
      </w:r>
    </w:p>
    <w:p w:rsidR="002B22C7" w:rsidRDefault="002B22C7" w:rsidP="002B22C7">
      <w:pPr>
        <w:spacing w:before="60" w:after="60"/>
        <w:ind w:firstLine="709"/>
        <w:jc w:val="both"/>
        <w:rPr>
          <w:szCs w:val="28"/>
        </w:rPr>
      </w:pPr>
      <w:r w:rsidRPr="001B4928">
        <w:rPr>
          <w:szCs w:val="28"/>
          <w:lang w:val="vi-VN"/>
        </w:rPr>
        <w:t>- Tham mưu với chính quyền địa phương tăng cường các nguồn lực, đẩy mạnh xã hội hóa giáo dục để bảo đảm các điều kiện về cơ sở vật chất, đội ngũ giáo viên cho việc tổ chức dạy học 2 buổi/ngày nhằm nâng cao chất lượng giáo dục toàn diện và chuẩn bị tốt cho việc triển khai Chương trình giáo dục phổ thông mới.</w:t>
      </w:r>
    </w:p>
    <w:p w:rsidR="00171822" w:rsidRPr="001214DC" w:rsidRDefault="00F170B3" w:rsidP="00171822">
      <w:pPr>
        <w:pStyle w:val="NormalWeb"/>
        <w:spacing w:before="0" w:beforeAutospacing="0" w:after="0" w:afterAutospacing="0"/>
        <w:jc w:val="both"/>
        <w:rPr>
          <w:sz w:val="28"/>
          <w:szCs w:val="28"/>
        </w:rPr>
      </w:pPr>
      <w:r>
        <w:rPr>
          <w:b/>
          <w:sz w:val="28"/>
          <w:szCs w:val="28"/>
        </w:rPr>
        <w:t>7</w:t>
      </w:r>
      <w:r w:rsidR="00171822" w:rsidRPr="001214DC">
        <w:rPr>
          <w:rStyle w:val="Strong"/>
          <w:sz w:val="28"/>
          <w:szCs w:val="28"/>
        </w:rPr>
        <w:t>.</w:t>
      </w:r>
      <w:r w:rsidR="00171822" w:rsidRPr="001214DC">
        <w:rPr>
          <w:rStyle w:val="apple-converted-space"/>
          <w:b/>
          <w:bCs/>
          <w:sz w:val="28"/>
          <w:szCs w:val="28"/>
        </w:rPr>
        <w:t> </w:t>
      </w:r>
      <w:r w:rsidR="00171822" w:rsidRPr="001214DC">
        <w:rPr>
          <w:rStyle w:val="Strong"/>
          <w:sz w:val="28"/>
          <w:szCs w:val="28"/>
        </w:rPr>
        <w:t xml:space="preserve">Giáo dục </w:t>
      </w:r>
      <w:r w:rsidR="00F030BA">
        <w:rPr>
          <w:rStyle w:val="Strong"/>
          <w:sz w:val="28"/>
          <w:szCs w:val="28"/>
        </w:rPr>
        <w:t>VHGT,</w:t>
      </w:r>
      <w:r w:rsidR="00171822">
        <w:rPr>
          <w:rStyle w:val="Strong"/>
          <w:sz w:val="28"/>
          <w:szCs w:val="28"/>
        </w:rPr>
        <w:t xml:space="preserve"> Kĩ năng sống</w:t>
      </w:r>
      <w:r w:rsidR="00171822" w:rsidRPr="001214DC">
        <w:rPr>
          <w:sz w:val="28"/>
          <w:szCs w:val="28"/>
        </w:rPr>
        <w:t>:</w:t>
      </w:r>
    </w:p>
    <w:p w:rsidR="00171822" w:rsidRPr="001214DC" w:rsidRDefault="00171822" w:rsidP="00171822">
      <w:pPr>
        <w:pStyle w:val="NormalWeb"/>
        <w:spacing w:before="0" w:beforeAutospacing="0" w:after="0" w:afterAutospacing="0"/>
        <w:ind w:left="57" w:firstLine="720"/>
        <w:jc w:val="both"/>
        <w:rPr>
          <w:sz w:val="28"/>
          <w:szCs w:val="28"/>
        </w:rPr>
      </w:pPr>
      <w:r w:rsidRPr="001214DC">
        <w:rPr>
          <w:rStyle w:val="Emphasis"/>
          <w:b/>
          <w:bCs/>
          <w:sz w:val="28"/>
          <w:szCs w:val="28"/>
        </w:rPr>
        <w:t>a. Yêu cầu:</w:t>
      </w:r>
    </w:p>
    <w:p w:rsidR="00171822" w:rsidRDefault="00171822" w:rsidP="00171822">
      <w:pPr>
        <w:pStyle w:val="NormalWeb"/>
        <w:spacing w:before="0" w:beforeAutospacing="0" w:after="0" w:afterAutospacing="0"/>
        <w:ind w:left="57" w:firstLine="720"/>
        <w:jc w:val="both"/>
        <w:rPr>
          <w:sz w:val="28"/>
          <w:szCs w:val="28"/>
        </w:rPr>
      </w:pPr>
      <w:r w:rsidRPr="001214DC">
        <w:rPr>
          <w:sz w:val="28"/>
          <w:szCs w:val="28"/>
        </w:rPr>
        <w:t>- Giáo dục học sinh ý th</w:t>
      </w:r>
      <w:r>
        <w:rPr>
          <w:sz w:val="28"/>
          <w:szCs w:val="28"/>
        </w:rPr>
        <w:t>ức chấp hành nội quy nhà trường</w:t>
      </w:r>
      <w:r w:rsidRPr="001214DC">
        <w:rPr>
          <w:sz w:val="28"/>
          <w:szCs w:val="28"/>
        </w:rPr>
        <w:t xml:space="preserve">: giữ gìn tài sản </w:t>
      </w:r>
      <w:proofErr w:type="gramStart"/>
      <w:r w:rsidRPr="001214DC">
        <w:rPr>
          <w:sz w:val="28"/>
          <w:szCs w:val="28"/>
        </w:rPr>
        <w:t>chung</w:t>
      </w:r>
      <w:proofErr w:type="gramEnd"/>
      <w:r w:rsidRPr="001214DC">
        <w:rPr>
          <w:sz w:val="28"/>
          <w:szCs w:val="28"/>
        </w:rPr>
        <w:t xml:space="preserve"> của lớp, nhà trường. </w:t>
      </w:r>
      <w:proofErr w:type="gramStart"/>
      <w:r w:rsidRPr="001214DC">
        <w:rPr>
          <w:sz w:val="28"/>
          <w:szCs w:val="28"/>
        </w:rPr>
        <w:t>Tham gia tốt các phong trào thi đua trong học tập, các hoạt động công ích, từ thiện.</w:t>
      </w:r>
      <w:proofErr w:type="gramEnd"/>
      <w:r w:rsidRPr="001214DC">
        <w:rPr>
          <w:sz w:val="28"/>
          <w:szCs w:val="28"/>
        </w:rPr>
        <w:t xml:space="preserve"> </w:t>
      </w:r>
      <w:proofErr w:type="gramStart"/>
      <w:r w:rsidRPr="001214DC">
        <w:rPr>
          <w:sz w:val="28"/>
          <w:szCs w:val="28"/>
        </w:rPr>
        <w:t xml:space="preserve">Giáo dục </w:t>
      </w:r>
      <w:r>
        <w:rPr>
          <w:sz w:val="28"/>
          <w:szCs w:val="28"/>
        </w:rPr>
        <w:t xml:space="preserve">học sinh thực hiện tốt VHGT và </w:t>
      </w:r>
      <w:r w:rsidRPr="001214DC">
        <w:rPr>
          <w:sz w:val="28"/>
          <w:szCs w:val="28"/>
        </w:rPr>
        <w:t xml:space="preserve">ý thức tuân thủ các quy định về </w:t>
      </w:r>
      <w:r>
        <w:rPr>
          <w:sz w:val="28"/>
          <w:szCs w:val="28"/>
        </w:rPr>
        <w:t>ATGT.</w:t>
      </w:r>
      <w:proofErr w:type="gramEnd"/>
    </w:p>
    <w:p w:rsidR="00171822" w:rsidRDefault="00171822" w:rsidP="00171822">
      <w:pPr>
        <w:pStyle w:val="NormalWeb"/>
        <w:spacing w:before="0" w:beforeAutospacing="0" w:after="0" w:afterAutospacing="0"/>
        <w:ind w:left="57" w:firstLine="720"/>
        <w:jc w:val="both"/>
        <w:rPr>
          <w:sz w:val="28"/>
          <w:szCs w:val="28"/>
        </w:rPr>
      </w:pPr>
      <w:r w:rsidRPr="00171822">
        <w:rPr>
          <w:sz w:val="28"/>
          <w:szCs w:val="28"/>
        </w:rPr>
        <w:t xml:space="preserve">- </w:t>
      </w:r>
      <w:r>
        <w:rPr>
          <w:sz w:val="28"/>
          <w:szCs w:val="28"/>
        </w:rPr>
        <w:t>Giáo dục KNS, t</w:t>
      </w:r>
      <w:r w:rsidRPr="00171822">
        <w:rPr>
          <w:sz w:val="28"/>
          <w:szCs w:val="28"/>
        </w:rPr>
        <w:t xml:space="preserve">rang bị cho học sinh những kiến thức, giá trị, thái độ phù hợp nhằm phát triển kĩ năng cơ </w:t>
      </w:r>
      <w:proofErr w:type="gramStart"/>
      <w:r w:rsidRPr="00171822">
        <w:rPr>
          <w:sz w:val="28"/>
          <w:szCs w:val="28"/>
        </w:rPr>
        <w:t>bản  như</w:t>
      </w:r>
      <w:proofErr w:type="gramEnd"/>
      <w:r w:rsidRPr="00171822">
        <w:rPr>
          <w:sz w:val="28"/>
          <w:szCs w:val="28"/>
        </w:rPr>
        <w:t xml:space="preserve">:  kĩ năng phát triển bản thân, kĩ năng ứng xử trong gia đình, kĩ năng ứng dụng trong nhà trường, kĩ năng ứng xử trong xã hội. </w:t>
      </w:r>
      <w:proofErr w:type="gramStart"/>
      <w:r w:rsidRPr="001214DC">
        <w:rPr>
          <w:sz w:val="28"/>
          <w:szCs w:val="28"/>
        </w:rPr>
        <w:t>phòng</w:t>
      </w:r>
      <w:proofErr w:type="gramEnd"/>
      <w:r w:rsidRPr="001214DC">
        <w:rPr>
          <w:sz w:val="28"/>
          <w:szCs w:val="28"/>
        </w:rPr>
        <w:t xml:space="preserve"> chống ma túy trong học đường. </w:t>
      </w:r>
      <w:proofErr w:type="gramStart"/>
      <w:r w:rsidRPr="001214DC">
        <w:rPr>
          <w:sz w:val="28"/>
          <w:szCs w:val="28"/>
        </w:rPr>
        <w:t>Giáo dục học sinh thực hiện tốt nhiệm vụ của học sinh tiểu học.</w:t>
      </w:r>
      <w:proofErr w:type="gramEnd"/>
      <w:r w:rsidRPr="001214DC">
        <w:rPr>
          <w:sz w:val="28"/>
          <w:szCs w:val="28"/>
        </w:rPr>
        <w:t xml:space="preserve"> </w:t>
      </w:r>
      <w:proofErr w:type="gramStart"/>
      <w:r w:rsidRPr="001214DC">
        <w:rPr>
          <w:sz w:val="28"/>
          <w:szCs w:val="28"/>
        </w:rPr>
        <w:t>Có ý thức chống lại những thói hư tật xấu.</w:t>
      </w:r>
      <w:proofErr w:type="gramEnd"/>
      <w:r w:rsidRPr="001214DC">
        <w:rPr>
          <w:sz w:val="28"/>
          <w:szCs w:val="28"/>
        </w:rPr>
        <w:t xml:space="preserve"> </w:t>
      </w:r>
      <w:proofErr w:type="gramStart"/>
      <w:r w:rsidRPr="001214DC">
        <w:rPr>
          <w:sz w:val="28"/>
          <w:szCs w:val="28"/>
        </w:rPr>
        <w:t>Xây dựng ý thức thực hiện nếp sống văn minh, tôn trọng nội quy nơi công cộng.</w:t>
      </w:r>
      <w:proofErr w:type="gramEnd"/>
    </w:p>
    <w:p w:rsidR="00171822" w:rsidRPr="007259A2" w:rsidRDefault="00171822" w:rsidP="00171822">
      <w:pPr>
        <w:spacing w:after="0" w:line="240" w:lineRule="auto"/>
        <w:ind w:left="57"/>
        <w:jc w:val="both"/>
        <w:rPr>
          <w:szCs w:val="28"/>
        </w:rPr>
      </w:pPr>
    </w:p>
    <w:p w:rsidR="00171822" w:rsidRDefault="00171822" w:rsidP="00171822">
      <w:pPr>
        <w:spacing w:after="0" w:line="240" w:lineRule="auto"/>
        <w:ind w:left="57" w:firstLine="748"/>
        <w:jc w:val="both"/>
        <w:rPr>
          <w:szCs w:val="28"/>
        </w:rPr>
      </w:pPr>
      <w:r w:rsidRPr="007259A2">
        <w:rPr>
          <w:szCs w:val="28"/>
        </w:rPr>
        <w:t xml:space="preserve">- Hình thành những hành </w:t>
      </w:r>
      <w:proofErr w:type="gramStart"/>
      <w:r w:rsidRPr="007259A2">
        <w:rPr>
          <w:szCs w:val="28"/>
        </w:rPr>
        <w:t>vi</w:t>
      </w:r>
      <w:proofErr w:type="gramEnd"/>
      <w:r w:rsidRPr="007259A2">
        <w:rPr>
          <w:szCs w:val="28"/>
        </w:rPr>
        <w:t xml:space="preserve"> và thói quen lành mạnh, tích cực; loại bỏ những hành vi thói quen tiêu cực trong các mối quan hệ, các tình huống và hoạt động hàng ngày.</w:t>
      </w:r>
      <w:r>
        <w:rPr>
          <w:szCs w:val="28"/>
        </w:rPr>
        <w:t xml:space="preserve"> </w:t>
      </w:r>
    </w:p>
    <w:p w:rsidR="00171822" w:rsidRPr="00937D71" w:rsidRDefault="00171822" w:rsidP="00171822">
      <w:pPr>
        <w:spacing w:after="0" w:line="240" w:lineRule="auto"/>
        <w:ind w:firstLine="748"/>
        <w:jc w:val="both"/>
        <w:rPr>
          <w:szCs w:val="28"/>
          <w:lang w:val="it-IT"/>
        </w:rPr>
      </w:pPr>
      <w:r w:rsidRPr="007259A2">
        <w:rPr>
          <w:szCs w:val="28"/>
        </w:rPr>
        <w:t xml:space="preserve">- Tạo cơ hội thuận lợi để học sinh </w:t>
      </w:r>
      <w:r w:rsidRPr="007259A2">
        <w:rPr>
          <w:szCs w:val="28"/>
          <w:lang w:val="it-IT"/>
        </w:rPr>
        <w:t xml:space="preserve">tham gia các hoạt động trải nghiệm góp phần phát triển năng lực, phẩm chất </w:t>
      </w:r>
      <w:proofErr w:type="gramStart"/>
      <w:r w:rsidRPr="007259A2">
        <w:rPr>
          <w:szCs w:val="28"/>
          <w:lang w:val="it-IT"/>
        </w:rPr>
        <w:t>theo</w:t>
      </w:r>
      <w:proofErr w:type="gramEnd"/>
      <w:r w:rsidRPr="007259A2">
        <w:rPr>
          <w:szCs w:val="28"/>
          <w:lang w:val="it-IT"/>
        </w:rPr>
        <w:t xml:space="preserve"> mục tiêu giáo dục tiểu học.</w:t>
      </w:r>
    </w:p>
    <w:p w:rsidR="00171822" w:rsidRDefault="00171822" w:rsidP="00171822">
      <w:pPr>
        <w:pStyle w:val="NormalWeb"/>
        <w:spacing w:before="0" w:beforeAutospacing="0" w:after="0" w:afterAutospacing="0"/>
        <w:ind w:left="57" w:firstLine="720"/>
        <w:jc w:val="both"/>
        <w:rPr>
          <w:rStyle w:val="Emphasis"/>
          <w:b/>
          <w:bCs/>
          <w:sz w:val="28"/>
          <w:szCs w:val="28"/>
        </w:rPr>
      </w:pPr>
      <w:proofErr w:type="gramStart"/>
      <w:r w:rsidRPr="001214DC">
        <w:rPr>
          <w:rStyle w:val="Emphasis"/>
          <w:b/>
          <w:bCs/>
          <w:sz w:val="28"/>
          <w:szCs w:val="28"/>
        </w:rPr>
        <w:t>b</w:t>
      </w:r>
      <w:proofErr w:type="gramEnd"/>
      <w:r w:rsidRPr="001214DC">
        <w:rPr>
          <w:rStyle w:val="Emphasis"/>
          <w:b/>
          <w:bCs/>
          <w:sz w:val="28"/>
          <w:szCs w:val="28"/>
        </w:rPr>
        <w:t>. Biện Pháp:</w:t>
      </w:r>
    </w:p>
    <w:p w:rsidR="00F170B3" w:rsidRPr="00F170B3" w:rsidRDefault="00F170B3" w:rsidP="00171822">
      <w:pPr>
        <w:pStyle w:val="NormalWeb"/>
        <w:spacing w:before="0" w:beforeAutospacing="0" w:after="0" w:afterAutospacing="0"/>
        <w:ind w:left="57" w:firstLine="720"/>
        <w:jc w:val="both"/>
        <w:rPr>
          <w:sz w:val="28"/>
          <w:szCs w:val="28"/>
        </w:rPr>
      </w:pPr>
      <w:r>
        <w:rPr>
          <w:rStyle w:val="Emphasis"/>
          <w:b/>
          <w:bCs/>
          <w:sz w:val="28"/>
          <w:szCs w:val="28"/>
        </w:rPr>
        <w:t>-</w:t>
      </w:r>
      <w:r>
        <w:rPr>
          <w:rStyle w:val="Emphasis"/>
          <w:bCs/>
          <w:i w:val="0"/>
          <w:sz w:val="28"/>
          <w:szCs w:val="28"/>
        </w:rPr>
        <w:t xml:space="preserve"> Giáo viên dạy VHGT</w:t>
      </w:r>
      <w:r w:rsidRPr="00F170B3">
        <w:rPr>
          <w:rStyle w:val="Emphasis"/>
          <w:bCs/>
          <w:i w:val="0"/>
          <w:sz w:val="28"/>
          <w:szCs w:val="28"/>
        </w:rPr>
        <w:t xml:space="preserve"> </w:t>
      </w:r>
      <w:r>
        <w:rPr>
          <w:rStyle w:val="Emphasis"/>
          <w:bCs/>
          <w:i w:val="0"/>
          <w:sz w:val="28"/>
          <w:szCs w:val="28"/>
        </w:rPr>
        <w:t>Chọn 6 bài</w:t>
      </w:r>
      <w:r w:rsidRPr="00F170B3">
        <w:rPr>
          <w:rStyle w:val="Emphasis"/>
          <w:bCs/>
          <w:i w:val="0"/>
          <w:sz w:val="28"/>
          <w:szCs w:val="28"/>
        </w:rPr>
        <w:t xml:space="preserve"> </w:t>
      </w:r>
      <w:r>
        <w:rPr>
          <w:rStyle w:val="Emphasis"/>
          <w:bCs/>
          <w:i w:val="0"/>
          <w:sz w:val="28"/>
          <w:szCs w:val="28"/>
        </w:rPr>
        <w:t xml:space="preserve">trong SGK phù hợp với đối tượng hs lớp mình, soạn bài, chuẩn bị bài dạy và ĐDDH đầy đủ, cho hs quan sát. </w:t>
      </w:r>
      <w:proofErr w:type="gramStart"/>
      <w:r>
        <w:rPr>
          <w:rStyle w:val="Emphasis"/>
          <w:bCs/>
          <w:i w:val="0"/>
          <w:sz w:val="28"/>
          <w:szCs w:val="28"/>
        </w:rPr>
        <w:t>Bắt đầu dạy VHGT từ tuần 1 đến tuần 6.</w:t>
      </w:r>
      <w:proofErr w:type="gramEnd"/>
      <w:r>
        <w:rPr>
          <w:rStyle w:val="Emphasis"/>
          <w:bCs/>
          <w:i w:val="0"/>
          <w:sz w:val="28"/>
          <w:szCs w:val="28"/>
        </w:rPr>
        <w:t xml:space="preserve"> </w:t>
      </w:r>
      <w:proofErr w:type="gramStart"/>
      <w:r>
        <w:rPr>
          <w:rStyle w:val="Emphasis"/>
          <w:bCs/>
          <w:i w:val="0"/>
          <w:sz w:val="28"/>
          <w:szCs w:val="28"/>
        </w:rPr>
        <w:t>Từ tuần 7 trở đi dạy KNS.</w:t>
      </w:r>
      <w:proofErr w:type="gramEnd"/>
    </w:p>
    <w:p w:rsidR="00171822" w:rsidRPr="001214DC" w:rsidRDefault="00171822" w:rsidP="00171822">
      <w:pPr>
        <w:pStyle w:val="NormalWeb"/>
        <w:spacing w:before="0" w:beforeAutospacing="0" w:after="0" w:afterAutospacing="0"/>
        <w:ind w:left="57" w:firstLine="720"/>
        <w:jc w:val="both"/>
        <w:rPr>
          <w:sz w:val="28"/>
          <w:szCs w:val="28"/>
        </w:rPr>
      </w:pPr>
      <w:proofErr w:type="gramStart"/>
      <w:r w:rsidRPr="001214DC">
        <w:rPr>
          <w:sz w:val="28"/>
          <w:szCs w:val="28"/>
        </w:rPr>
        <w:t>- Đối với các thầy, cô giáo, nêu cao tính gương mẫu, giáo dục học sinh bằng thái độ tận tụy, thương yêu và tôn trọng học sinh.</w:t>
      </w:r>
      <w:proofErr w:type="gramEnd"/>
      <w:r w:rsidRPr="001214DC">
        <w:rPr>
          <w:sz w:val="28"/>
          <w:szCs w:val="28"/>
        </w:rPr>
        <w:t xml:space="preserve"> Đặc biệt gần </w:t>
      </w:r>
      <w:proofErr w:type="gramStart"/>
      <w:r w:rsidRPr="001214DC">
        <w:rPr>
          <w:sz w:val="28"/>
          <w:szCs w:val="28"/>
        </w:rPr>
        <w:t>gũi</w:t>
      </w:r>
      <w:proofErr w:type="gramEnd"/>
      <w:r w:rsidRPr="001214DC">
        <w:rPr>
          <w:sz w:val="28"/>
          <w:szCs w:val="28"/>
        </w:rPr>
        <w:t>, quan tâm, chăm sóc giáo dục theo từng đối tượng học sinh lớp mình phụ trách.</w:t>
      </w:r>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lastRenderedPageBreak/>
        <w:t xml:space="preserve">- Thành lập bộ phận hoạt động ngoài giờ, phát động thi đua trong toàn học sinh </w:t>
      </w:r>
      <w:proofErr w:type="gramStart"/>
      <w:r w:rsidRPr="001214DC">
        <w:rPr>
          <w:sz w:val="28"/>
          <w:szCs w:val="28"/>
        </w:rPr>
        <w:t>theo</w:t>
      </w:r>
      <w:proofErr w:type="gramEnd"/>
      <w:r w:rsidRPr="001214DC">
        <w:rPr>
          <w:sz w:val="28"/>
          <w:szCs w:val="28"/>
        </w:rPr>
        <w:t xml:space="preserve"> các chủ điểm giáo dục của năm học ở từng thời kỳ có sơ kết, tổng kết khen thưởng.</w:t>
      </w:r>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t>- Kết hợp chặt chẽ giữa nhà trường, gia đình và địa phương trong công tác giáo dục học sinh</w:t>
      </w:r>
      <w:proofErr w:type="gramStart"/>
      <w:r w:rsidRPr="001214DC">
        <w:rPr>
          <w:sz w:val="28"/>
          <w:szCs w:val="28"/>
        </w:rPr>
        <w:t>  cá</w:t>
      </w:r>
      <w:proofErr w:type="gramEnd"/>
      <w:r w:rsidRPr="001214DC">
        <w:rPr>
          <w:sz w:val="28"/>
          <w:szCs w:val="28"/>
        </w:rPr>
        <w:t xml:space="preserve"> biệt</w:t>
      </w:r>
      <w:r>
        <w:rPr>
          <w:sz w:val="28"/>
          <w:szCs w:val="28"/>
        </w:rPr>
        <w:t>.</w:t>
      </w:r>
    </w:p>
    <w:p w:rsidR="00171822" w:rsidRPr="001214DC" w:rsidRDefault="00F170B3" w:rsidP="00171822">
      <w:pPr>
        <w:pStyle w:val="NormalWeb"/>
        <w:spacing w:before="0" w:beforeAutospacing="0" w:after="0" w:afterAutospacing="0"/>
        <w:ind w:left="57" w:firstLine="720"/>
        <w:jc w:val="both"/>
        <w:rPr>
          <w:sz w:val="28"/>
          <w:szCs w:val="28"/>
        </w:rPr>
      </w:pPr>
      <w:r>
        <w:rPr>
          <w:rStyle w:val="Strong"/>
          <w:sz w:val="28"/>
          <w:szCs w:val="28"/>
        </w:rPr>
        <w:t>8</w:t>
      </w:r>
      <w:r w:rsidR="00171822" w:rsidRPr="001214DC">
        <w:rPr>
          <w:rStyle w:val="Strong"/>
          <w:sz w:val="28"/>
          <w:szCs w:val="28"/>
        </w:rPr>
        <w:t>.</w:t>
      </w:r>
      <w:r w:rsidR="00171822" w:rsidRPr="001214DC">
        <w:rPr>
          <w:rStyle w:val="apple-converted-space"/>
          <w:b/>
          <w:bCs/>
          <w:sz w:val="28"/>
          <w:szCs w:val="28"/>
        </w:rPr>
        <w:t> </w:t>
      </w:r>
      <w:r w:rsidR="00171822" w:rsidRPr="001214DC">
        <w:rPr>
          <w:rStyle w:val="Strong"/>
          <w:sz w:val="28"/>
          <w:szCs w:val="28"/>
        </w:rPr>
        <w:t>Biện pháp nâng cao chất lượng dạy và</w:t>
      </w:r>
      <w:proofErr w:type="gramStart"/>
      <w:r w:rsidR="00171822" w:rsidRPr="001214DC">
        <w:rPr>
          <w:rStyle w:val="Strong"/>
          <w:sz w:val="28"/>
          <w:szCs w:val="28"/>
        </w:rPr>
        <w:t>  học</w:t>
      </w:r>
      <w:proofErr w:type="gramEnd"/>
      <w:r w:rsidR="00171822" w:rsidRPr="001214DC">
        <w:rPr>
          <w:rStyle w:val="Strong"/>
          <w:sz w:val="28"/>
          <w:szCs w:val="28"/>
        </w:rPr>
        <w:t>:</w:t>
      </w:r>
    </w:p>
    <w:p w:rsidR="00171822" w:rsidRPr="001214DC" w:rsidRDefault="00171822" w:rsidP="00171822">
      <w:pPr>
        <w:pStyle w:val="NormalWeb"/>
        <w:spacing w:before="0" w:beforeAutospacing="0" w:after="0" w:afterAutospacing="0"/>
        <w:ind w:left="57" w:firstLine="510"/>
        <w:jc w:val="both"/>
        <w:rPr>
          <w:sz w:val="28"/>
          <w:szCs w:val="28"/>
        </w:rPr>
      </w:pPr>
      <w:r w:rsidRPr="001214DC">
        <w:rPr>
          <w:rStyle w:val="Strong"/>
          <w:sz w:val="28"/>
          <w:szCs w:val="28"/>
        </w:rPr>
        <w:t>-</w:t>
      </w:r>
      <w:r w:rsidRPr="001214DC">
        <w:rPr>
          <w:rStyle w:val="apple-converted-space"/>
          <w:b/>
          <w:bCs/>
          <w:sz w:val="28"/>
          <w:szCs w:val="28"/>
        </w:rPr>
        <w:t> </w:t>
      </w:r>
      <w:r w:rsidRPr="001214DC">
        <w:rPr>
          <w:sz w:val="28"/>
          <w:szCs w:val="28"/>
        </w:rPr>
        <w:t>Tổ chức minh họa chuyên đề giúp giáo viên nắm vững quy trình môn dạy, nắm bắt các phương pháp đổi mới, đồng thời tạo điều kiện cho giáo viên trao đổi kinh nghiệm, học tập kinh nghiệm lẫn nhau; chú trọng tập trung vào các môn: Tiếng việt-T</w:t>
      </w:r>
      <w:r>
        <w:rPr>
          <w:sz w:val="28"/>
          <w:szCs w:val="28"/>
        </w:rPr>
        <w:t>oán-Tự nhiên xã hội-Thể dục-Mĩ thuật</w:t>
      </w:r>
      <w:r w:rsidRPr="001214DC">
        <w:rPr>
          <w:sz w:val="28"/>
          <w:szCs w:val="28"/>
        </w:rPr>
        <w:t>.</w:t>
      </w:r>
    </w:p>
    <w:p w:rsidR="00171822" w:rsidRPr="001214DC" w:rsidRDefault="00171822" w:rsidP="00171822">
      <w:pPr>
        <w:pStyle w:val="NormalWeb"/>
        <w:spacing w:before="0" w:beforeAutospacing="0" w:after="0" w:afterAutospacing="0"/>
        <w:ind w:left="57" w:firstLine="510"/>
        <w:jc w:val="both"/>
        <w:rPr>
          <w:sz w:val="28"/>
          <w:szCs w:val="28"/>
        </w:rPr>
      </w:pPr>
      <w:r w:rsidRPr="001214DC">
        <w:rPr>
          <w:sz w:val="28"/>
          <w:szCs w:val="28"/>
        </w:rPr>
        <w:t xml:space="preserve">- Tổ chức cho học sinh các khối </w:t>
      </w:r>
      <w:r>
        <w:rPr>
          <w:sz w:val="28"/>
          <w:szCs w:val="28"/>
        </w:rPr>
        <w:t>lớp được học 8</w:t>
      </w:r>
      <w:r w:rsidRPr="001214DC">
        <w:rPr>
          <w:sz w:val="28"/>
          <w:szCs w:val="28"/>
        </w:rPr>
        <w:t xml:space="preserve"> buổi / tuần. </w:t>
      </w:r>
      <w:proofErr w:type="gramStart"/>
      <w:r w:rsidRPr="001214DC">
        <w:rPr>
          <w:sz w:val="28"/>
          <w:szCs w:val="28"/>
        </w:rPr>
        <w:t>Chỉ đạo tốt việc soạn giảng, cũng như kiểm tra công tác soạn giảng của giáo viên toàn khối lớp.</w:t>
      </w:r>
      <w:proofErr w:type="gramEnd"/>
    </w:p>
    <w:p w:rsidR="00171822" w:rsidRPr="001214DC" w:rsidRDefault="00171822" w:rsidP="00171822">
      <w:pPr>
        <w:pStyle w:val="NormalWeb"/>
        <w:spacing w:before="0" w:beforeAutospacing="0" w:after="0" w:afterAutospacing="0"/>
        <w:ind w:left="57" w:firstLine="510"/>
        <w:jc w:val="both"/>
        <w:rPr>
          <w:sz w:val="28"/>
          <w:szCs w:val="28"/>
        </w:rPr>
      </w:pPr>
      <w:r w:rsidRPr="001214DC">
        <w:rPr>
          <w:sz w:val="28"/>
          <w:szCs w:val="28"/>
        </w:rPr>
        <w:t xml:space="preserve">- Chỉ đạo và tổ chức sinh hoạt chuyên môn có hiệu quả có chất lượng ở từng khối. Nội dung sinh hoạt do ban giám hiệu cùng tổ trưởng thống nhất ở từng tuần. Chú trọng đến nội dung </w:t>
      </w:r>
      <w:r w:rsidRPr="00692B2A">
        <w:rPr>
          <w:b/>
          <w:i/>
          <w:sz w:val="28"/>
          <w:szCs w:val="28"/>
        </w:rPr>
        <w:t>sinh hoạt chuyên môn chuyên sâu</w:t>
      </w:r>
      <w:r w:rsidRPr="001214DC">
        <w:rPr>
          <w:sz w:val="28"/>
          <w:szCs w:val="28"/>
        </w:rPr>
        <w:t xml:space="preserve"> trong các buổi sinh hoạt chuyên môn khối. </w:t>
      </w:r>
      <w:proofErr w:type="gramStart"/>
      <w:r w:rsidRPr="001214DC">
        <w:rPr>
          <w:sz w:val="28"/>
          <w:szCs w:val="28"/>
        </w:rPr>
        <w:t>BGH trực tiếp cùng sinh hoạt chuyên môn với các tổ khối.</w:t>
      </w:r>
      <w:proofErr w:type="gramEnd"/>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t xml:space="preserve">- </w:t>
      </w:r>
      <w:r>
        <w:rPr>
          <w:sz w:val="28"/>
          <w:szCs w:val="28"/>
        </w:rPr>
        <w:t xml:space="preserve">Chỉ đạo các tổ khối trưởng, có kế hoạch </w:t>
      </w:r>
      <w:r w:rsidRPr="001214DC">
        <w:rPr>
          <w:sz w:val="28"/>
          <w:szCs w:val="28"/>
        </w:rPr>
        <w:t xml:space="preserve">bồi dưỡng học sinh </w:t>
      </w:r>
      <w:r>
        <w:rPr>
          <w:sz w:val="28"/>
          <w:szCs w:val="28"/>
        </w:rPr>
        <w:t>có kiến thức và năng khiếu vượt trội</w:t>
      </w:r>
      <w:r w:rsidRPr="001214DC">
        <w:rPr>
          <w:sz w:val="28"/>
          <w:szCs w:val="28"/>
        </w:rPr>
        <w:t xml:space="preserve">, phụ đạo học sinh </w:t>
      </w:r>
      <w:r>
        <w:rPr>
          <w:sz w:val="28"/>
          <w:szCs w:val="28"/>
        </w:rPr>
        <w:t>còn khó khăn về học, chưa hoàn thành một số môn học</w:t>
      </w:r>
      <w:r w:rsidRPr="001214DC">
        <w:rPr>
          <w:sz w:val="28"/>
          <w:szCs w:val="28"/>
        </w:rPr>
        <w:t xml:space="preserve"> trong tổ mình quản lý.</w:t>
      </w:r>
      <w:r>
        <w:rPr>
          <w:sz w:val="28"/>
          <w:szCs w:val="28"/>
        </w:rPr>
        <w:t xml:space="preserve"> </w:t>
      </w:r>
      <w:proofErr w:type="gramStart"/>
      <w:r w:rsidRPr="001214DC">
        <w:rPr>
          <w:sz w:val="28"/>
          <w:szCs w:val="28"/>
        </w:rPr>
        <w:t>Chọn giáo viên có năng lực làm công tác bồi dưỡng.</w:t>
      </w:r>
      <w:proofErr w:type="gramEnd"/>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t>- Tổ chức thi viết SKKN, tổ chức trao đổi SKKN phổ biến những kinh nghiệm điển hình đến toàn trường.</w:t>
      </w:r>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t xml:space="preserve">- Phổ biến những kinh nghiệm điển hình các chuyên đề trong các tập san giáo dục và vận dụng một cách có chọn lọc vào từng bài dạy, môn dạy của lớp mình. Trong giảng dạy thầy (cô) giáo là người tổ chức hướng dẫn, học sinh chủ động, tích cực lĩnh hội kiến thức, tạo không khí vui học, thích học, giáo viên khích lệ kịp thời từng tiến bộ nhỏ của học sinh. Tạo nên một môi trường sư phạm thân thiện, gần </w:t>
      </w:r>
      <w:proofErr w:type="gramStart"/>
      <w:r w:rsidRPr="001214DC">
        <w:rPr>
          <w:sz w:val="28"/>
          <w:szCs w:val="28"/>
        </w:rPr>
        <w:t>gũi</w:t>
      </w:r>
      <w:proofErr w:type="gramEnd"/>
      <w:r w:rsidRPr="001214DC">
        <w:rPr>
          <w:sz w:val="28"/>
          <w:szCs w:val="28"/>
        </w:rPr>
        <w:t xml:space="preserve"> với học sinh.</w:t>
      </w:r>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t>- Tổ chức thi GVDG cấp trường theo thông tư 21 của BGD</w:t>
      </w:r>
      <w:r>
        <w:rPr>
          <w:sz w:val="28"/>
          <w:szCs w:val="28"/>
        </w:rPr>
        <w:t>&amp;ĐT</w:t>
      </w:r>
      <w:r w:rsidRPr="001214DC">
        <w:rPr>
          <w:sz w:val="28"/>
          <w:szCs w:val="28"/>
        </w:rPr>
        <w:t xml:space="preserve">, BGH tăng cường dự giờ thăm lớp và </w:t>
      </w:r>
      <w:r>
        <w:rPr>
          <w:sz w:val="28"/>
          <w:szCs w:val="28"/>
        </w:rPr>
        <w:t>nhắc nhở</w:t>
      </w:r>
      <w:r w:rsidRPr="001214DC">
        <w:rPr>
          <w:sz w:val="28"/>
          <w:szCs w:val="28"/>
        </w:rPr>
        <w:t xml:space="preserve"> giáo viên tự dự giờ với nhau</w:t>
      </w:r>
      <w:proofErr w:type="gramStart"/>
      <w:r w:rsidRPr="001214DC">
        <w:rPr>
          <w:sz w:val="28"/>
          <w:szCs w:val="28"/>
        </w:rPr>
        <w:t>  để</w:t>
      </w:r>
      <w:proofErr w:type="gramEnd"/>
      <w:r w:rsidRPr="001214DC">
        <w:rPr>
          <w:sz w:val="28"/>
          <w:szCs w:val="28"/>
        </w:rPr>
        <w:t xml:space="preserve"> học hỏi kinh nghiệm.</w:t>
      </w:r>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t>- Tổ chức hội thi Rung chuông vàng</w:t>
      </w:r>
      <w:r>
        <w:rPr>
          <w:sz w:val="28"/>
          <w:szCs w:val="28"/>
        </w:rPr>
        <w:t xml:space="preserve"> -</w:t>
      </w:r>
      <w:r w:rsidRPr="001214DC">
        <w:rPr>
          <w:sz w:val="28"/>
          <w:szCs w:val="28"/>
        </w:rPr>
        <w:t xml:space="preserve"> thi tìm hiểu kiến thức về ATGT, kiến thức về phòng chống bệnh tật,</w:t>
      </w:r>
      <w:r>
        <w:rPr>
          <w:sz w:val="28"/>
          <w:szCs w:val="28"/>
        </w:rPr>
        <w:t xml:space="preserve"> thi vẽ tranh chủ đề bảo về môi trường,</w:t>
      </w:r>
      <w:r w:rsidRPr="001214DC">
        <w:rPr>
          <w:sz w:val="28"/>
          <w:szCs w:val="28"/>
        </w:rPr>
        <w:t xml:space="preserve"> tìm hiểu kiến thức về đội TNTP…trong học sinh.</w:t>
      </w:r>
    </w:p>
    <w:p w:rsidR="00171822" w:rsidRDefault="00171822" w:rsidP="00171822">
      <w:pPr>
        <w:pStyle w:val="NormalWeb"/>
        <w:spacing w:before="0" w:beforeAutospacing="0" w:after="0" w:afterAutospacing="0"/>
        <w:ind w:left="57" w:firstLine="720"/>
        <w:jc w:val="both"/>
        <w:rPr>
          <w:sz w:val="28"/>
          <w:szCs w:val="28"/>
        </w:rPr>
      </w:pPr>
      <w:r w:rsidRPr="001214DC">
        <w:rPr>
          <w:sz w:val="28"/>
          <w:szCs w:val="28"/>
        </w:rPr>
        <w:t>- Phát động phong trào thi đua “hai tốt” trong nhà trường qua c</w:t>
      </w:r>
      <w:r>
        <w:rPr>
          <w:sz w:val="28"/>
          <w:szCs w:val="28"/>
        </w:rPr>
        <w:t>ác ngày lễ lớn (có tổng kết đánh giá khen thưởng</w:t>
      </w:r>
      <w:r w:rsidRPr="001214DC">
        <w:rPr>
          <w:sz w:val="28"/>
          <w:szCs w:val="28"/>
        </w:rPr>
        <w:t>).</w:t>
      </w:r>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t xml:space="preserve"> - Tổ chức nghiêm túc các kỳ kiểm tra, đúng quy chế từ đó đánh giá đúng thực trạng chất lượng học sinh </w:t>
      </w:r>
      <w:proofErr w:type="gramStart"/>
      <w:r w:rsidRPr="001214DC">
        <w:rPr>
          <w:sz w:val="28"/>
          <w:szCs w:val="28"/>
        </w:rPr>
        <w:t>theo</w:t>
      </w:r>
      <w:proofErr w:type="gramEnd"/>
      <w:r w:rsidRPr="001214DC">
        <w:rPr>
          <w:sz w:val="28"/>
          <w:szCs w:val="28"/>
        </w:rPr>
        <w:t xml:space="preserve"> phương châm “Đề ra đúng chuẩn - Kiểm tra nghiêm túc”, đề ra biện pháp phụ đạo kịp thời.</w:t>
      </w:r>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t>- Tăng cường công tác kiểm tra chuyên môn dưới các hình thức dự giờ đột xuất, kiểm tra toàn diện chuyên đề.</w:t>
      </w:r>
    </w:p>
    <w:p w:rsidR="00171822" w:rsidRPr="0063760D" w:rsidRDefault="00171822" w:rsidP="00171822">
      <w:pPr>
        <w:pStyle w:val="NormalWeb"/>
        <w:spacing w:before="0" w:beforeAutospacing="0" w:after="0" w:afterAutospacing="0"/>
        <w:ind w:left="57" w:firstLine="720"/>
        <w:jc w:val="both"/>
        <w:rPr>
          <w:sz w:val="28"/>
          <w:szCs w:val="28"/>
        </w:rPr>
      </w:pPr>
      <w:r w:rsidRPr="001214DC">
        <w:rPr>
          <w:sz w:val="28"/>
          <w:szCs w:val="28"/>
        </w:rPr>
        <w:t xml:space="preserve">- Kết hợp với hội cha mẹ học sinh khen thưởng kịp thời các phong trào thi đua. Xử lý nghiêm đối với những </w:t>
      </w:r>
      <w:proofErr w:type="gramStart"/>
      <w:r w:rsidRPr="001214DC">
        <w:rPr>
          <w:sz w:val="28"/>
          <w:szCs w:val="28"/>
        </w:rPr>
        <w:t>vi</w:t>
      </w:r>
      <w:proofErr w:type="gramEnd"/>
      <w:r w:rsidRPr="001214DC">
        <w:rPr>
          <w:sz w:val="28"/>
          <w:szCs w:val="28"/>
        </w:rPr>
        <w:t xml:space="preserve"> phạm về quy chế chuyên m</w:t>
      </w:r>
      <w:r>
        <w:rPr>
          <w:sz w:val="28"/>
          <w:szCs w:val="28"/>
        </w:rPr>
        <w:t>ôn.</w:t>
      </w:r>
    </w:p>
    <w:p w:rsidR="00171822" w:rsidRPr="001B4928" w:rsidRDefault="00AE6594" w:rsidP="00171822">
      <w:pPr>
        <w:spacing w:before="60" w:after="60"/>
        <w:ind w:firstLine="709"/>
        <w:jc w:val="both"/>
        <w:rPr>
          <w:b/>
          <w:szCs w:val="28"/>
          <w:lang w:val="vi-VN"/>
        </w:rPr>
      </w:pPr>
      <w:r>
        <w:rPr>
          <w:b/>
          <w:szCs w:val="28"/>
        </w:rPr>
        <w:t>9</w:t>
      </w:r>
      <w:r w:rsidR="00171822" w:rsidRPr="001B4928">
        <w:rPr>
          <w:b/>
          <w:szCs w:val="28"/>
          <w:lang w:val="vi-VN"/>
        </w:rPr>
        <w:t>. Đổi mới phương pháp, hình thức tổ chức dạy học</w:t>
      </w:r>
    </w:p>
    <w:p w:rsidR="00171822" w:rsidRDefault="00171822" w:rsidP="00171822">
      <w:pPr>
        <w:spacing w:before="60" w:after="60"/>
        <w:ind w:firstLine="709"/>
        <w:jc w:val="both"/>
        <w:rPr>
          <w:szCs w:val="28"/>
        </w:rPr>
      </w:pPr>
      <w:r w:rsidRPr="001B4928">
        <w:rPr>
          <w:szCs w:val="28"/>
          <w:lang w:val="vi-VN"/>
        </w:rPr>
        <w:lastRenderedPageBreak/>
        <w:t xml:space="preserve">a) Tiếp tục </w:t>
      </w:r>
      <w:r>
        <w:rPr>
          <w:szCs w:val="28"/>
        </w:rPr>
        <w:t>thực hiện tốt</w:t>
      </w:r>
      <w:r w:rsidRPr="001B4928">
        <w:rPr>
          <w:szCs w:val="28"/>
          <w:lang w:val="vi-VN"/>
        </w:rPr>
        <w:t xml:space="preserve"> mô hình trường học mới theo Công văn số 4068/BGDĐT-GDTrH ngày 18/8/2016 của Bộ GDĐT;</w:t>
      </w:r>
      <w:r>
        <w:rPr>
          <w:szCs w:val="28"/>
          <w:lang w:val="vi-VN"/>
        </w:rPr>
        <w:t xml:space="preserve"> </w:t>
      </w:r>
    </w:p>
    <w:p w:rsidR="00171822" w:rsidRPr="00E10471" w:rsidRDefault="00171822" w:rsidP="00171822">
      <w:pPr>
        <w:spacing w:before="60" w:after="60"/>
        <w:ind w:firstLine="709"/>
        <w:jc w:val="both"/>
        <w:rPr>
          <w:szCs w:val="28"/>
        </w:rPr>
      </w:pPr>
      <w:r w:rsidRPr="001B4928">
        <w:rPr>
          <w:szCs w:val="28"/>
          <w:lang w:val="vi-VN"/>
        </w:rPr>
        <w:t>b) Tiếp tục áp dụng phương pháp “Bàn tay nặn bột” trong dạy học theo Công văn số 3535/BGDĐT-GDTrH ngày 27/5/2013 của Bộ GDĐT; xây dựng, hoàn thiện các chủ đề, bài dạy áp dụng PP-BTNB; tổ chức các giờ học tự nhiên, sinh động, học sinh được tự thiết kế, thực hành các thí nghiệm với các vật liệu đơn giản, dễ thực hiện.</w:t>
      </w:r>
      <w:r>
        <w:rPr>
          <w:szCs w:val="28"/>
        </w:rPr>
        <w:t xml:space="preserve"> Trong năm học 2018-2019, mỗi tổ khối tổ chức 01 chuyên đề và mỗi giáo viên dạy 02 tiết/năm có sử dụng phương pháp “Bàn tay nặn bột”.</w:t>
      </w:r>
    </w:p>
    <w:p w:rsidR="00171822" w:rsidRPr="00540398" w:rsidRDefault="00171822" w:rsidP="00171822">
      <w:pPr>
        <w:spacing w:before="60" w:after="60"/>
        <w:ind w:firstLine="709"/>
        <w:jc w:val="both"/>
        <w:rPr>
          <w:sz w:val="30"/>
          <w:szCs w:val="28"/>
          <w:lang w:val="vi-VN"/>
        </w:rPr>
      </w:pPr>
      <w:r w:rsidRPr="001B4928">
        <w:rPr>
          <w:szCs w:val="28"/>
          <w:lang w:val="vi-VN"/>
        </w:rPr>
        <w:t>c) Tiếp tục thực hiện dạy học Mĩ thuật theo phương pháp mới ở các trường tiểu học theo Công văn số 2070/BGDĐT-GDTH ngày 12/5/2016 của Bộ GDĐT</w:t>
      </w:r>
      <w:r w:rsidRPr="00540398">
        <w:rPr>
          <w:szCs w:val="28"/>
          <w:lang w:val="vi-VN"/>
        </w:rPr>
        <w:t xml:space="preserve">. </w:t>
      </w:r>
      <w:proofErr w:type="gramStart"/>
      <w:r w:rsidRPr="00540398">
        <w:rPr>
          <w:szCs w:val="26"/>
        </w:rPr>
        <w:t>Công văn số 723/SGDĐT-GDTH ngày 01/6/2016 của Sở giáo dục và Đào tạo về triển khai dạy học Mĩ Thuật, Thủ công cấp Tiểu học.</w:t>
      </w:r>
      <w:proofErr w:type="gramEnd"/>
    </w:p>
    <w:p w:rsidR="00171822" w:rsidRPr="001214DC" w:rsidRDefault="00AE6594" w:rsidP="00171822">
      <w:pPr>
        <w:pStyle w:val="NormalWeb"/>
        <w:spacing w:before="0" w:beforeAutospacing="0" w:after="0" w:afterAutospacing="0"/>
        <w:ind w:left="57" w:firstLine="720"/>
        <w:jc w:val="both"/>
        <w:rPr>
          <w:sz w:val="28"/>
          <w:szCs w:val="28"/>
        </w:rPr>
      </w:pPr>
      <w:r>
        <w:rPr>
          <w:rStyle w:val="Strong"/>
          <w:sz w:val="28"/>
          <w:szCs w:val="28"/>
        </w:rPr>
        <w:t>10</w:t>
      </w:r>
      <w:r w:rsidR="00171822" w:rsidRPr="001214DC">
        <w:rPr>
          <w:rStyle w:val="Strong"/>
          <w:sz w:val="28"/>
          <w:szCs w:val="28"/>
        </w:rPr>
        <w:t>.</w:t>
      </w:r>
      <w:r w:rsidR="00171822" w:rsidRPr="001214DC">
        <w:rPr>
          <w:rStyle w:val="apple-converted-space"/>
          <w:b/>
          <w:bCs/>
          <w:sz w:val="28"/>
          <w:szCs w:val="28"/>
        </w:rPr>
        <w:t> </w:t>
      </w:r>
      <w:r w:rsidR="00171822" w:rsidRPr="001214DC">
        <w:rPr>
          <w:rStyle w:val="Strong"/>
          <w:sz w:val="28"/>
          <w:szCs w:val="28"/>
        </w:rPr>
        <w:t>Các chuyên đề thực hiện trong năm</w:t>
      </w:r>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t xml:space="preserve">- Thực hiện </w:t>
      </w:r>
      <w:proofErr w:type="gramStart"/>
      <w:r w:rsidRPr="001214DC">
        <w:rPr>
          <w:sz w:val="28"/>
          <w:szCs w:val="28"/>
        </w:rPr>
        <w:t>theo</w:t>
      </w:r>
      <w:proofErr w:type="gramEnd"/>
      <w:r w:rsidRPr="001214DC">
        <w:rPr>
          <w:sz w:val="28"/>
          <w:szCs w:val="28"/>
        </w:rPr>
        <w:t xml:space="preserve"> kế hoạch Bồi dưỡng chuyên môn nghiệp vụ của nhà trường.</w:t>
      </w:r>
      <w:r>
        <w:rPr>
          <w:sz w:val="28"/>
          <w:szCs w:val="28"/>
        </w:rPr>
        <w:t xml:space="preserve"> Mỗi tổ khối Sinh hoạt chuyên môn chuyên sâu ít nhất 1 lần/năm</w:t>
      </w:r>
      <w:proofErr w:type="gramStart"/>
      <w:r>
        <w:rPr>
          <w:sz w:val="28"/>
          <w:szCs w:val="28"/>
        </w:rPr>
        <w:t>,  theo</w:t>
      </w:r>
      <w:proofErr w:type="gramEnd"/>
      <w:r>
        <w:rPr>
          <w:sz w:val="28"/>
          <w:szCs w:val="28"/>
        </w:rPr>
        <w:t xml:space="preserve"> chỉ đạo của PGD&amp;ĐT tổ chức tập huấn trong năm học 2018-2019.</w:t>
      </w:r>
    </w:p>
    <w:p w:rsidR="00171822" w:rsidRPr="001214DC" w:rsidRDefault="00AE6594" w:rsidP="00171822">
      <w:pPr>
        <w:pStyle w:val="NormalWeb"/>
        <w:spacing w:before="0" w:beforeAutospacing="0" w:after="0" w:afterAutospacing="0"/>
        <w:ind w:left="57" w:firstLine="720"/>
        <w:jc w:val="both"/>
        <w:rPr>
          <w:sz w:val="28"/>
          <w:szCs w:val="28"/>
        </w:rPr>
      </w:pPr>
      <w:r>
        <w:rPr>
          <w:rStyle w:val="Strong"/>
          <w:sz w:val="28"/>
          <w:szCs w:val="28"/>
        </w:rPr>
        <w:t>11</w:t>
      </w:r>
      <w:r w:rsidR="00171822" w:rsidRPr="001214DC">
        <w:rPr>
          <w:rStyle w:val="Strong"/>
          <w:sz w:val="28"/>
          <w:szCs w:val="28"/>
        </w:rPr>
        <w:t>.  Nội dung sinh hoạt tổ khối:</w:t>
      </w:r>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t xml:space="preserve">- Xây dựng kế hoạch bài dạy </w:t>
      </w:r>
      <w:proofErr w:type="gramStart"/>
      <w:r w:rsidRPr="001214DC">
        <w:rPr>
          <w:sz w:val="28"/>
          <w:szCs w:val="28"/>
        </w:rPr>
        <w:t>theo</w:t>
      </w:r>
      <w:proofErr w:type="gramEnd"/>
      <w:r w:rsidRPr="001214DC">
        <w:rPr>
          <w:sz w:val="28"/>
          <w:szCs w:val="28"/>
        </w:rPr>
        <w:t xml:space="preserve"> ch</w:t>
      </w:r>
      <w:r>
        <w:rPr>
          <w:sz w:val="28"/>
          <w:szCs w:val="28"/>
        </w:rPr>
        <w:t>uẩn kiến thức kĩ năng tiểu học</w:t>
      </w:r>
      <w:r w:rsidRPr="001214DC">
        <w:rPr>
          <w:sz w:val="28"/>
          <w:szCs w:val="28"/>
        </w:rPr>
        <w:t>.</w:t>
      </w:r>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t>- Xây dựng các tiết chuyên đề: góp ý nhận xét các tiết chuyên đề trong tháng.</w:t>
      </w:r>
    </w:p>
    <w:p w:rsidR="00171822" w:rsidRPr="001214DC" w:rsidRDefault="00171822" w:rsidP="00171822">
      <w:pPr>
        <w:pStyle w:val="NormalWeb"/>
        <w:spacing w:before="0" w:beforeAutospacing="0" w:after="0" w:afterAutospacing="0"/>
        <w:ind w:left="57" w:firstLine="720"/>
        <w:jc w:val="both"/>
        <w:rPr>
          <w:sz w:val="28"/>
          <w:szCs w:val="28"/>
        </w:rPr>
      </w:pPr>
      <w:r w:rsidRPr="001214DC">
        <w:rPr>
          <w:sz w:val="28"/>
          <w:szCs w:val="28"/>
        </w:rPr>
        <w:t>- Hội thảo các chuyên đề, minh họa chuyên đề; tiếp tục đánh giá tình hình thực hiện chương trình, chuẩn kiến thức kĩ năng tiểu học.</w:t>
      </w:r>
    </w:p>
    <w:p w:rsidR="00171822" w:rsidRDefault="00171822" w:rsidP="00171822">
      <w:pPr>
        <w:pStyle w:val="NormalWeb"/>
        <w:spacing w:before="0" w:beforeAutospacing="0" w:after="0" w:afterAutospacing="0"/>
        <w:ind w:left="57" w:firstLine="720"/>
        <w:jc w:val="both"/>
        <w:rPr>
          <w:sz w:val="28"/>
          <w:szCs w:val="28"/>
        </w:rPr>
      </w:pPr>
      <w:r w:rsidRPr="001214DC">
        <w:rPr>
          <w:sz w:val="28"/>
          <w:szCs w:val="28"/>
        </w:rPr>
        <w:t>-  Lựa chọn và sử dụng các phương pháp dạy học, hình thức tổ chức dạy học mang lại hiệu quả cao</w:t>
      </w:r>
      <w:r>
        <w:rPr>
          <w:sz w:val="28"/>
          <w:szCs w:val="28"/>
        </w:rPr>
        <w:t>.</w:t>
      </w:r>
    </w:p>
    <w:p w:rsidR="00171822" w:rsidRDefault="00171822" w:rsidP="00171822">
      <w:pPr>
        <w:pStyle w:val="NormalWeb"/>
        <w:spacing w:before="0" w:beforeAutospacing="0" w:after="0" w:afterAutospacing="0"/>
        <w:ind w:left="57" w:firstLine="720"/>
        <w:jc w:val="both"/>
        <w:rPr>
          <w:sz w:val="28"/>
          <w:szCs w:val="28"/>
        </w:rPr>
      </w:pPr>
      <w:r w:rsidRPr="001214DC">
        <w:rPr>
          <w:sz w:val="28"/>
          <w:szCs w:val="28"/>
        </w:rPr>
        <w:t>-  Nghiên cứu các bài viết hay trong các chuyên đề dạy học, tạp chí giáo dục, các tài liệu tham khảo của B</w:t>
      </w:r>
      <w:r>
        <w:rPr>
          <w:sz w:val="28"/>
          <w:szCs w:val="28"/>
        </w:rPr>
        <w:t xml:space="preserve">ộ </w:t>
      </w:r>
      <w:r w:rsidRPr="001214DC">
        <w:rPr>
          <w:sz w:val="28"/>
          <w:szCs w:val="28"/>
        </w:rPr>
        <w:t>GD để học hỏi vận dụng có chọn lọc trong giảng dạy.</w:t>
      </w:r>
    </w:p>
    <w:p w:rsidR="00AE6594" w:rsidRPr="001214DC" w:rsidRDefault="00AE6594" w:rsidP="00AE6594">
      <w:pPr>
        <w:pStyle w:val="NormalWeb"/>
        <w:spacing w:before="0" w:beforeAutospacing="0" w:after="0" w:afterAutospacing="0" w:line="288" w:lineRule="auto"/>
        <w:jc w:val="both"/>
        <w:rPr>
          <w:sz w:val="28"/>
          <w:szCs w:val="28"/>
        </w:rPr>
      </w:pPr>
      <w:r>
        <w:rPr>
          <w:rStyle w:val="Emphasis"/>
          <w:b/>
          <w:bCs/>
          <w:i w:val="0"/>
          <w:sz w:val="28"/>
          <w:szCs w:val="28"/>
        </w:rPr>
        <w:t>12</w:t>
      </w:r>
      <w:r w:rsidRPr="00AE6594">
        <w:rPr>
          <w:rStyle w:val="Strong"/>
          <w:b w:val="0"/>
          <w:i/>
          <w:sz w:val="28"/>
          <w:szCs w:val="28"/>
        </w:rPr>
        <w:t>.</w:t>
      </w:r>
      <w:r w:rsidRPr="001214DC">
        <w:rPr>
          <w:rStyle w:val="apple-converted-space"/>
          <w:b/>
          <w:bCs/>
          <w:sz w:val="28"/>
          <w:szCs w:val="28"/>
        </w:rPr>
        <w:t> </w:t>
      </w:r>
      <w:r w:rsidRPr="001214DC">
        <w:rPr>
          <w:rStyle w:val="Strong"/>
          <w:sz w:val="28"/>
          <w:szCs w:val="28"/>
        </w:rPr>
        <w:t xml:space="preserve">Tham gia các hội thi </w:t>
      </w:r>
      <w:r>
        <w:rPr>
          <w:rStyle w:val="Strong"/>
          <w:sz w:val="28"/>
          <w:szCs w:val="28"/>
        </w:rPr>
        <w:t>cấp trường và cấp trên tổ chức</w:t>
      </w:r>
      <w:r w:rsidRPr="001214DC">
        <w:rPr>
          <w:sz w:val="28"/>
          <w:szCs w:val="28"/>
        </w:rPr>
        <w:t>.</w:t>
      </w:r>
    </w:p>
    <w:p w:rsidR="00AE6594" w:rsidRDefault="00AE6594" w:rsidP="00AE6594">
      <w:pPr>
        <w:pStyle w:val="NormalWeb"/>
        <w:spacing w:before="0" w:beforeAutospacing="0" w:after="0" w:afterAutospacing="0" w:line="288" w:lineRule="auto"/>
        <w:ind w:left="57" w:firstLine="720"/>
        <w:jc w:val="both"/>
        <w:rPr>
          <w:rStyle w:val="Emphasis"/>
          <w:b/>
          <w:bCs/>
          <w:sz w:val="28"/>
          <w:szCs w:val="28"/>
        </w:rPr>
      </w:pPr>
      <w:r w:rsidRPr="001214DC">
        <w:rPr>
          <w:rStyle w:val="Emphasis"/>
          <w:b/>
          <w:bCs/>
          <w:sz w:val="28"/>
          <w:szCs w:val="28"/>
        </w:rPr>
        <w:t>*</w:t>
      </w:r>
      <w:r w:rsidRPr="001214DC">
        <w:rPr>
          <w:rStyle w:val="apple-converted-space"/>
          <w:b/>
          <w:bCs/>
          <w:i/>
          <w:iCs/>
          <w:sz w:val="28"/>
          <w:szCs w:val="28"/>
        </w:rPr>
        <w:t> </w:t>
      </w:r>
      <w:r w:rsidRPr="001214DC">
        <w:rPr>
          <w:rStyle w:val="Emphasis"/>
          <w:b/>
          <w:bCs/>
          <w:sz w:val="28"/>
          <w:szCs w:val="28"/>
        </w:rPr>
        <w:t>Hội thi của học sinh:</w:t>
      </w:r>
    </w:p>
    <w:p w:rsidR="00AE6594" w:rsidRPr="001214DC" w:rsidRDefault="00AE6594" w:rsidP="00AE6594">
      <w:pPr>
        <w:pStyle w:val="NormalWeb"/>
        <w:spacing w:before="0" w:beforeAutospacing="0" w:after="0" w:afterAutospacing="0" w:line="288" w:lineRule="auto"/>
        <w:ind w:left="57" w:firstLine="720"/>
        <w:jc w:val="both"/>
        <w:rPr>
          <w:sz w:val="28"/>
          <w:szCs w:val="28"/>
        </w:rPr>
      </w:pPr>
      <w:r>
        <w:rPr>
          <w:rStyle w:val="Emphasis"/>
          <w:b/>
          <w:bCs/>
          <w:sz w:val="28"/>
          <w:szCs w:val="28"/>
        </w:rPr>
        <w:t xml:space="preserve">+ </w:t>
      </w:r>
      <w:r>
        <w:rPr>
          <w:rStyle w:val="Emphasis"/>
          <w:bCs/>
          <w:i w:val="0"/>
          <w:sz w:val="28"/>
          <w:szCs w:val="28"/>
        </w:rPr>
        <w:t>Thi cắm hoc nhân ngày 20/11 cấp trường.</w:t>
      </w:r>
    </w:p>
    <w:p w:rsidR="00AE6594" w:rsidRDefault="00AE6594" w:rsidP="00AE6594">
      <w:pPr>
        <w:pStyle w:val="NormalWeb"/>
        <w:spacing w:before="0" w:beforeAutospacing="0" w:after="0" w:afterAutospacing="0" w:line="288" w:lineRule="auto"/>
        <w:ind w:left="57" w:firstLine="720"/>
        <w:jc w:val="both"/>
        <w:rPr>
          <w:sz w:val="28"/>
          <w:szCs w:val="28"/>
        </w:rPr>
      </w:pPr>
      <w:r>
        <w:rPr>
          <w:sz w:val="28"/>
          <w:szCs w:val="28"/>
        </w:rPr>
        <w:t>+ </w:t>
      </w:r>
      <w:r w:rsidRPr="001214DC">
        <w:rPr>
          <w:sz w:val="28"/>
          <w:szCs w:val="28"/>
        </w:rPr>
        <w:t>Thi “Văn nghệ” cấp trường.</w:t>
      </w:r>
    </w:p>
    <w:p w:rsidR="00AE6594" w:rsidRPr="001214DC" w:rsidRDefault="00AE6594" w:rsidP="00AE6594">
      <w:pPr>
        <w:pStyle w:val="NormalWeb"/>
        <w:spacing w:before="0" w:beforeAutospacing="0" w:after="0" w:afterAutospacing="0" w:line="288" w:lineRule="auto"/>
        <w:ind w:left="57" w:firstLine="720"/>
        <w:jc w:val="both"/>
        <w:rPr>
          <w:sz w:val="28"/>
          <w:szCs w:val="28"/>
        </w:rPr>
      </w:pPr>
      <w:r>
        <w:rPr>
          <w:sz w:val="28"/>
          <w:szCs w:val="28"/>
        </w:rPr>
        <w:t>+ Thi vẽ tranh chủ đề bảo vệ môi trường.</w:t>
      </w:r>
    </w:p>
    <w:p w:rsidR="00AE6594" w:rsidRDefault="00AE6594" w:rsidP="00AE6594">
      <w:pPr>
        <w:pStyle w:val="NormalWeb"/>
        <w:spacing w:before="0" w:beforeAutospacing="0" w:after="0" w:afterAutospacing="0" w:line="288" w:lineRule="auto"/>
        <w:ind w:left="57" w:firstLine="720"/>
        <w:jc w:val="both"/>
        <w:rPr>
          <w:sz w:val="28"/>
          <w:szCs w:val="28"/>
        </w:rPr>
      </w:pPr>
      <w:proofErr w:type="gramStart"/>
      <w:r>
        <w:rPr>
          <w:sz w:val="28"/>
          <w:szCs w:val="28"/>
        </w:rPr>
        <w:t>+ Thi</w:t>
      </w:r>
      <w:r w:rsidRPr="001214DC">
        <w:rPr>
          <w:sz w:val="28"/>
          <w:szCs w:val="28"/>
        </w:rPr>
        <w:t xml:space="preserve"> VSCĐ cấp trường.</w:t>
      </w:r>
      <w:proofErr w:type="gramEnd"/>
    </w:p>
    <w:p w:rsidR="00AE6594" w:rsidRPr="001214DC" w:rsidRDefault="00AE6594" w:rsidP="00AE6594">
      <w:pPr>
        <w:pStyle w:val="NormalWeb"/>
        <w:spacing w:before="0" w:beforeAutospacing="0" w:after="0" w:afterAutospacing="0" w:line="288" w:lineRule="auto"/>
        <w:ind w:left="57" w:firstLine="720"/>
        <w:jc w:val="both"/>
        <w:rPr>
          <w:sz w:val="28"/>
          <w:szCs w:val="28"/>
        </w:rPr>
      </w:pPr>
      <w:r>
        <w:rPr>
          <w:sz w:val="28"/>
          <w:szCs w:val="28"/>
        </w:rPr>
        <w:t>+ Tham gia giải Toán Violympic, IOE trên mạng. (</w:t>
      </w:r>
      <w:proofErr w:type="gramStart"/>
      <w:r>
        <w:rPr>
          <w:sz w:val="28"/>
          <w:szCs w:val="28"/>
        </w:rPr>
        <w:t>giáo</w:t>
      </w:r>
      <w:proofErr w:type="gramEnd"/>
      <w:r>
        <w:rPr>
          <w:sz w:val="28"/>
          <w:szCs w:val="28"/>
        </w:rPr>
        <w:t xml:space="preserve"> viên chủ nhiệm, lập nick cho học sinh có kiến thức vượt trội tham gia sân chơi).</w:t>
      </w:r>
    </w:p>
    <w:p w:rsidR="00AE6594" w:rsidRPr="001214DC" w:rsidRDefault="00AE6594" w:rsidP="00AE6594">
      <w:pPr>
        <w:pStyle w:val="NormalWeb"/>
        <w:spacing w:before="0" w:beforeAutospacing="0" w:after="0" w:afterAutospacing="0" w:line="288" w:lineRule="auto"/>
        <w:ind w:left="57" w:firstLine="720"/>
        <w:jc w:val="both"/>
        <w:rPr>
          <w:sz w:val="28"/>
          <w:szCs w:val="28"/>
        </w:rPr>
      </w:pPr>
      <w:r>
        <w:rPr>
          <w:sz w:val="28"/>
          <w:szCs w:val="28"/>
        </w:rPr>
        <w:t>+ Tham gia Hội thao Phù Đ</w:t>
      </w:r>
      <w:r w:rsidRPr="001214DC">
        <w:rPr>
          <w:sz w:val="28"/>
          <w:szCs w:val="28"/>
        </w:rPr>
        <w:t>ổng cấp thị xã.</w:t>
      </w:r>
    </w:p>
    <w:p w:rsidR="00AE6594" w:rsidRPr="001214DC" w:rsidRDefault="00AE6594" w:rsidP="00AE6594">
      <w:pPr>
        <w:pStyle w:val="NormalWeb"/>
        <w:spacing w:before="0" w:beforeAutospacing="0" w:after="0" w:afterAutospacing="0" w:line="288" w:lineRule="auto"/>
        <w:ind w:left="57" w:firstLine="720"/>
        <w:jc w:val="both"/>
        <w:rPr>
          <w:sz w:val="28"/>
          <w:szCs w:val="28"/>
        </w:rPr>
      </w:pPr>
      <w:r w:rsidRPr="001214DC">
        <w:rPr>
          <w:rStyle w:val="Emphasis"/>
          <w:b/>
          <w:bCs/>
          <w:sz w:val="28"/>
          <w:szCs w:val="28"/>
        </w:rPr>
        <w:t>*</w:t>
      </w:r>
      <w:r w:rsidRPr="001214DC">
        <w:rPr>
          <w:rStyle w:val="apple-converted-space"/>
          <w:b/>
          <w:bCs/>
          <w:i/>
          <w:iCs/>
          <w:sz w:val="28"/>
          <w:szCs w:val="28"/>
        </w:rPr>
        <w:t> </w:t>
      </w:r>
      <w:r w:rsidRPr="001214DC">
        <w:rPr>
          <w:rStyle w:val="Emphasis"/>
          <w:b/>
          <w:bCs/>
          <w:sz w:val="28"/>
          <w:szCs w:val="28"/>
        </w:rPr>
        <w:t>Hội thi của giáo viên:</w:t>
      </w:r>
    </w:p>
    <w:p w:rsidR="00AE6594" w:rsidRDefault="00AE6594" w:rsidP="00AE6594">
      <w:pPr>
        <w:pStyle w:val="NormalWeb"/>
        <w:spacing w:before="0" w:beforeAutospacing="0" w:after="0" w:afterAutospacing="0" w:line="288" w:lineRule="auto"/>
        <w:ind w:left="57" w:firstLine="720"/>
        <w:jc w:val="both"/>
        <w:rPr>
          <w:sz w:val="28"/>
          <w:szCs w:val="28"/>
        </w:rPr>
      </w:pPr>
      <w:proofErr w:type="gramStart"/>
      <w:r>
        <w:rPr>
          <w:sz w:val="28"/>
          <w:szCs w:val="28"/>
        </w:rPr>
        <w:t>+ Thi GVCNG cấp trường, GVDG cấp trường.</w:t>
      </w:r>
      <w:proofErr w:type="gramEnd"/>
    </w:p>
    <w:p w:rsidR="00AE6594" w:rsidRDefault="00AE6594" w:rsidP="00AE6594">
      <w:pPr>
        <w:pStyle w:val="NormalWeb"/>
        <w:spacing w:before="0" w:beforeAutospacing="0" w:after="0" w:afterAutospacing="0" w:line="288" w:lineRule="auto"/>
        <w:ind w:left="57" w:firstLine="720"/>
        <w:jc w:val="both"/>
        <w:rPr>
          <w:sz w:val="28"/>
          <w:szCs w:val="28"/>
        </w:rPr>
      </w:pPr>
      <w:r>
        <w:rPr>
          <w:sz w:val="28"/>
          <w:szCs w:val="28"/>
        </w:rPr>
        <w:t>+ Thi làm đồ dùng dạy học cấp trường, cấp thị xã (nếu có).</w:t>
      </w:r>
    </w:p>
    <w:p w:rsidR="00AE6594" w:rsidRPr="001214DC" w:rsidRDefault="00AE6594" w:rsidP="00AE6594">
      <w:pPr>
        <w:pStyle w:val="NormalWeb"/>
        <w:spacing w:before="0" w:beforeAutospacing="0" w:after="0" w:afterAutospacing="0" w:line="288" w:lineRule="auto"/>
        <w:ind w:left="57" w:firstLine="720"/>
        <w:jc w:val="both"/>
        <w:rPr>
          <w:sz w:val="28"/>
          <w:szCs w:val="28"/>
        </w:rPr>
      </w:pPr>
      <w:r>
        <w:rPr>
          <w:sz w:val="28"/>
          <w:szCs w:val="28"/>
        </w:rPr>
        <w:t>+ T</w:t>
      </w:r>
      <w:r w:rsidRPr="001214DC">
        <w:rPr>
          <w:sz w:val="28"/>
          <w:szCs w:val="28"/>
        </w:rPr>
        <w:t>hi viết sá</w:t>
      </w:r>
      <w:r>
        <w:rPr>
          <w:sz w:val="28"/>
          <w:szCs w:val="28"/>
        </w:rPr>
        <w:t>ng kiến kinh nghiệm cấp trường -</w:t>
      </w:r>
      <w:r w:rsidRPr="001214DC">
        <w:rPr>
          <w:sz w:val="28"/>
          <w:szCs w:val="28"/>
        </w:rPr>
        <w:t xml:space="preserve"> thị xã.</w:t>
      </w:r>
    </w:p>
    <w:p w:rsidR="00AE6594" w:rsidRDefault="00AE6594" w:rsidP="00AE6594">
      <w:pPr>
        <w:pStyle w:val="NormalWeb"/>
        <w:spacing w:before="0" w:beforeAutospacing="0" w:after="0" w:afterAutospacing="0" w:line="288" w:lineRule="auto"/>
        <w:ind w:left="57" w:firstLine="720"/>
        <w:jc w:val="both"/>
        <w:rPr>
          <w:sz w:val="28"/>
          <w:szCs w:val="28"/>
        </w:rPr>
      </w:pPr>
      <w:r w:rsidRPr="001214DC">
        <w:rPr>
          <w:sz w:val="28"/>
          <w:szCs w:val="28"/>
        </w:rPr>
        <w:lastRenderedPageBreak/>
        <w:t xml:space="preserve">+ Thi Thiết kế giáo </w:t>
      </w:r>
      <w:proofErr w:type="gramStart"/>
      <w:r w:rsidRPr="001214DC">
        <w:rPr>
          <w:sz w:val="28"/>
          <w:szCs w:val="28"/>
        </w:rPr>
        <w:t>án</w:t>
      </w:r>
      <w:proofErr w:type="gramEnd"/>
      <w:r w:rsidRPr="001214DC">
        <w:rPr>
          <w:sz w:val="28"/>
          <w:szCs w:val="28"/>
        </w:rPr>
        <w:t xml:space="preserve"> trực tuyế</w:t>
      </w:r>
      <w:r>
        <w:rPr>
          <w:sz w:val="28"/>
          <w:szCs w:val="28"/>
        </w:rPr>
        <w:t>n Elearning cấp trường - thị xã (nếu có).</w:t>
      </w:r>
    </w:p>
    <w:p w:rsidR="00AE6594" w:rsidRPr="001214DC" w:rsidRDefault="00AE6594" w:rsidP="00AE6594">
      <w:pPr>
        <w:pStyle w:val="NormalWeb"/>
        <w:spacing w:before="0" w:beforeAutospacing="0" w:after="0" w:afterAutospacing="0" w:line="288" w:lineRule="auto"/>
        <w:ind w:left="57" w:firstLine="720"/>
        <w:jc w:val="both"/>
        <w:rPr>
          <w:sz w:val="28"/>
          <w:szCs w:val="28"/>
        </w:rPr>
      </w:pPr>
      <w:r w:rsidRPr="001214DC">
        <w:rPr>
          <w:rStyle w:val="Emphasis"/>
          <w:b/>
          <w:bCs/>
          <w:sz w:val="28"/>
          <w:szCs w:val="28"/>
        </w:rPr>
        <w:t>Biện pháp:</w:t>
      </w:r>
    </w:p>
    <w:p w:rsidR="00AE6594" w:rsidRPr="001214DC" w:rsidRDefault="00AE6594" w:rsidP="00AE6594">
      <w:pPr>
        <w:pStyle w:val="NormalWeb"/>
        <w:spacing w:before="0" w:beforeAutospacing="0" w:after="0" w:afterAutospacing="0" w:line="288" w:lineRule="auto"/>
        <w:ind w:left="57" w:firstLine="720"/>
        <w:jc w:val="both"/>
        <w:rPr>
          <w:sz w:val="28"/>
          <w:szCs w:val="28"/>
        </w:rPr>
      </w:pPr>
      <w:r w:rsidRPr="001214DC">
        <w:rPr>
          <w:sz w:val="28"/>
          <w:szCs w:val="28"/>
        </w:rPr>
        <w:t xml:space="preserve">- Để tham gia hội thao </w:t>
      </w:r>
      <w:r>
        <w:rPr>
          <w:sz w:val="28"/>
          <w:szCs w:val="28"/>
        </w:rPr>
        <w:t xml:space="preserve">Phù </w:t>
      </w:r>
      <w:proofErr w:type="gramStart"/>
      <w:r>
        <w:rPr>
          <w:sz w:val="28"/>
          <w:szCs w:val="28"/>
        </w:rPr>
        <w:t xml:space="preserve">Đổng </w:t>
      </w:r>
      <w:r w:rsidRPr="001214DC">
        <w:rPr>
          <w:sz w:val="28"/>
          <w:szCs w:val="28"/>
        </w:rPr>
        <w:t xml:space="preserve"> bậc</w:t>
      </w:r>
      <w:proofErr w:type="gramEnd"/>
      <w:r w:rsidRPr="001214DC">
        <w:rPr>
          <w:sz w:val="28"/>
          <w:szCs w:val="28"/>
        </w:rPr>
        <w:t xml:space="preserve"> tiểu học</w:t>
      </w:r>
      <w:r>
        <w:rPr>
          <w:sz w:val="28"/>
          <w:szCs w:val="28"/>
        </w:rPr>
        <w:t>,</w:t>
      </w:r>
      <w:r w:rsidRPr="001214DC">
        <w:rPr>
          <w:sz w:val="28"/>
          <w:szCs w:val="28"/>
        </w:rPr>
        <w:t xml:space="preserve"> nhà truờng phân công cho bộ phận hoạt động ngoài giờ </w:t>
      </w:r>
      <w:r>
        <w:rPr>
          <w:sz w:val="28"/>
          <w:szCs w:val="28"/>
        </w:rPr>
        <w:t xml:space="preserve">lên lớp </w:t>
      </w:r>
      <w:r w:rsidRPr="001214DC">
        <w:rPr>
          <w:sz w:val="28"/>
          <w:szCs w:val="28"/>
        </w:rPr>
        <w:t>chọn lọc và thành lập đội tuyển tham gia luyện tập và thi đấu.</w:t>
      </w:r>
    </w:p>
    <w:p w:rsidR="00AE6594" w:rsidRPr="001214DC" w:rsidRDefault="00AE6594" w:rsidP="00AE6594">
      <w:pPr>
        <w:pStyle w:val="NormalWeb"/>
        <w:spacing w:before="0" w:beforeAutospacing="0" w:after="0" w:afterAutospacing="0" w:line="288" w:lineRule="auto"/>
        <w:ind w:left="57" w:firstLine="720"/>
        <w:jc w:val="both"/>
        <w:rPr>
          <w:sz w:val="28"/>
          <w:szCs w:val="28"/>
        </w:rPr>
      </w:pPr>
      <w:r w:rsidRPr="001214DC">
        <w:rPr>
          <w:sz w:val="28"/>
          <w:szCs w:val="28"/>
        </w:rPr>
        <w:t>- Phát động trong nhà trường phong trào thi đua làm đồ dùng dạy học phục vụ công tác giảng dạy.</w:t>
      </w:r>
    </w:p>
    <w:p w:rsidR="00AE6594" w:rsidRPr="001214DC" w:rsidRDefault="00AE6594" w:rsidP="00AE6594">
      <w:pPr>
        <w:pStyle w:val="NormalWeb"/>
        <w:spacing w:before="0" w:beforeAutospacing="0" w:after="0" w:afterAutospacing="0" w:line="288" w:lineRule="auto"/>
        <w:ind w:left="57" w:firstLine="720"/>
        <w:jc w:val="both"/>
        <w:rPr>
          <w:sz w:val="28"/>
          <w:szCs w:val="28"/>
        </w:rPr>
      </w:pPr>
      <w:r w:rsidRPr="001214DC">
        <w:rPr>
          <w:sz w:val="28"/>
          <w:szCs w:val="28"/>
        </w:rPr>
        <w:t>- Phát động thi viết sáng kiến kinh nghiệm về việc đổi mới phương pháp dạy học.</w:t>
      </w:r>
    </w:p>
    <w:p w:rsidR="00AE6594" w:rsidRPr="001214DC" w:rsidRDefault="00AE6594" w:rsidP="00AE6594">
      <w:pPr>
        <w:pStyle w:val="NormalWeb"/>
        <w:spacing w:before="0" w:beforeAutospacing="0" w:after="0" w:afterAutospacing="0" w:line="288" w:lineRule="auto"/>
        <w:ind w:left="57" w:firstLine="720"/>
        <w:jc w:val="both"/>
        <w:rPr>
          <w:sz w:val="28"/>
          <w:szCs w:val="28"/>
        </w:rPr>
      </w:pPr>
      <w:proofErr w:type="gramStart"/>
      <w:r w:rsidRPr="001214DC">
        <w:rPr>
          <w:sz w:val="28"/>
          <w:szCs w:val="28"/>
        </w:rPr>
        <w:t xml:space="preserve">- Đối với giáo viên, BGH thường xuyên tăng cường công tác kiểm tra, quản lý thực hiện chương trình, công tác đổi mới phương pháp giảng dạy, việc thực hiện hướng dẫn giảng dạy ở </w:t>
      </w:r>
      <w:r>
        <w:rPr>
          <w:sz w:val="28"/>
          <w:szCs w:val="28"/>
        </w:rPr>
        <w:t>khối</w:t>
      </w:r>
      <w:r w:rsidRPr="001214DC">
        <w:rPr>
          <w:sz w:val="28"/>
          <w:szCs w:val="28"/>
        </w:rPr>
        <w:t>.</w:t>
      </w:r>
      <w:proofErr w:type="gramEnd"/>
      <w:r w:rsidRPr="001214DC">
        <w:rPr>
          <w:sz w:val="28"/>
          <w:szCs w:val="28"/>
        </w:rPr>
        <w:t xml:space="preserve"> </w:t>
      </w:r>
      <w:proofErr w:type="gramStart"/>
      <w:r w:rsidRPr="001214DC">
        <w:rPr>
          <w:sz w:val="28"/>
          <w:szCs w:val="28"/>
        </w:rPr>
        <w:t>Việc sử dụng ĐDDH được trang bị ở các khối.</w:t>
      </w:r>
      <w:proofErr w:type="gramEnd"/>
      <w:r w:rsidRPr="001214DC">
        <w:rPr>
          <w:sz w:val="28"/>
          <w:szCs w:val="28"/>
        </w:rPr>
        <w:t xml:space="preserve"> </w:t>
      </w:r>
      <w:proofErr w:type="gramStart"/>
      <w:r w:rsidRPr="001214DC">
        <w:rPr>
          <w:sz w:val="28"/>
          <w:szCs w:val="28"/>
        </w:rPr>
        <w:t>Kiểm tra việc đánh giá nhận xét cho học sinh các lớp.</w:t>
      </w:r>
      <w:proofErr w:type="gramEnd"/>
      <w:r w:rsidRPr="001214DC">
        <w:rPr>
          <w:sz w:val="28"/>
          <w:szCs w:val="28"/>
        </w:rPr>
        <w:t xml:space="preserve"> </w:t>
      </w:r>
    </w:p>
    <w:p w:rsidR="00AE6594" w:rsidRPr="001214DC" w:rsidRDefault="00AE6594" w:rsidP="00AE6594">
      <w:pPr>
        <w:pStyle w:val="NormalWeb"/>
        <w:spacing w:before="0" w:beforeAutospacing="0" w:after="0" w:afterAutospacing="0"/>
        <w:ind w:left="57" w:firstLine="720"/>
        <w:jc w:val="both"/>
        <w:rPr>
          <w:sz w:val="28"/>
          <w:szCs w:val="28"/>
        </w:rPr>
      </w:pPr>
      <w:r>
        <w:rPr>
          <w:rStyle w:val="Strong"/>
          <w:sz w:val="28"/>
          <w:szCs w:val="28"/>
        </w:rPr>
        <w:t>13</w:t>
      </w:r>
      <w:r w:rsidRPr="001214DC">
        <w:rPr>
          <w:rStyle w:val="Strong"/>
          <w:sz w:val="28"/>
          <w:szCs w:val="28"/>
        </w:rPr>
        <w:t>.</w:t>
      </w:r>
      <w:r w:rsidRPr="001214DC">
        <w:rPr>
          <w:rStyle w:val="apple-converted-space"/>
          <w:b/>
          <w:bCs/>
          <w:sz w:val="28"/>
          <w:szCs w:val="28"/>
        </w:rPr>
        <w:t> </w:t>
      </w:r>
      <w:r w:rsidRPr="001214DC">
        <w:rPr>
          <w:rStyle w:val="Strong"/>
          <w:sz w:val="28"/>
          <w:szCs w:val="28"/>
        </w:rPr>
        <w:t xml:space="preserve">Công tác </w:t>
      </w:r>
      <w:r>
        <w:rPr>
          <w:rStyle w:val="Strong"/>
          <w:sz w:val="28"/>
          <w:szCs w:val="28"/>
        </w:rPr>
        <w:t>kiểm</w:t>
      </w:r>
      <w:r w:rsidRPr="001214DC">
        <w:rPr>
          <w:rStyle w:val="Strong"/>
          <w:sz w:val="28"/>
          <w:szCs w:val="28"/>
        </w:rPr>
        <w:t xml:space="preserve"> tra giáo viên:</w:t>
      </w:r>
    </w:p>
    <w:p w:rsidR="00AE6594" w:rsidRPr="001214DC" w:rsidRDefault="00AE6594" w:rsidP="00AE6594">
      <w:pPr>
        <w:pStyle w:val="NormalWeb"/>
        <w:spacing w:before="0" w:beforeAutospacing="0" w:after="0" w:afterAutospacing="0"/>
        <w:ind w:left="57" w:firstLine="720"/>
        <w:jc w:val="both"/>
        <w:rPr>
          <w:rStyle w:val="Strong"/>
          <w:b w:val="0"/>
          <w:sz w:val="28"/>
          <w:szCs w:val="28"/>
        </w:rPr>
      </w:pPr>
      <w:r>
        <w:rPr>
          <w:rStyle w:val="Strong"/>
          <w:b w:val="0"/>
          <w:sz w:val="28"/>
          <w:szCs w:val="28"/>
        </w:rPr>
        <w:t>- Kiểm</w:t>
      </w:r>
      <w:r w:rsidRPr="001214DC">
        <w:rPr>
          <w:rStyle w:val="Strong"/>
          <w:b w:val="0"/>
          <w:sz w:val="28"/>
          <w:szCs w:val="28"/>
        </w:rPr>
        <w:t xml:space="preserve"> t</w:t>
      </w:r>
      <w:r>
        <w:rPr>
          <w:rStyle w:val="Strong"/>
          <w:b w:val="0"/>
          <w:sz w:val="28"/>
          <w:szCs w:val="28"/>
        </w:rPr>
        <w:t xml:space="preserve">ra giáo viên </w:t>
      </w:r>
      <w:proofErr w:type="gramStart"/>
      <w:r>
        <w:rPr>
          <w:rStyle w:val="Strong"/>
          <w:b w:val="0"/>
          <w:sz w:val="28"/>
          <w:szCs w:val="28"/>
        </w:rPr>
        <w:t>theo</w:t>
      </w:r>
      <w:proofErr w:type="gramEnd"/>
      <w:r>
        <w:rPr>
          <w:rStyle w:val="Strong"/>
          <w:b w:val="0"/>
          <w:sz w:val="28"/>
          <w:szCs w:val="28"/>
        </w:rPr>
        <w:t xml:space="preserve"> kế hoạch kiểm tra nội bộ.</w:t>
      </w:r>
    </w:p>
    <w:p w:rsidR="00AE6594" w:rsidRPr="001214DC" w:rsidRDefault="00AE6594" w:rsidP="00AE6594">
      <w:pPr>
        <w:pStyle w:val="NormalWeb"/>
        <w:spacing w:before="0" w:beforeAutospacing="0" w:after="0" w:afterAutospacing="0"/>
        <w:ind w:left="57" w:firstLine="720"/>
        <w:jc w:val="both"/>
        <w:rPr>
          <w:rStyle w:val="Strong"/>
          <w:sz w:val="28"/>
          <w:szCs w:val="28"/>
        </w:rPr>
      </w:pPr>
      <w:r>
        <w:rPr>
          <w:rStyle w:val="Strong"/>
          <w:sz w:val="28"/>
          <w:szCs w:val="28"/>
        </w:rPr>
        <w:t>14</w:t>
      </w:r>
      <w:r w:rsidRPr="001214DC">
        <w:rPr>
          <w:rStyle w:val="Strong"/>
          <w:sz w:val="28"/>
          <w:szCs w:val="28"/>
        </w:rPr>
        <w:t xml:space="preserve">. Công tác bồi dưỡng học sinh </w:t>
      </w:r>
      <w:r>
        <w:rPr>
          <w:rStyle w:val="Strong"/>
          <w:sz w:val="28"/>
          <w:szCs w:val="28"/>
        </w:rPr>
        <w:t xml:space="preserve">có năng khiếu, kiến thức vượt trội và phụ đạo cho học sinh tiếp </w:t>
      </w:r>
      <w:proofErr w:type="gramStart"/>
      <w:r>
        <w:rPr>
          <w:rStyle w:val="Strong"/>
          <w:sz w:val="28"/>
          <w:szCs w:val="28"/>
        </w:rPr>
        <w:t>thu</w:t>
      </w:r>
      <w:proofErr w:type="gramEnd"/>
      <w:r>
        <w:rPr>
          <w:rStyle w:val="Strong"/>
          <w:sz w:val="28"/>
          <w:szCs w:val="28"/>
        </w:rPr>
        <w:t xml:space="preserve"> chậm, chưa hoàn thành kiến thức một số môn.</w:t>
      </w:r>
    </w:p>
    <w:p w:rsidR="00AE6594" w:rsidRPr="001214DC" w:rsidRDefault="00AE6594" w:rsidP="00AE6594">
      <w:pPr>
        <w:pStyle w:val="NormalWeb"/>
        <w:spacing w:before="0" w:beforeAutospacing="0" w:after="0" w:afterAutospacing="0"/>
        <w:ind w:left="57" w:firstLine="720"/>
        <w:jc w:val="both"/>
        <w:rPr>
          <w:rStyle w:val="Strong"/>
          <w:b w:val="0"/>
          <w:sz w:val="28"/>
          <w:szCs w:val="28"/>
        </w:rPr>
      </w:pPr>
      <w:proofErr w:type="gramStart"/>
      <w:r w:rsidRPr="001214DC">
        <w:rPr>
          <w:rStyle w:val="Strong"/>
          <w:b w:val="0"/>
          <w:sz w:val="28"/>
          <w:szCs w:val="28"/>
        </w:rPr>
        <w:t>Đầu năm học, chuyên môn nhà trường xây dựng kế hoạch riêng, được triển khai đến tất cả tổ trưởng, giáo viên.</w:t>
      </w:r>
      <w:proofErr w:type="gramEnd"/>
      <w:r w:rsidRPr="001214DC">
        <w:rPr>
          <w:rStyle w:val="Strong"/>
          <w:b w:val="0"/>
          <w:sz w:val="28"/>
          <w:szCs w:val="28"/>
        </w:rPr>
        <w:t xml:space="preserve"> Lập hồ sơ </w:t>
      </w:r>
      <w:proofErr w:type="gramStart"/>
      <w:r w:rsidRPr="001214DC">
        <w:rPr>
          <w:rStyle w:val="Strong"/>
          <w:b w:val="0"/>
          <w:sz w:val="28"/>
          <w:szCs w:val="28"/>
        </w:rPr>
        <w:t>theo</w:t>
      </w:r>
      <w:proofErr w:type="gramEnd"/>
      <w:r w:rsidRPr="001214DC">
        <w:rPr>
          <w:rStyle w:val="Strong"/>
          <w:b w:val="0"/>
          <w:sz w:val="28"/>
          <w:szCs w:val="28"/>
        </w:rPr>
        <w:t xml:space="preserve"> dõi học sinh </w:t>
      </w:r>
      <w:r>
        <w:rPr>
          <w:rStyle w:val="Strong"/>
          <w:b w:val="0"/>
          <w:sz w:val="28"/>
          <w:szCs w:val="28"/>
        </w:rPr>
        <w:t xml:space="preserve">khó khăn về học và </w:t>
      </w:r>
      <w:r w:rsidRPr="00722977">
        <w:rPr>
          <w:rStyle w:val="Strong"/>
          <w:b w:val="0"/>
          <w:sz w:val="28"/>
          <w:szCs w:val="28"/>
        </w:rPr>
        <w:t>bồi dưỡng học sinh có năng khiếu, kiến thức vượt trội</w:t>
      </w:r>
      <w:r>
        <w:rPr>
          <w:rStyle w:val="Strong"/>
          <w:b w:val="0"/>
          <w:sz w:val="28"/>
          <w:szCs w:val="28"/>
        </w:rPr>
        <w:t xml:space="preserve">. </w:t>
      </w:r>
      <w:proofErr w:type="gramStart"/>
      <w:r>
        <w:rPr>
          <w:rStyle w:val="Strong"/>
          <w:b w:val="0"/>
          <w:sz w:val="28"/>
          <w:szCs w:val="28"/>
        </w:rPr>
        <w:t>Có biện pháp phù đạo ngay từ đầu năm học.</w:t>
      </w:r>
      <w:proofErr w:type="gramEnd"/>
    </w:p>
    <w:p w:rsidR="00AE6594" w:rsidRPr="001214DC" w:rsidRDefault="00AE6594" w:rsidP="00171822">
      <w:pPr>
        <w:pStyle w:val="NormalWeb"/>
        <w:spacing w:before="0" w:beforeAutospacing="0" w:after="0" w:afterAutospacing="0"/>
        <w:ind w:left="57" w:firstLine="720"/>
        <w:jc w:val="both"/>
        <w:rPr>
          <w:sz w:val="28"/>
          <w:szCs w:val="28"/>
        </w:rPr>
      </w:pPr>
    </w:p>
    <w:p w:rsidR="0063760D" w:rsidRPr="001214DC" w:rsidRDefault="00AE6594" w:rsidP="0063760D">
      <w:pPr>
        <w:pStyle w:val="NormalWeb"/>
        <w:spacing w:before="0" w:beforeAutospacing="0" w:after="0" w:afterAutospacing="0"/>
        <w:jc w:val="both"/>
        <w:rPr>
          <w:sz w:val="28"/>
          <w:szCs w:val="28"/>
        </w:rPr>
      </w:pPr>
      <w:r>
        <w:rPr>
          <w:rFonts w:eastAsiaTheme="minorHAnsi" w:cstheme="minorBidi"/>
          <w:b/>
          <w:sz w:val="28"/>
          <w:szCs w:val="28"/>
        </w:rPr>
        <w:t>15</w:t>
      </w:r>
      <w:r w:rsidR="0063760D" w:rsidRPr="001214DC">
        <w:rPr>
          <w:rStyle w:val="Strong"/>
          <w:sz w:val="28"/>
          <w:szCs w:val="28"/>
        </w:rPr>
        <w:t>.</w:t>
      </w:r>
      <w:r w:rsidR="0063760D" w:rsidRPr="001214DC">
        <w:rPr>
          <w:rStyle w:val="apple-converted-space"/>
          <w:b/>
          <w:bCs/>
          <w:sz w:val="28"/>
          <w:szCs w:val="28"/>
        </w:rPr>
        <w:t> </w:t>
      </w:r>
      <w:r w:rsidR="0063760D" w:rsidRPr="001214DC">
        <w:rPr>
          <w:rStyle w:val="Strong"/>
          <w:sz w:val="28"/>
          <w:szCs w:val="28"/>
        </w:rPr>
        <w:t>Công</w:t>
      </w:r>
      <w:proofErr w:type="gramStart"/>
      <w:r w:rsidR="0063760D" w:rsidRPr="001214DC">
        <w:rPr>
          <w:rStyle w:val="Strong"/>
          <w:sz w:val="28"/>
          <w:szCs w:val="28"/>
        </w:rPr>
        <w:t>  tác</w:t>
      </w:r>
      <w:proofErr w:type="gramEnd"/>
      <w:r w:rsidR="0063760D" w:rsidRPr="001214DC">
        <w:rPr>
          <w:rStyle w:val="Strong"/>
          <w:sz w:val="28"/>
          <w:szCs w:val="28"/>
        </w:rPr>
        <w:t xml:space="preserve"> phổ cập giáo dục tiểu học: </w:t>
      </w:r>
    </w:p>
    <w:p w:rsidR="00AE6594" w:rsidRDefault="00AE6594" w:rsidP="00AE6594">
      <w:pPr>
        <w:tabs>
          <w:tab w:val="left" w:pos="1134"/>
        </w:tabs>
        <w:ind w:firstLine="567"/>
        <w:jc w:val="both"/>
        <w:rPr>
          <w:iCs/>
          <w:szCs w:val="28"/>
          <w:lang w:val="da-DK"/>
        </w:rPr>
      </w:pPr>
      <w:r>
        <w:rPr>
          <w:iCs/>
          <w:szCs w:val="28"/>
          <w:lang w:val="da-DK"/>
        </w:rPr>
        <w:t xml:space="preserve">- Thực hiện nghiêm túc các văn bản hướng dẫn về công tác phổ cập của Sở </w:t>
      </w:r>
      <w:r>
        <w:rPr>
          <w:color w:val="000000"/>
          <w:szCs w:val="28"/>
          <w:lang w:val="vi-VN"/>
        </w:rPr>
        <w:t>GDĐT</w:t>
      </w:r>
      <w:r>
        <w:rPr>
          <w:color w:val="000000"/>
          <w:szCs w:val="28"/>
          <w:lang w:val="da-DK"/>
        </w:rPr>
        <w:t xml:space="preserve"> Đăk Lăk , Phòng </w:t>
      </w:r>
      <w:r>
        <w:rPr>
          <w:color w:val="000000"/>
          <w:szCs w:val="28"/>
          <w:lang w:val="vi-VN"/>
        </w:rPr>
        <w:t>GDĐT</w:t>
      </w:r>
      <w:r>
        <w:rPr>
          <w:color w:val="000000"/>
          <w:szCs w:val="28"/>
          <w:lang w:val="da-DK"/>
        </w:rPr>
        <w:t xml:space="preserve"> thị xã Buôn Hồ.</w:t>
      </w:r>
    </w:p>
    <w:p w:rsidR="00AE6594" w:rsidRDefault="00AE6594" w:rsidP="00AE6594">
      <w:pPr>
        <w:tabs>
          <w:tab w:val="left" w:pos="1134"/>
        </w:tabs>
        <w:ind w:firstLine="567"/>
        <w:jc w:val="both"/>
        <w:rPr>
          <w:color w:val="000000"/>
          <w:szCs w:val="28"/>
          <w:bdr w:val="none" w:sz="0" w:space="0" w:color="auto" w:frame="1"/>
          <w:lang w:val="da-DK"/>
        </w:rPr>
      </w:pPr>
      <w:r>
        <w:rPr>
          <w:color w:val="000000"/>
          <w:szCs w:val="28"/>
          <w:bdr w:val="none" w:sz="0" w:space="0" w:color="auto" w:frame="1"/>
          <w:lang w:val="da-DK"/>
        </w:rPr>
        <w:t>- Tham mưu với chuyên trách PCDG của phường, kiện toàn ban chỉ đạo, xây dựng kế hoạch hoạt động cụ thể, thực hiện tốt công tác duy trì đạt chuẩn PCGDTH.</w:t>
      </w:r>
    </w:p>
    <w:p w:rsidR="00AE6594" w:rsidRDefault="00AE6594" w:rsidP="00AE6594">
      <w:pPr>
        <w:tabs>
          <w:tab w:val="left" w:pos="1134"/>
        </w:tabs>
        <w:ind w:firstLine="567"/>
        <w:jc w:val="both"/>
        <w:rPr>
          <w:color w:val="000000"/>
          <w:szCs w:val="28"/>
          <w:bdr w:val="none" w:sz="0" w:space="0" w:color="auto" w:frame="1"/>
          <w:lang w:val="da-DK"/>
        </w:rPr>
      </w:pPr>
      <w:r>
        <w:rPr>
          <w:color w:val="000000"/>
          <w:szCs w:val="28"/>
          <w:bdr w:val="none" w:sz="0" w:space="0" w:color="auto" w:frame="1"/>
          <w:lang w:val="da-DK"/>
        </w:rPr>
        <w:t>- Huy động 100% trẻ trong độ tuổi đến trường từ TDP1-TDP8 phường Đạt Hiếu. Tạo mọi điều kiện tốt nhất cho trẻ có hoàn cảnh khó khăn được đi học và hoàn thành chương trình tiểu học.</w:t>
      </w:r>
    </w:p>
    <w:p w:rsidR="00AE6594" w:rsidRDefault="00AE6594" w:rsidP="00AE6594">
      <w:pPr>
        <w:tabs>
          <w:tab w:val="left" w:pos="1134"/>
        </w:tabs>
        <w:ind w:firstLine="426"/>
        <w:jc w:val="both"/>
        <w:rPr>
          <w:color w:val="000000"/>
          <w:szCs w:val="28"/>
          <w:bdr w:val="none" w:sz="0" w:space="0" w:color="auto" w:frame="1"/>
          <w:lang w:val="da-DK"/>
        </w:rPr>
      </w:pPr>
      <w:r>
        <w:rPr>
          <w:color w:val="000000"/>
          <w:szCs w:val="28"/>
          <w:bdr w:val="none" w:sz="0" w:space="0" w:color="auto" w:frame="1"/>
          <w:lang w:val="da-DK"/>
        </w:rPr>
        <w:t xml:space="preserve"> - Thực hiện tốt hệ thống thông tin quản lí PCGDTH đồng bộ và đạt hiệu quả.</w:t>
      </w:r>
    </w:p>
    <w:p w:rsidR="00AE6594" w:rsidRDefault="00AE6594" w:rsidP="00AE6594">
      <w:pPr>
        <w:tabs>
          <w:tab w:val="left" w:pos="1134"/>
        </w:tabs>
        <w:ind w:firstLine="567"/>
        <w:jc w:val="both"/>
        <w:rPr>
          <w:color w:val="000000"/>
          <w:szCs w:val="28"/>
          <w:bdr w:val="none" w:sz="0" w:space="0" w:color="auto" w:frame="1"/>
          <w:lang w:val="da-DK"/>
        </w:rPr>
      </w:pPr>
      <w:r>
        <w:rPr>
          <w:color w:val="000000"/>
          <w:szCs w:val="28"/>
          <w:bdr w:val="none" w:sz="0" w:space="0" w:color="auto" w:frame="1"/>
          <w:lang w:val="da-DK"/>
        </w:rPr>
        <w:t>- Xây dựng kế hoạch điều tra, thu thập số liệu PCGD-XMC trên địa bàn (được phân công) đảm bảo đầy đủ, chính xác, và đúng thời gian quy định.</w:t>
      </w:r>
    </w:p>
    <w:p w:rsidR="00E44CA6" w:rsidRPr="001214DC" w:rsidRDefault="0063760D" w:rsidP="007C1C2A">
      <w:pPr>
        <w:pStyle w:val="NormalWeb"/>
        <w:spacing w:before="0" w:beforeAutospacing="0" w:after="0" w:afterAutospacing="0"/>
        <w:ind w:left="57" w:firstLine="720"/>
        <w:jc w:val="both"/>
        <w:rPr>
          <w:sz w:val="28"/>
          <w:szCs w:val="28"/>
        </w:rPr>
      </w:pPr>
      <w:r>
        <w:rPr>
          <w:rStyle w:val="Strong"/>
          <w:sz w:val="28"/>
          <w:szCs w:val="28"/>
        </w:rPr>
        <w:t>VI</w:t>
      </w:r>
      <w:r w:rsidR="00E44CA6" w:rsidRPr="001214DC">
        <w:rPr>
          <w:rStyle w:val="Strong"/>
          <w:sz w:val="28"/>
          <w:szCs w:val="28"/>
        </w:rPr>
        <w:t>.</w:t>
      </w:r>
      <w:r w:rsidR="00E44CA6" w:rsidRPr="001214DC">
        <w:rPr>
          <w:rStyle w:val="apple-converted-space"/>
          <w:b/>
          <w:bCs/>
          <w:sz w:val="28"/>
          <w:szCs w:val="28"/>
        </w:rPr>
        <w:t> </w:t>
      </w:r>
      <w:r w:rsidR="00E44CA6" w:rsidRPr="001214DC">
        <w:rPr>
          <w:rStyle w:val="Strong"/>
          <w:sz w:val="28"/>
          <w:szCs w:val="28"/>
        </w:rPr>
        <w:t>Các chỉ tiêu thực hiện trong năm 201</w:t>
      </w:r>
      <w:r w:rsidR="00AB788D">
        <w:rPr>
          <w:rStyle w:val="Strong"/>
          <w:sz w:val="28"/>
          <w:szCs w:val="28"/>
        </w:rPr>
        <w:t>8</w:t>
      </w:r>
      <w:r w:rsidR="005D3DB6">
        <w:rPr>
          <w:rStyle w:val="Strong"/>
          <w:sz w:val="28"/>
          <w:szCs w:val="28"/>
        </w:rPr>
        <w:t xml:space="preserve"> </w:t>
      </w:r>
      <w:r w:rsidR="00722977">
        <w:rPr>
          <w:rStyle w:val="Strong"/>
          <w:sz w:val="28"/>
          <w:szCs w:val="28"/>
        </w:rPr>
        <w:t>-</w:t>
      </w:r>
      <w:r w:rsidR="00E44CA6" w:rsidRPr="001214DC">
        <w:rPr>
          <w:rStyle w:val="Strong"/>
          <w:sz w:val="28"/>
          <w:szCs w:val="28"/>
        </w:rPr>
        <w:t xml:space="preserve"> 201</w:t>
      </w:r>
      <w:r w:rsidR="00AB788D">
        <w:rPr>
          <w:rStyle w:val="Strong"/>
          <w:sz w:val="28"/>
          <w:szCs w:val="28"/>
        </w:rPr>
        <w:t>9</w:t>
      </w:r>
      <w:r w:rsidR="00E44CA6" w:rsidRPr="001214DC">
        <w:rPr>
          <w:rStyle w:val="Strong"/>
          <w:sz w:val="28"/>
          <w:szCs w:val="28"/>
        </w:rPr>
        <w:t>:</w:t>
      </w:r>
    </w:p>
    <w:p w:rsidR="00997CAE" w:rsidRDefault="00AE6594" w:rsidP="007C1C2A">
      <w:pPr>
        <w:spacing w:after="0" w:line="240" w:lineRule="auto"/>
        <w:ind w:left="57" w:firstLine="720"/>
        <w:rPr>
          <w:rFonts w:eastAsia="Calibri" w:cs="Times New Roman"/>
          <w:szCs w:val="28"/>
          <w:lang w:val="nl-NL"/>
        </w:rPr>
      </w:pPr>
      <w:r>
        <w:rPr>
          <w:rFonts w:eastAsia="Calibri" w:cs="Times New Roman"/>
          <w:b/>
          <w:i/>
          <w:szCs w:val="28"/>
          <w:lang w:val="nl-NL"/>
        </w:rPr>
        <w:t>1</w:t>
      </w:r>
      <w:r w:rsidR="00997CAE" w:rsidRPr="001214DC">
        <w:rPr>
          <w:rFonts w:eastAsia="Calibri" w:cs="Times New Roman"/>
          <w:b/>
          <w:i/>
          <w:szCs w:val="28"/>
          <w:lang w:val="nl-NL"/>
        </w:rPr>
        <w:t xml:space="preserve"> Tập thể</w:t>
      </w:r>
      <w:r w:rsidR="00997CAE" w:rsidRPr="001214DC">
        <w:rPr>
          <w:rFonts w:eastAsia="Calibri" w:cs="Times New Roman"/>
          <w:szCs w:val="28"/>
          <w:lang w:val="nl-NL"/>
        </w:rPr>
        <w:t>:</w:t>
      </w:r>
    </w:p>
    <w:p w:rsidR="00AB788D" w:rsidRPr="00AB788D" w:rsidRDefault="00AB788D" w:rsidP="00AB788D">
      <w:pPr>
        <w:tabs>
          <w:tab w:val="left" w:pos="1134"/>
        </w:tabs>
        <w:spacing w:after="0" w:line="240" w:lineRule="auto"/>
        <w:ind w:firstLine="567"/>
        <w:jc w:val="both"/>
        <w:rPr>
          <w:rFonts w:eastAsia="Times New Roman" w:cs="Times New Roman"/>
          <w:szCs w:val="28"/>
        </w:rPr>
      </w:pPr>
      <w:proofErr w:type="gramStart"/>
      <w:r>
        <w:rPr>
          <w:rFonts w:eastAsia="Times New Roman" w:cs="Times New Roman"/>
          <w:szCs w:val="28"/>
        </w:rPr>
        <w:t xml:space="preserve">- </w:t>
      </w:r>
      <w:r w:rsidRPr="00AB788D">
        <w:rPr>
          <w:rFonts w:eastAsia="Times New Roman" w:cs="Times New Roman"/>
          <w:szCs w:val="28"/>
        </w:rPr>
        <w:t>Đơn vị đạt danh hiệu tập thể: Tập thể Lao động Xuất sắc.</w:t>
      </w:r>
      <w:proofErr w:type="gramEnd"/>
    </w:p>
    <w:p w:rsidR="00AB788D" w:rsidRPr="00AB788D" w:rsidRDefault="00AB788D" w:rsidP="00AB788D">
      <w:pPr>
        <w:tabs>
          <w:tab w:val="left" w:pos="1134"/>
        </w:tabs>
        <w:spacing w:after="0" w:line="240" w:lineRule="auto"/>
        <w:ind w:firstLine="567"/>
        <w:jc w:val="both"/>
        <w:rPr>
          <w:rFonts w:eastAsia="Times New Roman" w:cs="Times New Roman"/>
          <w:szCs w:val="28"/>
        </w:rPr>
      </w:pPr>
      <w:r>
        <w:rPr>
          <w:rFonts w:eastAsia="Times New Roman" w:cs="Times New Roman"/>
          <w:szCs w:val="28"/>
        </w:rPr>
        <w:lastRenderedPageBreak/>
        <w:t xml:space="preserve">- </w:t>
      </w:r>
      <w:r w:rsidRPr="00AB788D">
        <w:rPr>
          <w:rFonts w:eastAsia="Times New Roman" w:cs="Times New Roman"/>
          <w:szCs w:val="28"/>
        </w:rPr>
        <w:t>Chi bộ đạt danh hiệu: Trong sạch vững mạnh</w:t>
      </w:r>
    </w:p>
    <w:p w:rsidR="00AB788D" w:rsidRPr="00AB788D" w:rsidRDefault="00AB788D" w:rsidP="00AB788D">
      <w:pPr>
        <w:tabs>
          <w:tab w:val="left" w:pos="1134"/>
        </w:tabs>
        <w:spacing w:after="0" w:line="240" w:lineRule="auto"/>
        <w:ind w:firstLine="567"/>
        <w:jc w:val="both"/>
        <w:rPr>
          <w:rFonts w:eastAsia="Times New Roman" w:cs="Times New Roman"/>
          <w:szCs w:val="28"/>
        </w:rPr>
      </w:pPr>
      <w:r>
        <w:rPr>
          <w:rFonts w:eastAsia="Times New Roman" w:cs="Times New Roman"/>
          <w:szCs w:val="28"/>
        </w:rPr>
        <w:t xml:space="preserve">- </w:t>
      </w:r>
      <w:r w:rsidRPr="00AB788D">
        <w:rPr>
          <w:rFonts w:eastAsia="Times New Roman" w:cs="Times New Roman"/>
          <w:szCs w:val="28"/>
        </w:rPr>
        <w:t>Công đoàn cơ sở đạt: Vững mạnh xuất sắc.</w:t>
      </w:r>
    </w:p>
    <w:p w:rsidR="00AB788D" w:rsidRPr="00AB788D" w:rsidRDefault="00AB788D" w:rsidP="00AB788D">
      <w:pPr>
        <w:tabs>
          <w:tab w:val="left" w:pos="1134"/>
        </w:tabs>
        <w:spacing w:after="0" w:line="240" w:lineRule="auto"/>
        <w:ind w:firstLine="567"/>
        <w:jc w:val="both"/>
        <w:rPr>
          <w:rFonts w:eastAsia="Times New Roman" w:cs="Times New Roman"/>
          <w:szCs w:val="28"/>
        </w:rPr>
      </w:pPr>
      <w:proofErr w:type="gramStart"/>
      <w:r>
        <w:rPr>
          <w:rFonts w:eastAsia="Times New Roman" w:cs="Times New Roman"/>
          <w:szCs w:val="28"/>
        </w:rPr>
        <w:t xml:space="preserve">- </w:t>
      </w:r>
      <w:r w:rsidRPr="00AB788D">
        <w:rPr>
          <w:rFonts w:eastAsia="Times New Roman" w:cs="Times New Roman"/>
          <w:szCs w:val="28"/>
        </w:rPr>
        <w:t>Đoàn thanh niên: Đạt vững mạnh xuất sắc.</w:t>
      </w:r>
      <w:proofErr w:type="gramEnd"/>
    </w:p>
    <w:p w:rsidR="00AB788D" w:rsidRPr="00AB788D" w:rsidRDefault="00AB788D" w:rsidP="00AB788D">
      <w:pPr>
        <w:tabs>
          <w:tab w:val="left" w:pos="1134"/>
        </w:tabs>
        <w:spacing w:after="0" w:line="240" w:lineRule="auto"/>
        <w:ind w:firstLine="567"/>
        <w:jc w:val="both"/>
        <w:rPr>
          <w:rFonts w:eastAsia="Times New Roman" w:cs="Times New Roman"/>
          <w:szCs w:val="28"/>
        </w:rPr>
      </w:pPr>
      <w:proofErr w:type="gramStart"/>
      <w:r>
        <w:rPr>
          <w:rFonts w:eastAsia="Times New Roman" w:cs="Times New Roman"/>
          <w:szCs w:val="28"/>
        </w:rPr>
        <w:t xml:space="preserve">- </w:t>
      </w:r>
      <w:r w:rsidRPr="00AB788D">
        <w:rPr>
          <w:rFonts w:eastAsia="Times New Roman" w:cs="Times New Roman"/>
          <w:szCs w:val="28"/>
        </w:rPr>
        <w:t>Đội TNTPHCM: Đạt vững mạnh xuất sắc.</w:t>
      </w:r>
      <w:proofErr w:type="gramEnd"/>
    </w:p>
    <w:p w:rsidR="00997CAE" w:rsidRPr="001214DC" w:rsidRDefault="00997CAE" w:rsidP="007C1C2A">
      <w:pPr>
        <w:spacing w:after="0" w:line="240" w:lineRule="auto"/>
        <w:ind w:left="57" w:firstLine="720"/>
        <w:rPr>
          <w:b/>
          <w:i/>
          <w:szCs w:val="28"/>
          <w:lang w:val="nl-NL"/>
        </w:rPr>
      </w:pPr>
      <w:r w:rsidRPr="001214DC">
        <w:rPr>
          <w:rFonts w:eastAsia="Calibri" w:cs="Times New Roman"/>
          <w:b/>
          <w:i/>
          <w:szCs w:val="28"/>
          <w:lang w:val="nl-NL"/>
        </w:rPr>
        <w:t>2</w:t>
      </w:r>
      <w:r w:rsidRPr="001214DC">
        <w:rPr>
          <w:rFonts w:eastAsia="Calibri" w:cs="Times New Roman"/>
          <w:i/>
          <w:szCs w:val="28"/>
          <w:lang w:val="nl-NL"/>
        </w:rPr>
        <w:t xml:space="preserve">. </w:t>
      </w:r>
      <w:r w:rsidRPr="001214DC">
        <w:rPr>
          <w:rFonts w:eastAsia="Calibri" w:cs="Times New Roman"/>
          <w:b/>
          <w:i/>
          <w:szCs w:val="28"/>
          <w:lang w:val="nl-NL"/>
        </w:rPr>
        <w:t xml:space="preserve">Cá nhân: </w:t>
      </w:r>
    </w:p>
    <w:p w:rsidR="00997CAE" w:rsidRPr="001214DC" w:rsidRDefault="00997CAE" w:rsidP="007C1C2A">
      <w:pPr>
        <w:spacing w:after="0" w:line="240" w:lineRule="auto"/>
        <w:ind w:left="57" w:firstLine="720"/>
        <w:rPr>
          <w:rFonts w:eastAsia="Calibri" w:cs="Times New Roman"/>
          <w:b/>
          <w:i/>
          <w:szCs w:val="28"/>
          <w:lang w:val="nl-NL"/>
        </w:rPr>
      </w:pPr>
      <w:r w:rsidRPr="001214DC">
        <w:rPr>
          <w:b/>
          <w:i/>
          <w:szCs w:val="28"/>
          <w:lang w:val="nl-NL"/>
        </w:rPr>
        <w:t xml:space="preserve">a) Cán </w:t>
      </w:r>
      <w:r w:rsidRPr="001214DC">
        <w:rPr>
          <w:rFonts w:eastAsia="Calibri" w:cs="Times New Roman"/>
          <w:b/>
          <w:i/>
          <w:szCs w:val="28"/>
          <w:lang w:val="nl-NL"/>
        </w:rPr>
        <w:t>bộ giáo viên, nhân viên.</w:t>
      </w:r>
    </w:p>
    <w:p w:rsidR="00AB788D" w:rsidRPr="00AB788D" w:rsidRDefault="00AB788D" w:rsidP="00AB788D">
      <w:pPr>
        <w:tabs>
          <w:tab w:val="left" w:pos="1134"/>
        </w:tabs>
        <w:spacing w:after="0" w:line="240" w:lineRule="auto"/>
        <w:ind w:firstLine="567"/>
        <w:jc w:val="both"/>
        <w:rPr>
          <w:rFonts w:eastAsia="Times New Roman" w:cs="Times New Roman"/>
          <w:szCs w:val="28"/>
          <w:lang w:val="vi-VN"/>
        </w:rPr>
      </w:pPr>
      <w:r>
        <w:rPr>
          <w:rFonts w:eastAsia="Times New Roman" w:cs="Times New Roman"/>
          <w:szCs w:val="28"/>
        </w:rPr>
        <w:t xml:space="preserve">- </w:t>
      </w:r>
      <w:r>
        <w:rPr>
          <w:rFonts w:eastAsia="Times New Roman" w:cs="Times New Roman"/>
          <w:szCs w:val="28"/>
          <w:lang w:val="vi-VN"/>
        </w:rPr>
        <w:t xml:space="preserve">Giáo </w:t>
      </w:r>
      <w:proofErr w:type="gramStart"/>
      <w:r>
        <w:rPr>
          <w:rFonts w:eastAsia="Times New Roman" w:cs="Times New Roman"/>
          <w:szCs w:val="28"/>
          <w:lang w:val="vi-VN"/>
        </w:rPr>
        <w:t>án</w:t>
      </w:r>
      <w:proofErr w:type="gramEnd"/>
      <w:r>
        <w:rPr>
          <w:rFonts w:eastAsia="Times New Roman" w:cs="Times New Roman"/>
          <w:szCs w:val="28"/>
          <w:lang w:val="vi-VN"/>
        </w:rPr>
        <w:t xml:space="preserve"> điện tử cấp trường: 2</w:t>
      </w:r>
      <w:r>
        <w:rPr>
          <w:rFonts w:eastAsia="Times New Roman" w:cs="Times New Roman"/>
          <w:szCs w:val="28"/>
        </w:rPr>
        <w:t>3</w:t>
      </w:r>
      <w:r w:rsidRPr="00AB788D">
        <w:rPr>
          <w:rFonts w:eastAsia="Times New Roman" w:cs="Times New Roman"/>
          <w:szCs w:val="28"/>
          <w:lang w:val="vi-VN"/>
        </w:rPr>
        <w:t xml:space="preserve"> tiết, Thị xã: 04 tiết.</w:t>
      </w:r>
    </w:p>
    <w:p w:rsidR="00AB788D" w:rsidRPr="00AB788D" w:rsidRDefault="00AB788D" w:rsidP="00AB788D">
      <w:pPr>
        <w:tabs>
          <w:tab w:val="left" w:pos="1134"/>
        </w:tabs>
        <w:spacing w:after="0" w:line="240" w:lineRule="auto"/>
        <w:ind w:firstLine="567"/>
        <w:jc w:val="both"/>
        <w:rPr>
          <w:rFonts w:eastAsia="Times New Roman" w:cs="Times New Roman"/>
          <w:szCs w:val="28"/>
          <w:lang w:val="vi-VN"/>
        </w:rPr>
      </w:pPr>
      <w:r>
        <w:rPr>
          <w:rFonts w:eastAsia="Times New Roman" w:cs="Times New Roman"/>
          <w:szCs w:val="28"/>
        </w:rPr>
        <w:t xml:space="preserve">- </w:t>
      </w:r>
      <w:r w:rsidRPr="00AB788D">
        <w:rPr>
          <w:rFonts w:eastAsia="Times New Roman" w:cs="Times New Roman"/>
          <w:szCs w:val="28"/>
          <w:lang w:val="vi-VN"/>
        </w:rPr>
        <w:t xml:space="preserve">Giáo viên </w:t>
      </w:r>
      <w:r>
        <w:rPr>
          <w:rFonts w:eastAsia="Times New Roman" w:cs="Times New Roman"/>
          <w:szCs w:val="28"/>
        </w:rPr>
        <w:t xml:space="preserve">dạy giỏi </w:t>
      </w:r>
      <w:r w:rsidRPr="00AB788D">
        <w:rPr>
          <w:rFonts w:eastAsia="Times New Roman" w:cs="Times New Roman"/>
          <w:szCs w:val="28"/>
          <w:lang w:val="vi-VN"/>
        </w:rPr>
        <w:t>cấp trường: 23 GV, Thị xã: 05GV (Bảo lưu)</w:t>
      </w:r>
    </w:p>
    <w:p w:rsidR="00AB788D" w:rsidRPr="00AB788D" w:rsidRDefault="00AB788D" w:rsidP="00AB788D">
      <w:pPr>
        <w:tabs>
          <w:tab w:val="left" w:pos="1134"/>
        </w:tabs>
        <w:spacing w:after="0" w:line="240" w:lineRule="auto"/>
        <w:ind w:firstLine="567"/>
        <w:jc w:val="both"/>
        <w:rPr>
          <w:rFonts w:eastAsia="Times New Roman" w:cs="Times New Roman"/>
          <w:szCs w:val="28"/>
          <w:lang w:val="vi-VN"/>
        </w:rPr>
      </w:pPr>
      <w:r>
        <w:rPr>
          <w:rFonts w:eastAsia="Times New Roman" w:cs="Times New Roman"/>
          <w:szCs w:val="28"/>
        </w:rPr>
        <w:t>- GVDG c</w:t>
      </w:r>
      <w:r w:rsidRPr="00AB788D">
        <w:rPr>
          <w:rFonts w:eastAsia="Times New Roman" w:cs="Times New Roman"/>
          <w:szCs w:val="28"/>
          <w:lang w:val="vi-VN"/>
        </w:rPr>
        <w:t>ấp tỉnh: 01 GV (Bảo lưu)</w:t>
      </w:r>
    </w:p>
    <w:p w:rsidR="00AB788D" w:rsidRPr="00AB788D" w:rsidRDefault="00AB788D" w:rsidP="00AB788D">
      <w:pPr>
        <w:tabs>
          <w:tab w:val="left" w:pos="1134"/>
        </w:tabs>
        <w:spacing w:after="0" w:line="240" w:lineRule="auto"/>
        <w:ind w:firstLine="567"/>
        <w:jc w:val="both"/>
        <w:rPr>
          <w:rFonts w:eastAsia="Times New Roman" w:cs="Times New Roman"/>
          <w:szCs w:val="28"/>
          <w:lang w:val="vi-VN"/>
        </w:rPr>
      </w:pPr>
      <w:r>
        <w:rPr>
          <w:rFonts w:eastAsia="Times New Roman" w:cs="Times New Roman"/>
          <w:szCs w:val="28"/>
        </w:rPr>
        <w:t xml:space="preserve">- </w:t>
      </w:r>
      <w:r w:rsidRPr="00AB788D">
        <w:rPr>
          <w:rFonts w:eastAsia="Times New Roman" w:cs="Times New Roman"/>
          <w:szCs w:val="28"/>
          <w:lang w:val="vi-VN"/>
        </w:rPr>
        <w:t>SKKN cấp trường: 23, Thị xã: 09.</w:t>
      </w:r>
    </w:p>
    <w:p w:rsidR="00AB788D" w:rsidRPr="00AB788D" w:rsidRDefault="00AB788D" w:rsidP="00AB788D">
      <w:pPr>
        <w:tabs>
          <w:tab w:val="left" w:pos="1134"/>
        </w:tabs>
        <w:spacing w:after="0" w:line="240" w:lineRule="auto"/>
        <w:ind w:firstLine="567"/>
        <w:jc w:val="both"/>
        <w:rPr>
          <w:rFonts w:eastAsia="Times New Roman" w:cs="Times New Roman"/>
          <w:szCs w:val="28"/>
          <w:lang w:val="vi-VN"/>
        </w:rPr>
      </w:pPr>
      <w:r>
        <w:rPr>
          <w:rFonts w:eastAsia="Times New Roman" w:cs="Times New Roman"/>
          <w:szCs w:val="28"/>
        </w:rPr>
        <w:t xml:space="preserve">- </w:t>
      </w:r>
      <w:r w:rsidRPr="00AB788D">
        <w:rPr>
          <w:rFonts w:eastAsia="Times New Roman" w:cs="Times New Roman"/>
          <w:szCs w:val="28"/>
          <w:lang w:val="vi-VN"/>
        </w:rPr>
        <w:t>Giáo viên chủ nhiệm giỏi cấp trường: 14GV</w:t>
      </w:r>
    </w:p>
    <w:p w:rsidR="00AB788D" w:rsidRPr="00AB788D" w:rsidRDefault="00AB788D" w:rsidP="00AB788D">
      <w:pPr>
        <w:tabs>
          <w:tab w:val="left" w:pos="1134"/>
        </w:tabs>
        <w:spacing w:after="0" w:line="240" w:lineRule="auto"/>
        <w:ind w:firstLine="567"/>
        <w:jc w:val="both"/>
        <w:rPr>
          <w:rFonts w:eastAsia="Times New Roman" w:cs="Times New Roman"/>
          <w:szCs w:val="28"/>
          <w:lang w:val="vi-VN"/>
        </w:rPr>
      </w:pPr>
      <w:r>
        <w:rPr>
          <w:rFonts w:eastAsia="Times New Roman" w:cs="Times New Roman"/>
          <w:szCs w:val="28"/>
        </w:rPr>
        <w:t xml:space="preserve">- </w:t>
      </w:r>
      <w:r w:rsidRPr="00AB788D">
        <w:rPr>
          <w:rFonts w:eastAsia="Times New Roman" w:cs="Times New Roman"/>
          <w:szCs w:val="28"/>
          <w:lang w:val="vi-VN"/>
        </w:rPr>
        <w:t>Chuẩn nghề nghiệp xuất sắc: 22 GV. Khá: 01 GV.</w:t>
      </w:r>
    </w:p>
    <w:p w:rsidR="00AB788D" w:rsidRPr="00AB788D" w:rsidRDefault="00AB788D" w:rsidP="00AB788D">
      <w:pPr>
        <w:tabs>
          <w:tab w:val="left" w:pos="1134"/>
        </w:tabs>
        <w:spacing w:after="0" w:line="240" w:lineRule="auto"/>
        <w:ind w:firstLine="567"/>
        <w:jc w:val="both"/>
        <w:rPr>
          <w:rFonts w:eastAsia="Times New Roman" w:cs="Times New Roman"/>
          <w:szCs w:val="28"/>
          <w:lang w:val="vi-VN"/>
        </w:rPr>
      </w:pPr>
      <w:r>
        <w:rPr>
          <w:rFonts w:eastAsia="Times New Roman" w:cs="Times New Roman"/>
          <w:szCs w:val="28"/>
        </w:rPr>
        <w:t xml:space="preserve">- </w:t>
      </w:r>
      <w:r w:rsidRPr="00AB788D">
        <w:rPr>
          <w:rFonts w:eastAsia="Times New Roman" w:cs="Times New Roman"/>
          <w:szCs w:val="28"/>
          <w:lang w:val="vi-VN"/>
        </w:rPr>
        <w:t>CSTĐ cấp cơ sở: 07đ/c –TL 23</w:t>
      </w:r>
      <w:proofErr w:type="gramStart"/>
      <w:r w:rsidRPr="00AB788D">
        <w:rPr>
          <w:rFonts w:eastAsia="Times New Roman" w:cs="Times New Roman"/>
          <w:szCs w:val="28"/>
          <w:lang w:val="vi-VN"/>
        </w:rPr>
        <w:t>,3</w:t>
      </w:r>
      <w:proofErr w:type="gramEnd"/>
      <w:r w:rsidRPr="00AB788D">
        <w:rPr>
          <w:rFonts w:eastAsia="Times New Roman" w:cs="Times New Roman"/>
          <w:szCs w:val="28"/>
          <w:lang w:val="vi-VN"/>
        </w:rPr>
        <w:t>%</w:t>
      </w:r>
    </w:p>
    <w:p w:rsidR="00AB788D" w:rsidRDefault="00AB788D" w:rsidP="00AB788D">
      <w:pPr>
        <w:tabs>
          <w:tab w:val="left" w:pos="1134"/>
        </w:tabs>
        <w:spacing w:after="0" w:line="288" w:lineRule="auto"/>
        <w:ind w:firstLine="567"/>
        <w:jc w:val="both"/>
        <w:rPr>
          <w:rFonts w:eastAsia="Times New Roman" w:cs="Times New Roman"/>
          <w:szCs w:val="28"/>
        </w:rPr>
      </w:pPr>
      <w:r>
        <w:rPr>
          <w:rFonts w:eastAsia="Times New Roman" w:cs="Times New Roman"/>
          <w:szCs w:val="28"/>
        </w:rPr>
        <w:t xml:space="preserve">- </w:t>
      </w:r>
      <w:r>
        <w:rPr>
          <w:rFonts w:eastAsia="Times New Roman" w:cs="Times New Roman"/>
          <w:szCs w:val="28"/>
          <w:lang w:val="vi-VN"/>
        </w:rPr>
        <w:t>LĐTT: 2</w:t>
      </w:r>
      <w:r>
        <w:rPr>
          <w:rFonts w:eastAsia="Times New Roman" w:cs="Times New Roman"/>
          <w:szCs w:val="28"/>
        </w:rPr>
        <w:t xml:space="preserve">6 </w:t>
      </w:r>
      <w:r w:rsidRPr="00AB788D">
        <w:rPr>
          <w:rFonts w:eastAsia="Times New Roman" w:cs="Times New Roman"/>
          <w:szCs w:val="28"/>
          <w:lang w:val="vi-VN"/>
        </w:rPr>
        <w:t>đ/c-TL 90 %</w:t>
      </w:r>
    </w:p>
    <w:p w:rsidR="00AB788D" w:rsidRDefault="00AB788D" w:rsidP="00AB788D">
      <w:pPr>
        <w:tabs>
          <w:tab w:val="left" w:pos="1134"/>
        </w:tabs>
        <w:spacing w:after="0" w:line="288" w:lineRule="auto"/>
        <w:ind w:firstLine="567"/>
        <w:jc w:val="both"/>
        <w:rPr>
          <w:szCs w:val="28"/>
        </w:rPr>
      </w:pPr>
      <w:r>
        <w:rPr>
          <w:szCs w:val="28"/>
        </w:rPr>
        <w:t xml:space="preserve">- Giấy khen UBND Thị xã: 08 đ/c </w:t>
      </w:r>
      <w:proofErr w:type="gramStart"/>
      <w:r>
        <w:rPr>
          <w:szCs w:val="28"/>
        </w:rPr>
        <w:t xml:space="preserve">-  </w:t>
      </w:r>
      <w:r>
        <w:rPr>
          <w:szCs w:val="28"/>
          <w:lang w:val="vi-VN"/>
        </w:rPr>
        <w:t>TL</w:t>
      </w:r>
      <w:r>
        <w:rPr>
          <w:szCs w:val="28"/>
        </w:rPr>
        <w:t>26.7</w:t>
      </w:r>
      <w:proofErr w:type="gramEnd"/>
      <w:r>
        <w:rPr>
          <w:szCs w:val="28"/>
          <w:lang w:val="vi-VN"/>
        </w:rPr>
        <w:t>%</w:t>
      </w:r>
    </w:p>
    <w:p w:rsidR="00AB788D" w:rsidRPr="00AB788D" w:rsidRDefault="00AB788D" w:rsidP="00AB788D">
      <w:pPr>
        <w:tabs>
          <w:tab w:val="left" w:pos="1134"/>
        </w:tabs>
        <w:spacing w:after="0" w:line="288" w:lineRule="auto"/>
        <w:ind w:firstLine="567"/>
        <w:jc w:val="both"/>
        <w:rPr>
          <w:szCs w:val="28"/>
        </w:rPr>
      </w:pPr>
      <w:r>
        <w:rPr>
          <w:szCs w:val="28"/>
        </w:rPr>
        <w:t xml:space="preserve">- Bằng khen UBND Tỉnh: 01 đ/c – </w:t>
      </w:r>
      <w:r>
        <w:rPr>
          <w:szCs w:val="28"/>
          <w:lang w:val="vi-VN"/>
        </w:rPr>
        <w:t>TL</w:t>
      </w:r>
      <w:r>
        <w:rPr>
          <w:szCs w:val="28"/>
        </w:rPr>
        <w:t>3</w:t>
      </w:r>
      <w:proofErr w:type="gramStart"/>
      <w:r>
        <w:rPr>
          <w:szCs w:val="28"/>
        </w:rPr>
        <w:t>,3</w:t>
      </w:r>
      <w:proofErr w:type="gramEnd"/>
      <w:r>
        <w:rPr>
          <w:szCs w:val="28"/>
        </w:rPr>
        <w:t xml:space="preserve"> </w:t>
      </w:r>
      <w:r>
        <w:rPr>
          <w:szCs w:val="28"/>
          <w:lang w:val="vi-VN"/>
        </w:rPr>
        <w:t>%</w:t>
      </w:r>
    </w:p>
    <w:p w:rsidR="00997CAE" w:rsidRPr="001214DC" w:rsidRDefault="00997CAE" w:rsidP="00AB788D">
      <w:pPr>
        <w:tabs>
          <w:tab w:val="left" w:pos="4380"/>
          <w:tab w:val="left" w:pos="6465"/>
        </w:tabs>
        <w:spacing w:after="0" w:line="288" w:lineRule="auto"/>
        <w:ind w:left="57" w:firstLine="720"/>
        <w:rPr>
          <w:b/>
          <w:bCs/>
          <w:i/>
          <w:szCs w:val="28"/>
          <w:lang w:val="nl-NL"/>
        </w:rPr>
      </w:pPr>
      <w:r w:rsidRPr="001214DC">
        <w:rPr>
          <w:b/>
          <w:bCs/>
          <w:i/>
          <w:szCs w:val="28"/>
          <w:lang w:val="nl-NL"/>
        </w:rPr>
        <w:t>b) Học sinh</w:t>
      </w:r>
      <w:r w:rsidR="00605943" w:rsidRPr="001214DC">
        <w:rPr>
          <w:b/>
          <w:bCs/>
          <w:i/>
          <w:szCs w:val="28"/>
          <w:lang w:val="nl-NL"/>
        </w:rPr>
        <w:tab/>
      </w:r>
      <w:r w:rsidR="00CD6B23" w:rsidRPr="001214DC">
        <w:rPr>
          <w:b/>
          <w:bCs/>
          <w:i/>
          <w:szCs w:val="28"/>
          <w:lang w:val="nl-NL"/>
        </w:rPr>
        <w:tab/>
      </w:r>
    </w:p>
    <w:p w:rsidR="00AB788D" w:rsidRPr="00AB788D" w:rsidRDefault="00AB788D" w:rsidP="00AB788D">
      <w:pPr>
        <w:tabs>
          <w:tab w:val="left" w:pos="1134"/>
        </w:tabs>
        <w:spacing w:after="0" w:line="240" w:lineRule="auto"/>
        <w:ind w:firstLine="567"/>
        <w:jc w:val="both"/>
        <w:rPr>
          <w:rFonts w:eastAsia="Times New Roman" w:cs="Times New Roman"/>
          <w:szCs w:val="28"/>
          <w:lang w:val="vi-VN"/>
        </w:rPr>
      </w:pPr>
      <w:r>
        <w:rPr>
          <w:szCs w:val="28"/>
        </w:rPr>
        <w:t xml:space="preserve">  </w:t>
      </w:r>
      <w:r w:rsidR="00BD19EA">
        <w:rPr>
          <w:szCs w:val="28"/>
        </w:rPr>
        <w:t>- Lớp xuất sắ</w:t>
      </w:r>
      <w:r>
        <w:rPr>
          <w:szCs w:val="28"/>
        </w:rPr>
        <w:t>c: 11</w:t>
      </w:r>
      <w:r w:rsidR="00BD19EA">
        <w:rPr>
          <w:szCs w:val="28"/>
        </w:rPr>
        <w:t xml:space="preserve"> lớ</w:t>
      </w:r>
      <w:r>
        <w:rPr>
          <w:szCs w:val="28"/>
        </w:rPr>
        <w:t xml:space="preserve">p </w:t>
      </w:r>
      <w:r w:rsidRPr="00AB788D">
        <w:rPr>
          <w:rFonts w:eastAsia="Times New Roman" w:cs="Times New Roman"/>
          <w:szCs w:val="28"/>
          <w:lang w:val="vi-VN"/>
        </w:rPr>
        <w:t>- TL78</w:t>
      </w:r>
      <w:proofErr w:type="gramStart"/>
      <w:r w:rsidRPr="00AB788D">
        <w:rPr>
          <w:rFonts w:eastAsia="Times New Roman" w:cs="Times New Roman"/>
          <w:szCs w:val="28"/>
          <w:lang w:val="vi-VN"/>
        </w:rPr>
        <w:t>,6</w:t>
      </w:r>
      <w:proofErr w:type="gramEnd"/>
      <w:r w:rsidRPr="00AB788D">
        <w:rPr>
          <w:rFonts w:eastAsia="Times New Roman" w:cs="Times New Roman"/>
          <w:szCs w:val="28"/>
          <w:lang w:val="vi-VN"/>
        </w:rPr>
        <w:t>%</w:t>
      </w:r>
    </w:p>
    <w:p w:rsidR="00BD19EA" w:rsidRPr="00AB788D" w:rsidRDefault="00AB788D" w:rsidP="00AB788D">
      <w:pPr>
        <w:tabs>
          <w:tab w:val="left" w:pos="1134"/>
        </w:tabs>
        <w:spacing w:after="0" w:line="240" w:lineRule="auto"/>
        <w:ind w:firstLine="567"/>
        <w:jc w:val="both"/>
        <w:rPr>
          <w:rFonts w:eastAsia="Times New Roman" w:cs="Times New Roman"/>
          <w:szCs w:val="28"/>
        </w:rPr>
      </w:pPr>
      <w:r>
        <w:rPr>
          <w:rFonts w:eastAsia="Times New Roman" w:cs="Times New Roman"/>
          <w:szCs w:val="28"/>
        </w:rPr>
        <w:t xml:space="preserve">  - </w:t>
      </w:r>
      <w:r w:rsidRPr="00AB788D">
        <w:rPr>
          <w:rFonts w:eastAsia="Times New Roman" w:cs="Times New Roman"/>
          <w:szCs w:val="28"/>
          <w:lang w:val="vi-VN"/>
        </w:rPr>
        <w:t>Lớp TT: 03 Lớp</w:t>
      </w:r>
      <w:r>
        <w:rPr>
          <w:rFonts w:eastAsia="Times New Roman" w:cs="Times New Roman"/>
          <w:szCs w:val="28"/>
        </w:rPr>
        <w:t xml:space="preserve"> </w:t>
      </w:r>
      <w:r w:rsidRPr="00AB788D">
        <w:rPr>
          <w:rFonts w:eastAsia="Times New Roman" w:cs="Times New Roman"/>
          <w:szCs w:val="28"/>
          <w:lang w:val="vi-VN"/>
        </w:rPr>
        <w:t>- TL 21.4%</w:t>
      </w:r>
    </w:p>
    <w:p w:rsidR="002A632A" w:rsidRDefault="002A632A" w:rsidP="007C1C2A">
      <w:pPr>
        <w:spacing w:after="0" w:line="240" w:lineRule="auto"/>
        <w:ind w:left="57"/>
        <w:jc w:val="both"/>
        <w:rPr>
          <w:szCs w:val="28"/>
        </w:rPr>
      </w:pPr>
      <w:r>
        <w:rPr>
          <w:szCs w:val="28"/>
        </w:rPr>
        <w:t xml:space="preserve">         - Duy trì sỉ số nề nếp: 100%</w:t>
      </w:r>
    </w:p>
    <w:p w:rsidR="002A632A" w:rsidRDefault="002A632A" w:rsidP="007C1C2A">
      <w:pPr>
        <w:spacing w:after="0" w:line="240" w:lineRule="auto"/>
        <w:ind w:left="57"/>
        <w:jc w:val="both"/>
        <w:rPr>
          <w:szCs w:val="28"/>
        </w:rPr>
      </w:pPr>
      <w:r>
        <w:rPr>
          <w:szCs w:val="28"/>
        </w:rPr>
        <w:t xml:space="preserve">         - Lớp vở sạch chữ đẹp cấp trườ</w:t>
      </w:r>
      <w:r w:rsidR="00AB788D">
        <w:rPr>
          <w:szCs w:val="28"/>
        </w:rPr>
        <w:t>ng: 12/14</w:t>
      </w:r>
      <w:r>
        <w:rPr>
          <w:szCs w:val="28"/>
        </w:rPr>
        <w:t xml:space="preserve"> lớp.</w:t>
      </w:r>
    </w:p>
    <w:p w:rsidR="00AB788D" w:rsidRDefault="00AB788D" w:rsidP="00BF470D">
      <w:pPr>
        <w:spacing w:after="0" w:line="240" w:lineRule="auto"/>
        <w:ind w:left="57" w:firstLine="709"/>
        <w:jc w:val="both"/>
        <w:rPr>
          <w:szCs w:val="28"/>
        </w:rPr>
      </w:pPr>
    </w:p>
    <w:p w:rsidR="00AB788D" w:rsidRDefault="00AB788D" w:rsidP="00AB788D">
      <w:pPr>
        <w:tabs>
          <w:tab w:val="left" w:pos="1134"/>
        </w:tabs>
        <w:spacing w:after="0" w:line="240" w:lineRule="auto"/>
        <w:ind w:firstLine="567"/>
        <w:jc w:val="both"/>
        <w:rPr>
          <w:rFonts w:eastAsia="Times New Roman" w:cs="Times New Roman"/>
          <w:b/>
          <w:color w:val="000000"/>
          <w:szCs w:val="28"/>
          <w:lang w:eastAsia="vi-VN"/>
        </w:rPr>
      </w:pPr>
      <w:r>
        <w:rPr>
          <w:rFonts w:eastAsia="Times New Roman" w:cs="Times New Roman"/>
          <w:b/>
          <w:color w:val="000000"/>
          <w:szCs w:val="28"/>
          <w:lang w:eastAsia="vi-VN"/>
        </w:rPr>
        <w:t xml:space="preserve">c). </w:t>
      </w:r>
      <w:r w:rsidRPr="00AB788D">
        <w:rPr>
          <w:rFonts w:eastAsia="Times New Roman" w:cs="Times New Roman"/>
          <w:b/>
          <w:color w:val="000000"/>
          <w:szCs w:val="28"/>
          <w:lang w:eastAsia="vi-VN"/>
        </w:rPr>
        <w:t>Xếp loại học tập:</w:t>
      </w:r>
    </w:p>
    <w:p w:rsidR="00AB788D" w:rsidRPr="00AB788D" w:rsidRDefault="00AB788D" w:rsidP="00AB788D">
      <w:pPr>
        <w:tabs>
          <w:tab w:val="left" w:pos="1134"/>
        </w:tabs>
        <w:spacing w:after="0" w:line="240" w:lineRule="auto"/>
        <w:ind w:firstLine="567"/>
        <w:jc w:val="both"/>
        <w:rPr>
          <w:rFonts w:eastAsia="Times New Roman" w:cs="Times New Roman"/>
          <w:b/>
          <w:color w:val="000000"/>
          <w:szCs w:val="28"/>
          <w:bdr w:val="none" w:sz="0" w:space="0" w:color="auto" w:frame="1"/>
          <w:lang w:eastAsia="vi-V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92"/>
        <w:gridCol w:w="992"/>
        <w:gridCol w:w="709"/>
        <w:gridCol w:w="709"/>
        <w:gridCol w:w="709"/>
        <w:gridCol w:w="708"/>
        <w:gridCol w:w="709"/>
        <w:gridCol w:w="893"/>
      </w:tblGrid>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lang w:val="vi-VN"/>
              </w:rPr>
            </w:pPr>
            <w:r w:rsidRPr="00AB788D">
              <w:rPr>
                <w:rFonts w:eastAsia="Times New Roman" w:cs="Times New Roman"/>
                <w:i/>
                <w:iCs/>
                <w:color w:val="000000"/>
                <w:szCs w:val="28"/>
                <w:lang w:val="vi-VN"/>
              </w:rPr>
              <w:t>I. Kết quả học tập</w:t>
            </w:r>
          </w:p>
        </w:tc>
        <w:tc>
          <w:tcPr>
            <w:tcW w:w="992"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 w:val="26"/>
                <w:szCs w:val="28"/>
              </w:rPr>
            </w:pPr>
            <w:r>
              <w:rPr>
                <w:rFonts w:eastAsia="Times New Roman" w:cs="Times New Roman"/>
                <w:sz w:val="26"/>
                <w:szCs w:val="28"/>
                <w:lang w:val="vi-VN"/>
              </w:rPr>
              <w:t>T</w:t>
            </w:r>
            <w:r>
              <w:rPr>
                <w:rFonts w:eastAsia="Times New Roman" w:cs="Times New Roman"/>
                <w:sz w:val="26"/>
                <w:szCs w:val="28"/>
              </w:rPr>
              <w:t>S</w:t>
            </w:r>
          </w:p>
        </w:tc>
        <w:tc>
          <w:tcPr>
            <w:tcW w:w="992"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 w:val="26"/>
                <w:szCs w:val="28"/>
                <w:lang w:val="vi-VN"/>
              </w:rPr>
            </w:pPr>
            <w:r w:rsidRPr="00AB788D">
              <w:rPr>
                <w:rFonts w:eastAsia="Times New Roman" w:cs="Times New Roman"/>
                <w:sz w:val="26"/>
                <w:szCs w:val="28"/>
                <w:lang w:val="vi-VN"/>
              </w:rPr>
              <w:t>NỮ</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 w:val="26"/>
                <w:szCs w:val="28"/>
                <w:lang w:val="vi-VN"/>
              </w:rPr>
            </w:pPr>
            <w:r w:rsidRPr="00AB788D">
              <w:rPr>
                <w:rFonts w:eastAsia="Times New Roman" w:cs="Times New Roman"/>
                <w:sz w:val="26"/>
                <w:szCs w:val="28"/>
                <w:lang w:val="vi-VN"/>
              </w:rPr>
              <w:t>DT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 w:val="26"/>
                <w:szCs w:val="28"/>
                <w:lang w:val="vi-VN"/>
              </w:rPr>
            </w:pPr>
            <w:r w:rsidRPr="00AB788D">
              <w:rPr>
                <w:rFonts w:eastAsia="Times New Roman" w:cs="Times New Roman"/>
                <w:sz w:val="26"/>
                <w:szCs w:val="28"/>
                <w:lang w:val="vi-VN"/>
              </w:rPr>
              <w:t>K1</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 w:val="26"/>
                <w:szCs w:val="28"/>
                <w:lang w:val="vi-VN"/>
              </w:rPr>
            </w:pPr>
            <w:r w:rsidRPr="00AB788D">
              <w:rPr>
                <w:rFonts w:eastAsia="Times New Roman" w:cs="Times New Roman"/>
                <w:sz w:val="26"/>
                <w:szCs w:val="28"/>
                <w:lang w:val="vi-VN"/>
              </w:rPr>
              <w:t>K2</w:t>
            </w: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 w:val="26"/>
                <w:szCs w:val="28"/>
                <w:lang w:val="vi-VN"/>
              </w:rPr>
            </w:pPr>
            <w:r w:rsidRPr="00AB788D">
              <w:rPr>
                <w:rFonts w:eastAsia="Times New Roman" w:cs="Times New Roman"/>
                <w:sz w:val="26"/>
                <w:szCs w:val="28"/>
                <w:lang w:val="vi-VN"/>
              </w:rPr>
              <w:t>K3</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 w:val="26"/>
                <w:szCs w:val="28"/>
                <w:lang w:val="vi-VN"/>
              </w:rPr>
            </w:pPr>
            <w:r w:rsidRPr="00AB788D">
              <w:rPr>
                <w:rFonts w:eastAsia="Times New Roman" w:cs="Times New Roman"/>
                <w:sz w:val="26"/>
                <w:szCs w:val="28"/>
                <w:lang w:val="vi-VN"/>
              </w:rPr>
              <w:t>K4</w:t>
            </w: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 w:val="26"/>
                <w:szCs w:val="28"/>
                <w:lang w:val="vi-VN"/>
              </w:rPr>
            </w:pPr>
            <w:r w:rsidRPr="00AB788D">
              <w:rPr>
                <w:rFonts w:eastAsia="Times New Roman" w:cs="Times New Roman"/>
                <w:sz w:val="26"/>
                <w:szCs w:val="28"/>
                <w:lang w:val="vi-VN"/>
              </w:rPr>
              <w:t>K5</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lang w:val="vi-VN"/>
              </w:rPr>
            </w:pPr>
            <w:r w:rsidRPr="00AB788D">
              <w:rPr>
                <w:rFonts w:eastAsia="Times New Roman" w:cs="Times New Roman"/>
                <w:i/>
                <w:iCs/>
                <w:color w:val="000000"/>
                <w:szCs w:val="28"/>
                <w:lang w:val="vi-VN"/>
              </w:rPr>
              <w:t>1. Tiếng Việt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lang w:val="vi-VN"/>
              </w:rPr>
            </w:pPr>
            <w:r w:rsidRPr="00AB788D">
              <w:rPr>
                <w:rFonts w:eastAsia="Times New Roman" w:cs="Times New Roman"/>
                <w:color w:val="000000"/>
                <w:szCs w:val="28"/>
                <w:lang w:val="vi-VN"/>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lang w:val="vi-VN"/>
              </w:rPr>
            </w:pPr>
            <w:r w:rsidRPr="00AB788D">
              <w:rPr>
                <w:rFonts w:eastAsia="Times New Roman" w:cs="Times New Roman"/>
                <w:color w:val="000000"/>
                <w:szCs w:val="28"/>
                <w:lang w:val="vi-VN"/>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lang w:val="vi-VN"/>
              </w:rPr>
            </w:pPr>
            <w:r w:rsidRPr="00AB788D">
              <w:rPr>
                <w:rFonts w:eastAsia="Times New Roman" w:cs="Times New Roman"/>
                <w:color w:val="000000"/>
                <w:szCs w:val="28"/>
                <w:lang w:val="vi-VN"/>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lang w:val="vi-VN"/>
              </w:rPr>
            </w:pPr>
            <w:r w:rsidRPr="00AB788D">
              <w:rPr>
                <w:rFonts w:eastAsia="Times New Roman" w:cs="Times New Roman"/>
                <w:color w:val="000000"/>
                <w:szCs w:val="28"/>
                <w:lang w:val="vi-VN"/>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lang w:val="vi-VN"/>
              </w:rPr>
            </w:pPr>
            <w:r w:rsidRPr="00AB788D">
              <w:rPr>
                <w:rFonts w:eastAsia="Times New Roman" w:cs="Times New Roman"/>
                <w:color w:val="000000"/>
                <w:szCs w:val="28"/>
                <w:lang w:val="vi-VN"/>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lang w:val="vi-VN"/>
              </w:rPr>
            </w:pPr>
            <w:r w:rsidRPr="00AB788D">
              <w:rPr>
                <w:rFonts w:eastAsia="Times New Roman" w:cs="Times New Roman"/>
                <w:color w:val="FF0000"/>
                <w:szCs w:val="28"/>
                <w:lang w:val="vi-VN"/>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lang w:val="vi-VN"/>
              </w:rPr>
            </w:pPr>
            <w:r w:rsidRPr="00AB788D">
              <w:rPr>
                <w:rFonts w:eastAsia="Times New Roman" w:cs="Times New Roman"/>
                <w:color w:val="000000"/>
                <w:szCs w:val="28"/>
                <w:lang w:val="vi-VN"/>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lang w:val="vi-VN"/>
              </w:rPr>
            </w:pPr>
            <w:r w:rsidRPr="00AB788D">
              <w:rPr>
                <w:rFonts w:eastAsia="Times New Roman" w:cs="Times New Roman"/>
                <w:color w:val="000000"/>
                <w:szCs w:val="28"/>
                <w:lang w:val="vi-VN"/>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 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szCs w:val="28"/>
              </w:rPr>
              <w:t>194</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116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28</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35</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43</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28</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szCs w:val="28"/>
              </w:rPr>
              <w:t>249</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54</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62</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61</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Chưa 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2. Toán</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 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223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129</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35</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50</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32</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223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75</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35</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57</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Chưa 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1</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1</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3. Khoa học</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195</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 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86</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56</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108</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49</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59</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Chưa 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lang w:val="vi-VN"/>
              </w:rPr>
            </w:pPr>
            <w:r w:rsidRPr="00AB788D">
              <w:rPr>
                <w:rFonts w:eastAsia="Times New Roman" w:cs="Times New Roman"/>
                <w:i/>
                <w:iCs/>
                <w:color w:val="000000"/>
                <w:szCs w:val="28"/>
                <w:lang w:val="vi-VN"/>
              </w:rPr>
              <w:t>4. Lịch sử và Địa lí</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195</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 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59</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56</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33</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49</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57</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Chưa 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992"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5. Tiếng Anh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262</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118</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 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25</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32</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174</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73</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59</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lastRenderedPageBreak/>
              <w:t>Chưa 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6. Tin học</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262</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118</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 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37</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167</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54</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68</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59</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Chưa 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7. Đạo đức</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 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238</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137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58</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39</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69</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44</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47</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51</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Chưa 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992"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lang w:val="vi-VN"/>
              </w:rPr>
            </w:pPr>
            <w:r w:rsidRPr="00AB788D">
              <w:rPr>
                <w:rFonts w:eastAsia="Times New Roman" w:cs="Times New Roman"/>
                <w:i/>
                <w:iCs/>
                <w:color w:val="000000"/>
                <w:szCs w:val="28"/>
                <w:lang w:val="vi-VN"/>
              </w:rPr>
              <w:t>8. Tự nhiên và Xã hội</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258</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116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 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147</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75</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38</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111</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40</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29</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Chưa 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992"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9. Âm nhạc</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 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220</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131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44</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56</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33</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233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75</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49</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57</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Chưa 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992"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10. Mĩ thuật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 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216</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126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40</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237</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50</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Chưa 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992"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11. Thủ công, Kỹ thuật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453,0</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 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222</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131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58</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44</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58</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32</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231</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75</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44</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47</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58</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Chưa 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992"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12. Thể dục</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 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216</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128</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47</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28</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48</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33</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237</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78</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42</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39</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57</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57</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Chưa hoàn thành</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992"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II. Năng lực</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lang w:val="vi-VN"/>
              </w:rPr>
            </w:pPr>
            <w:r w:rsidRPr="00AB788D">
              <w:rPr>
                <w:rFonts w:eastAsia="Times New Roman" w:cs="Times New Roman"/>
                <w:i/>
                <w:iCs/>
                <w:color w:val="000000"/>
                <w:szCs w:val="28"/>
                <w:lang w:val="vi-VN"/>
              </w:rPr>
              <w:t>1. Tự phục vụ, tự quản</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263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142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43</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39</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Đạt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188</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64</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46</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Cần cố gắng</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0</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2. Hợp tác</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280</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146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Đạt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171</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40</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39</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Cần cố gắng</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lang w:val="vi-VN"/>
              </w:rPr>
            </w:pPr>
            <w:r w:rsidRPr="00AB788D">
              <w:rPr>
                <w:rFonts w:eastAsia="Times New Roman" w:cs="Times New Roman"/>
                <w:i/>
                <w:iCs/>
                <w:color w:val="000000"/>
                <w:szCs w:val="28"/>
                <w:lang w:val="vi-VN"/>
              </w:rPr>
              <w:t>3.Tự học và giải quyết VĐ</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252</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136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71</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42</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Đạt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194</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70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46</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29</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47</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Cần cố gắng</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0</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0</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III. Phẩm chất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1. Chăm học chăm làm</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lastRenderedPageBreak/>
              <w:t>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263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139</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46</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38</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70</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47</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Đạt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188</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39</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43</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29</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42</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Cần cố gắng</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0</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2. Tự tin trách nhiệm</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295</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143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69</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46</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80</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58</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Đạt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158</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43</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25</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32</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Cần cố gắng</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992"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3. Trung thực, kỷ luật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342</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164</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69</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50</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92</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72</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Đạt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111</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33</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30</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13</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18</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Cần cố gắng</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992"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w:t>
            </w: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center"/>
              <w:rPr>
                <w:rFonts w:eastAsia="Times New Roman" w:cs="Times New Roman"/>
                <w:szCs w:val="28"/>
              </w:rPr>
            </w:pPr>
            <w:r w:rsidRPr="00AB788D">
              <w:rPr>
                <w:rFonts w:eastAsia="Times New Roman" w:cs="Times New Roman"/>
                <w:color w:val="000000"/>
                <w:szCs w:val="28"/>
              </w:rPr>
              <w:t>/</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i/>
                <w:iCs/>
                <w:color w:val="000000"/>
                <w:szCs w:val="28"/>
              </w:rPr>
            </w:pPr>
            <w:r w:rsidRPr="00AB788D">
              <w:rPr>
                <w:rFonts w:eastAsia="Times New Roman" w:cs="Times New Roman"/>
                <w:i/>
                <w:iCs/>
                <w:color w:val="000000"/>
                <w:szCs w:val="28"/>
              </w:rPr>
              <w:t>4. Đoàn kết, yêu thương</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453</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206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FF0000"/>
                <w:szCs w:val="28"/>
              </w:rPr>
            </w:pPr>
            <w:r w:rsidRPr="00AB788D">
              <w:rPr>
                <w:rFonts w:eastAsia="Times New Roman" w:cs="Times New Roman"/>
                <w:color w:val="FF0000"/>
                <w:szCs w:val="28"/>
              </w:rPr>
              <w:t>67</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105</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Tốt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389</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182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96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60</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51</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102</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80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Đạt</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64</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24</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4</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29</w:t>
            </w:r>
          </w:p>
        </w:tc>
        <w:tc>
          <w:tcPr>
            <w:tcW w:w="708"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16</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3</w:t>
            </w:r>
          </w:p>
        </w:tc>
        <w:tc>
          <w:tcPr>
            <w:tcW w:w="893"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center"/>
              <w:rPr>
                <w:rFonts w:eastAsia="Times New Roman" w:cs="Times New Roman"/>
                <w:color w:val="000000"/>
                <w:szCs w:val="28"/>
              </w:rPr>
            </w:pPr>
            <w:r w:rsidRPr="00AB788D">
              <w:rPr>
                <w:rFonts w:eastAsia="Times New Roman" w:cs="Times New Roman"/>
                <w:color w:val="000000"/>
                <w:szCs w:val="28"/>
              </w:rPr>
              <w:t>10</w:t>
            </w:r>
          </w:p>
        </w:tc>
      </w:tr>
      <w:tr w:rsidR="00AB788D" w:rsidRPr="00AB788D" w:rsidTr="00BE5EF7">
        <w:tc>
          <w:tcPr>
            <w:tcW w:w="3227" w:type="dxa"/>
            <w:tcBorders>
              <w:top w:val="single" w:sz="4" w:space="0" w:color="auto"/>
              <w:left w:val="single" w:sz="4" w:space="0" w:color="auto"/>
              <w:bottom w:val="single" w:sz="4" w:space="0" w:color="auto"/>
              <w:right w:val="single" w:sz="4" w:space="0" w:color="auto"/>
            </w:tcBorders>
            <w:vAlign w:val="center"/>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Cần cố gắng</w:t>
            </w:r>
          </w:p>
        </w:tc>
        <w:tc>
          <w:tcPr>
            <w:tcW w:w="992"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 /</w:t>
            </w:r>
          </w:p>
        </w:tc>
        <w:tc>
          <w:tcPr>
            <w:tcW w:w="992"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both"/>
              <w:rPr>
                <w:rFonts w:eastAsia="Times New Roman" w:cs="Times New Roman"/>
                <w:szCs w:val="28"/>
              </w:rPr>
            </w:pPr>
            <w:r w:rsidRPr="00AB788D">
              <w:rPr>
                <w:rFonts w:eastAsia="Times New Roman" w:cs="Times New Roman"/>
                <w:color w:val="000000"/>
                <w:szCs w:val="28"/>
              </w:rPr>
              <w:t> /</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both"/>
              <w:rPr>
                <w:rFonts w:eastAsia="Times New Roman" w:cs="Times New Roman"/>
                <w:szCs w:val="28"/>
              </w:rPr>
            </w:pPr>
            <w:r w:rsidRPr="00AB788D">
              <w:rPr>
                <w:rFonts w:eastAsia="Times New Roman" w:cs="Times New Roman"/>
                <w:color w:val="000000"/>
                <w:szCs w:val="28"/>
              </w:rPr>
              <w:t> /</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 /</w:t>
            </w:r>
          </w:p>
        </w:tc>
        <w:tc>
          <w:tcPr>
            <w:tcW w:w="709"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both"/>
              <w:rPr>
                <w:rFonts w:eastAsia="Times New Roman" w:cs="Times New Roman"/>
                <w:szCs w:val="28"/>
              </w:rPr>
            </w:pPr>
            <w:r w:rsidRPr="00AB788D">
              <w:rPr>
                <w:rFonts w:eastAsia="Times New Roman" w:cs="Times New Roman"/>
                <w:color w:val="000000"/>
                <w:szCs w:val="28"/>
              </w:rPr>
              <w:t> /</w:t>
            </w:r>
          </w:p>
        </w:tc>
        <w:tc>
          <w:tcPr>
            <w:tcW w:w="708"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both"/>
              <w:rPr>
                <w:rFonts w:eastAsia="Times New Roman" w:cs="Times New Roman"/>
                <w:szCs w:val="28"/>
              </w:rPr>
            </w:pPr>
            <w:r w:rsidRPr="00AB788D">
              <w:rPr>
                <w:rFonts w:eastAsia="Times New Roman" w:cs="Times New Roman"/>
                <w:color w:val="000000"/>
                <w:szCs w:val="28"/>
              </w:rPr>
              <w:t> /</w:t>
            </w:r>
          </w:p>
        </w:tc>
        <w:tc>
          <w:tcPr>
            <w:tcW w:w="709" w:type="dxa"/>
            <w:tcBorders>
              <w:top w:val="single" w:sz="4" w:space="0" w:color="auto"/>
              <w:left w:val="single" w:sz="4" w:space="0" w:color="auto"/>
              <w:bottom w:val="single" w:sz="4" w:space="0" w:color="auto"/>
              <w:right w:val="single" w:sz="4" w:space="0" w:color="auto"/>
            </w:tcBorders>
            <w:vAlign w:val="bottom"/>
          </w:tcPr>
          <w:p w:rsidR="00AB788D" w:rsidRPr="00AB788D" w:rsidRDefault="00AB788D" w:rsidP="00AB788D">
            <w:pPr>
              <w:tabs>
                <w:tab w:val="left" w:pos="1134"/>
              </w:tabs>
              <w:spacing w:after="0" w:line="240" w:lineRule="auto"/>
              <w:jc w:val="both"/>
              <w:rPr>
                <w:rFonts w:eastAsia="Times New Roman" w:cs="Times New Roman"/>
                <w:color w:val="000000"/>
                <w:szCs w:val="28"/>
              </w:rPr>
            </w:pPr>
            <w:r w:rsidRPr="00AB788D">
              <w:rPr>
                <w:rFonts w:eastAsia="Times New Roman" w:cs="Times New Roman"/>
                <w:color w:val="000000"/>
                <w:szCs w:val="28"/>
              </w:rPr>
              <w:t> /</w:t>
            </w:r>
          </w:p>
        </w:tc>
        <w:tc>
          <w:tcPr>
            <w:tcW w:w="893" w:type="dxa"/>
            <w:tcBorders>
              <w:top w:val="single" w:sz="4" w:space="0" w:color="auto"/>
              <w:left w:val="single" w:sz="4" w:space="0" w:color="auto"/>
              <w:bottom w:val="single" w:sz="4" w:space="0" w:color="auto"/>
              <w:right w:val="single" w:sz="4" w:space="0" w:color="auto"/>
            </w:tcBorders>
          </w:tcPr>
          <w:p w:rsidR="00AB788D" w:rsidRPr="00AB788D" w:rsidRDefault="00AB788D" w:rsidP="00AB788D">
            <w:pPr>
              <w:tabs>
                <w:tab w:val="left" w:pos="1134"/>
              </w:tabs>
              <w:spacing w:after="0" w:line="240" w:lineRule="auto"/>
              <w:jc w:val="both"/>
              <w:rPr>
                <w:rFonts w:eastAsia="Times New Roman" w:cs="Times New Roman"/>
                <w:szCs w:val="28"/>
              </w:rPr>
            </w:pPr>
            <w:r w:rsidRPr="00AB788D">
              <w:rPr>
                <w:rFonts w:eastAsia="Times New Roman" w:cs="Times New Roman"/>
                <w:color w:val="000000"/>
                <w:szCs w:val="28"/>
              </w:rPr>
              <w:t> /</w:t>
            </w:r>
          </w:p>
        </w:tc>
      </w:tr>
    </w:tbl>
    <w:p w:rsidR="00BE5EF7" w:rsidRDefault="00BE5EF7" w:rsidP="00AB788D">
      <w:pPr>
        <w:tabs>
          <w:tab w:val="left" w:pos="1134"/>
        </w:tabs>
        <w:spacing w:after="0" w:line="240" w:lineRule="auto"/>
        <w:ind w:firstLine="567"/>
        <w:jc w:val="both"/>
        <w:rPr>
          <w:rFonts w:eastAsia="Times New Roman" w:cs="Times New Roman"/>
          <w:color w:val="000000"/>
          <w:szCs w:val="28"/>
          <w:bdr w:val="none" w:sz="0" w:space="0" w:color="auto" w:frame="1"/>
          <w:lang w:eastAsia="vi-VN"/>
        </w:rPr>
      </w:pPr>
    </w:p>
    <w:p w:rsidR="00AB788D" w:rsidRPr="00AB788D" w:rsidRDefault="00AB788D" w:rsidP="00AB788D">
      <w:pPr>
        <w:tabs>
          <w:tab w:val="left" w:pos="1134"/>
        </w:tabs>
        <w:spacing w:after="0" w:line="240" w:lineRule="auto"/>
        <w:ind w:firstLine="567"/>
        <w:jc w:val="both"/>
        <w:rPr>
          <w:rFonts w:eastAsia="Times New Roman" w:cs="Times New Roman"/>
          <w:color w:val="000000"/>
          <w:szCs w:val="28"/>
          <w:bdr w:val="none" w:sz="0" w:space="0" w:color="auto" w:frame="1"/>
          <w:lang w:val="vi-VN" w:eastAsia="vi-VN"/>
        </w:rPr>
      </w:pPr>
      <w:r w:rsidRPr="00AB788D">
        <w:rPr>
          <w:rFonts w:eastAsia="Times New Roman" w:cs="Times New Roman"/>
          <w:color w:val="000000"/>
          <w:szCs w:val="28"/>
          <w:bdr w:val="none" w:sz="0" w:space="0" w:color="auto" w:frame="1"/>
          <w:lang w:val="vi-VN" w:eastAsia="vi-VN"/>
        </w:rPr>
        <w:t>- Huy động trẻ 6 tuổi vào học lớp 1: 100%;</w:t>
      </w:r>
    </w:p>
    <w:p w:rsidR="00AB788D" w:rsidRPr="00AB788D" w:rsidRDefault="00AB788D" w:rsidP="00AB788D">
      <w:pPr>
        <w:tabs>
          <w:tab w:val="left" w:pos="1134"/>
        </w:tabs>
        <w:spacing w:after="0" w:line="240" w:lineRule="auto"/>
        <w:ind w:firstLine="567"/>
        <w:jc w:val="both"/>
        <w:rPr>
          <w:rFonts w:eastAsia="Times New Roman" w:cs="Times New Roman"/>
          <w:color w:val="000000"/>
          <w:szCs w:val="28"/>
          <w:bdr w:val="none" w:sz="0" w:space="0" w:color="auto" w:frame="1"/>
          <w:lang w:val="vi-VN" w:eastAsia="vi-VN"/>
        </w:rPr>
      </w:pPr>
      <w:r w:rsidRPr="00AB788D">
        <w:rPr>
          <w:rFonts w:eastAsia="Times New Roman" w:cs="Times New Roman"/>
          <w:color w:val="000000"/>
          <w:szCs w:val="28"/>
          <w:bdr w:val="none" w:sz="0" w:space="0" w:color="auto" w:frame="1"/>
          <w:lang w:val="vi-VN" w:eastAsia="vi-VN"/>
        </w:rPr>
        <w:t>- Huy động trẻ 6 đến 14 tuổi: 100%;</w:t>
      </w:r>
    </w:p>
    <w:p w:rsidR="00AB788D" w:rsidRPr="00AB788D" w:rsidRDefault="00AB788D" w:rsidP="00AB788D">
      <w:pPr>
        <w:tabs>
          <w:tab w:val="left" w:pos="1134"/>
        </w:tabs>
        <w:spacing w:after="0" w:line="240" w:lineRule="auto"/>
        <w:ind w:firstLine="567"/>
        <w:jc w:val="both"/>
        <w:rPr>
          <w:rFonts w:eastAsia="Times New Roman" w:cs="Times New Roman"/>
          <w:color w:val="000000"/>
          <w:szCs w:val="28"/>
          <w:bdr w:val="none" w:sz="0" w:space="0" w:color="auto" w:frame="1"/>
          <w:lang w:eastAsia="vi-VN"/>
        </w:rPr>
      </w:pPr>
      <w:r w:rsidRPr="00AB788D">
        <w:rPr>
          <w:rFonts w:eastAsia="Times New Roman" w:cs="Times New Roman"/>
          <w:color w:val="000000"/>
          <w:szCs w:val="28"/>
          <w:bdr w:val="none" w:sz="0" w:space="0" w:color="auto" w:frame="1"/>
          <w:lang w:val="vi-VN" w:eastAsia="vi-VN"/>
        </w:rPr>
        <w:t>-</w:t>
      </w:r>
      <w:r w:rsidRPr="00AB788D">
        <w:rPr>
          <w:rFonts w:eastAsia="Times New Roman" w:cs="Times New Roman"/>
          <w:iCs/>
          <w:color w:val="000000"/>
          <w:szCs w:val="28"/>
          <w:lang w:val="vi-VN" w:eastAsia="vi-VN"/>
        </w:rPr>
        <w:t xml:space="preserve"> </w:t>
      </w:r>
      <w:r w:rsidRPr="00AB788D">
        <w:rPr>
          <w:rFonts w:eastAsia="Times New Roman" w:cs="Times New Roman"/>
          <w:color w:val="000000"/>
          <w:szCs w:val="28"/>
          <w:bdr w:val="none" w:sz="0" w:space="0" w:color="auto" w:frame="1"/>
          <w:lang w:val="vi-VN" w:eastAsia="vi-VN"/>
        </w:rPr>
        <w:t>Hoàn thành chương trình tiểu học</w:t>
      </w:r>
      <w:r w:rsidR="00BE5EF7">
        <w:rPr>
          <w:rFonts w:eastAsia="Times New Roman" w:cs="Times New Roman"/>
          <w:color w:val="000000"/>
          <w:szCs w:val="28"/>
          <w:bdr w:val="none" w:sz="0" w:space="0" w:color="auto" w:frame="1"/>
          <w:lang w:eastAsia="vi-VN"/>
        </w:rPr>
        <w:t>:  99,8%    - CHTCTTH: 0,2%</w:t>
      </w:r>
    </w:p>
    <w:p w:rsidR="00AB788D" w:rsidRPr="00AB788D" w:rsidRDefault="00BE5EF7" w:rsidP="00AB788D">
      <w:pPr>
        <w:tabs>
          <w:tab w:val="left" w:pos="1134"/>
        </w:tabs>
        <w:spacing w:after="0" w:line="240" w:lineRule="auto"/>
        <w:ind w:firstLine="567"/>
        <w:jc w:val="both"/>
        <w:rPr>
          <w:rFonts w:eastAsia="Times New Roman" w:cs="Times New Roman"/>
          <w:color w:val="000000"/>
          <w:szCs w:val="28"/>
          <w:bdr w:val="none" w:sz="0" w:space="0" w:color="auto" w:frame="1"/>
          <w:lang w:val="vi-VN" w:eastAsia="vi-VN"/>
        </w:rPr>
      </w:pPr>
      <w:r>
        <w:rPr>
          <w:rFonts w:eastAsia="Times New Roman" w:cs="Times New Roman"/>
          <w:color w:val="000000"/>
          <w:szCs w:val="28"/>
          <w:bdr w:val="none" w:sz="0" w:space="0" w:color="auto" w:frame="1"/>
          <w:lang w:eastAsia="vi-VN"/>
        </w:rPr>
        <w:t xml:space="preserve">- </w:t>
      </w:r>
      <w:r w:rsidR="00AB788D" w:rsidRPr="00AB788D">
        <w:rPr>
          <w:rFonts w:eastAsia="Times New Roman" w:cs="Times New Roman"/>
          <w:color w:val="000000"/>
          <w:szCs w:val="28"/>
          <w:bdr w:val="none" w:sz="0" w:space="0" w:color="auto" w:frame="1"/>
          <w:lang w:val="vi-VN" w:eastAsia="vi-VN"/>
        </w:rPr>
        <w:t>Hoàn thành chương trình lớp học 451 HS TL 99.6%</w:t>
      </w:r>
    </w:p>
    <w:p w:rsidR="00AB788D" w:rsidRDefault="00BE5EF7" w:rsidP="00AB788D">
      <w:pPr>
        <w:tabs>
          <w:tab w:val="left" w:pos="1134"/>
        </w:tabs>
        <w:spacing w:after="0" w:line="240" w:lineRule="auto"/>
        <w:ind w:firstLine="567"/>
        <w:jc w:val="both"/>
        <w:rPr>
          <w:rFonts w:eastAsia="Times New Roman" w:cs="Times New Roman"/>
          <w:color w:val="000000"/>
          <w:szCs w:val="28"/>
          <w:bdr w:val="none" w:sz="0" w:space="0" w:color="auto" w:frame="1"/>
          <w:lang w:eastAsia="vi-VN"/>
        </w:rPr>
      </w:pPr>
      <w:r>
        <w:rPr>
          <w:rFonts w:eastAsia="Times New Roman" w:cs="Times New Roman"/>
          <w:color w:val="000000"/>
          <w:szCs w:val="28"/>
          <w:bdr w:val="none" w:sz="0" w:space="0" w:color="auto" w:frame="1"/>
          <w:lang w:eastAsia="vi-VN"/>
        </w:rPr>
        <w:t xml:space="preserve">- </w:t>
      </w:r>
      <w:r w:rsidR="00AB788D" w:rsidRPr="00AB788D">
        <w:rPr>
          <w:rFonts w:eastAsia="Times New Roman" w:cs="Times New Roman"/>
          <w:color w:val="000000"/>
          <w:szCs w:val="28"/>
          <w:bdr w:val="none" w:sz="0" w:space="0" w:color="auto" w:frame="1"/>
          <w:lang w:val="vi-VN" w:eastAsia="vi-VN"/>
        </w:rPr>
        <w:t>Chưa hoàn thành lớp học</w:t>
      </w:r>
      <w:r>
        <w:rPr>
          <w:rFonts w:eastAsia="Times New Roman" w:cs="Times New Roman"/>
          <w:color w:val="000000"/>
          <w:szCs w:val="28"/>
          <w:bdr w:val="none" w:sz="0" w:space="0" w:color="auto" w:frame="1"/>
          <w:lang w:eastAsia="vi-VN"/>
        </w:rPr>
        <w:t>:</w:t>
      </w:r>
      <w:r w:rsidR="00AB788D" w:rsidRPr="00AB788D">
        <w:rPr>
          <w:rFonts w:eastAsia="Times New Roman" w:cs="Times New Roman"/>
          <w:color w:val="000000"/>
          <w:szCs w:val="28"/>
          <w:bdr w:val="none" w:sz="0" w:space="0" w:color="auto" w:frame="1"/>
          <w:lang w:val="vi-VN" w:eastAsia="vi-VN"/>
        </w:rPr>
        <w:t xml:space="preserve"> 3 HS </w:t>
      </w:r>
      <w:r>
        <w:rPr>
          <w:rFonts w:eastAsia="Times New Roman" w:cs="Times New Roman"/>
          <w:color w:val="000000"/>
          <w:szCs w:val="28"/>
          <w:bdr w:val="none" w:sz="0" w:space="0" w:color="auto" w:frame="1"/>
          <w:lang w:eastAsia="vi-VN"/>
        </w:rPr>
        <w:t xml:space="preserve">  - </w:t>
      </w:r>
      <w:r w:rsidR="00AB788D" w:rsidRPr="00AB788D">
        <w:rPr>
          <w:rFonts w:eastAsia="Times New Roman" w:cs="Times New Roman"/>
          <w:color w:val="000000"/>
          <w:szCs w:val="28"/>
          <w:bdr w:val="none" w:sz="0" w:space="0" w:color="auto" w:frame="1"/>
          <w:lang w:val="vi-VN" w:eastAsia="vi-VN"/>
        </w:rPr>
        <w:t>TL</w:t>
      </w:r>
      <w:r>
        <w:rPr>
          <w:rFonts w:eastAsia="Times New Roman" w:cs="Times New Roman"/>
          <w:color w:val="000000"/>
          <w:szCs w:val="28"/>
          <w:bdr w:val="none" w:sz="0" w:space="0" w:color="auto" w:frame="1"/>
          <w:lang w:eastAsia="vi-VN"/>
        </w:rPr>
        <w:t>:</w:t>
      </w:r>
      <w:r w:rsidR="00AB788D" w:rsidRPr="00AB788D">
        <w:rPr>
          <w:rFonts w:eastAsia="Times New Roman" w:cs="Times New Roman"/>
          <w:color w:val="000000"/>
          <w:szCs w:val="28"/>
          <w:bdr w:val="none" w:sz="0" w:space="0" w:color="auto" w:frame="1"/>
          <w:lang w:val="vi-VN" w:eastAsia="vi-VN"/>
        </w:rPr>
        <w:t xml:space="preserve"> 0</w:t>
      </w:r>
      <w:proofErr w:type="gramStart"/>
      <w:r w:rsidR="00AB788D" w:rsidRPr="00AB788D">
        <w:rPr>
          <w:rFonts w:eastAsia="Times New Roman" w:cs="Times New Roman"/>
          <w:color w:val="000000"/>
          <w:szCs w:val="28"/>
          <w:bdr w:val="none" w:sz="0" w:space="0" w:color="auto" w:frame="1"/>
          <w:lang w:val="vi-VN" w:eastAsia="vi-VN"/>
        </w:rPr>
        <w:t>,4</w:t>
      </w:r>
      <w:proofErr w:type="gramEnd"/>
      <w:r w:rsidR="00AB788D" w:rsidRPr="00AB788D">
        <w:rPr>
          <w:rFonts w:eastAsia="Times New Roman" w:cs="Times New Roman"/>
          <w:color w:val="000000"/>
          <w:szCs w:val="28"/>
          <w:bdr w:val="none" w:sz="0" w:space="0" w:color="auto" w:frame="1"/>
          <w:lang w:val="vi-VN" w:eastAsia="vi-VN"/>
        </w:rPr>
        <w:t>%</w:t>
      </w:r>
    </w:p>
    <w:p w:rsidR="00BE5EF7" w:rsidRPr="00AB788D" w:rsidRDefault="00BE5EF7" w:rsidP="00AB788D">
      <w:pPr>
        <w:tabs>
          <w:tab w:val="left" w:pos="1134"/>
        </w:tabs>
        <w:spacing w:after="0" w:line="240" w:lineRule="auto"/>
        <w:ind w:firstLine="567"/>
        <w:jc w:val="both"/>
        <w:rPr>
          <w:rFonts w:eastAsia="Times New Roman" w:cs="Times New Roman"/>
          <w:color w:val="000000"/>
          <w:szCs w:val="28"/>
          <w:bdr w:val="none" w:sz="0" w:space="0" w:color="auto" w:frame="1"/>
          <w:lang w:eastAsia="vi-VN"/>
        </w:rPr>
      </w:pPr>
      <w:r>
        <w:rPr>
          <w:rFonts w:eastAsia="Times New Roman" w:cs="Times New Roman"/>
          <w:color w:val="000000"/>
          <w:szCs w:val="28"/>
          <w:bdr w:val="none" w:sz="0" w:space="0" w:color="auto" w:frame="1"/>
          <w:lang w:eastAsia="vi-VN"/>
        </w:rPr>
        <w:t>- Năng lực &amp;phẩm chất: 100% học sinh thực hiện Đạt trở lên các tiêu chí của năng lực và phẩm chất.</w:t>
      </w:r>
    </w:p>
    <w:p w:rsidR="00AB788D" w:rsidRPr="00BE5EF7" w:rsidRDefault="00AB788D" w:rsidP="00BE5EF7">
      <w:pPr>
        <w:tabs>
          <w:tab w:val="left" w:pos="1134"/>
        </w:tabs>
        <w:spacing w:after="0" w:line="240" w:lineRule="auto"/>
        <w:ind w:firstLine="567"/>
        <w:jc w:val="both"/>
        <w:rPr>
          <w:rFonts w:eastAsia="Times New Roman" w:cs="Times New Roman"/>
          <w:color w:val="000000"/>
          <w:szCs w:val="28"/>
          <w:bdr w:val="none" w:sz="0" w:space="0" w:color="auto" w:frame="1"/>
          <w:lang w:eastAsia="vi-VN"/>
        </w:rPr>
      </w:pPr>
      <w:r w:rsidRPr="00AB788D">
        <w:rPr>
          <w:rFonts w:eastAsia="Times New Roman" w:cs="Times New Roman"/>
          <w:color w:val="000000"/>
          <w:szCs w:val="28"/>
          <w:bdr w:val="none" w:sz="0" w:space="0" w:color="auto" w:frame="1"/>
          <w:lang w:val="vi-VN" w:eastAsia="vi-VN"/>
        </w:rPr>
        <w:t>- Không có học sinh bỏ học;</w:t>
      </w:r>
    </w:p>
    <w:p w:rsidR="00B87BD6" w:rsidRPr="001214DC" w:rsidRDefault="001214DC" w:rsidP="007C1C2A">
      <w:pPr>
        <w:pStyle w:val="NormalWeb"/>
        <w:spacing w:before="0" w:beforeAutospacing="0" w:after="0" w:afterAutospacing="0"/>
        <w:ind w:left="57"/>
        <w:jc w:val="both"/>
        <w:rPr>
          <w:sz w:val="28"/>
          <w:szCs w:val="28"/>
        </w:rPr>
      </w:pPr>
      <w:r w:rsidRPr="001214DC">
        <w:rPr>
          <w:sz w:val="28"/>
          <w:szCs w:val="28"/>
        </w:rPr>
        <w:t xml:space="preserve">    </w:t>
      </w:r>
      <w:r w:rsidR="00E44CA6" w:rsidRPr="001214DC">
        <w:rPr>
          <w:sz w:val="28"/>
          <w:szCs w:val="28"/>
        </w:rPr>
        <w:t xml:space="preserve">     Trên đây là kế hoạch chuyên môn năm học </w:t>
      </w:r>
      <w:r w:rsidR="00BE5EF7">
        <w:rPr>
          <w:sz w:val="28"/>
          <w:szCs w:val="28"/>
        </w:rPr>
        <w:t>2018-2019</w:t>
      </w:r>
      <w:r w:rsidR="00E44CA6" w:rsidRPr="001214DC">
        <w:rPr>
          <w:sz w:val="28"/>
          <w:szCs w:val="28"/>
        </w:rPr>
        <w:t xml:space="preserve"> của trường </w:t>
      </w:r>
      <w:r w:rsidR="0089789A">
        <w:rPr>
          <w:sz w:val="28"/>
          <w:szCs w:val="28"/>
        </w:rPr>
        <w:t xml:space="preserve">Tiểu học </w:t>
      </w:r>
      <w:r w:rsidR="00BE5EF7">
        <w:rPr>
          <w:sz w:val="28"/>
          <w:szCs w:val="28"/>
        </w:rPr>
        <w:t>Lê Thị Hồng Gấm</w:t>
      </w:r>
      <w:r w:rsidR="00E44CA6" w:rsidRPr="001214DC">
        <w:rPr>
          <w:sz w:val="28"/>
          <w:szCs w:val="28"/>
        </w:rPr>
        <w:t xml:space="preserve">. Tập thể giáo viên trường </w:t>
      </w:r>
      <w:r w:rsidR="0089789A">
        <w:rPr>
          <w:sz w:val="28"/>
          <w:szCs w:val="28"/>
        </w:rPr>
        <w:t xml:space="preserve">Tiểu học </w:t>
      </w:r>
      <w:r w:rsidR="00190C7D">
        <w:rPr>
          <w:sz w:val="28"/>
          <w:szCs w:val="28"/>
        </w:rPr>
        <w:t>Lê Thị Hồng Gấm</w:t>
      </w:r>
      <w:r w:rsidR="00B45ACC">
        <w:rPr>
          <w:sz w:val="28"/>
          <w:szCs w:val="28"/>
        </w:rPr>
        <w:t xml:space="preserve"> </w:t>
      </w:r>
      <w:r w:rsidR="00E44CA6" w:rsidRPr="001214DC">
        <w:rPr>
          <w:sz w:val="28"/>
          <w:szCs w:val="28"/>
        </w:rPr>
        <w:t>cùng nhau quyết tâm phấn đấu hoàn thành nhiệm vụ năm học 201</w:t>
      </w:r>
      <w:r w:rsidR="00B45ACC">
        <w:rPr>
          <w:sz w:val="28"/>
          <w:szCs w:val="28"/>
        </w:rPr>
        <w:t>8</w:t>
      </w:r>
      <w:r w:rsidR="00E44CA6" w:rsidRPr="001214DC">
        <w:rPr>
          <w:sz w:val="28"/>
          <w:szCs w:val="28"/>
        </w:rPr>
        <w:t xml:space="preserve"> - 201</w:t>
      </w:r>
      <w:r w:rsidR="00B45ACC">
        <w:rPr>
          <w:sz w:val="28"/>
          <w:szCs w:val="28"/>
        </w:rPr>
        <w:t>9</w:t>
      </w:r>
      <w:r w:rsidR="00E44CA6" w:rsidRPr="001214DC">
        <w:rPr>
          <w:sz w:val="28"/>
          <w:szCs w:val="28"/>
        </w:rPr>
        <w:t xml:space="preserve">. </w:t>
      </w:r>
    </w:p>
    <w:tbl>
      <w:tblPr>
        <w:tblW w:w="10031" w:type="dxa"/>
        <w:tblLook w:val="04A0" w:firstRow="1" w:lastRow="0" w:firstColumn="1" w:lastColumn="0" w:noHBand="0" w:noVBand="1"/>
      </w:tblPr>
      <w:tblGrid>
        <w:gridCol w:w="4503"/>
        <w:gridCol w:w="5528"/>
      </w:tblGrid>
      <w:tr w:rsidR="00B87BD6" w:rsidRPr="001214DC" w:rsidTr="001214DC">
        <w:trPr>
          <w:trHeight w:val="1878"/>
        </w:trPr>
        <w:tc>
          <w:tcPr>
            <w:tcW w:w="4503" w:type="dxa"/>
          </w:tcPr>
          <w:p w:rsidR="00E37747" w:rsidRDefault="00E37747" w:rsidP="007C1C2A">
            <w:pPr>
              <w:spacing w:after="0" w:line="240" w:lineRule="auto"/>
              <w:ind w:left="57"/>
              <w:jc w:val="both"/>
              <w:rPr>
                <w:b/>
                <w:sz w:val="24"/>
                <w:szCs w:val="24"/>
                <w:u w:val="single"/>
              </w:rPr>
            </w:pPr>
          </w:p>
          <w:p w:rsidR="00B87BD6" w:rsidRPr="001214DC" w:rsidRDefault="00B87BD6" w:rsidP="007C1C2A">
            <w:pPr>
              <w:spacing w:after="0" w:line="240" w:lineRule="auto"/>
              <w:ind w:left="57"/>
              <w:jc w:val="both"/>
              <w:rPr>
                <w:b/>
                <w:sz w:val="24"/>
                <w:szCs w:val="24"/>
                <w:u w:val="single"/>
              </w:rPr>
            </w:pPr>
            <w:r w:rsidRPr="001214DC">
              <w:rPr>
                <w:b/>
                <w:sz w:val="24"/>
                <w:szCs w:val="24"/>
                <w:u w:val="single"/>
              </w:rPr>
              <w:t>Nơi nhận:</w:t>
            </w:r>
          </w:p>
          <w:p w:rsidR="00B87BD6" w:rsidRPr="001214DC" w:rsidRDefault="00B87BD6" w:rsidP="007C1C2A">
            <w:pPr>
              <w:pStyle w:val="ListParagraph"/>
              <w:numPr>
                <w:ilvl w:val="0"/>
                <w:numId w:val="1"/>
              </w:numPr>
              <w:spacing w:after="0" w:line="240" w:lineRule="auto"/>
              <w:ind w:left="57"/>
              <w:jc w:val="both"/>
              <w:rPr>
                <w:i/>
                <w:sz w:val="24"/>
                <w:szCs w:val="24"/>
              </w:rPr>
            </w:pPr>
            <w:r w:rsidRPr="001214DC">
              <w:rPr>
                <w:i/>
                <w:sz w:val="24"/>
                <w:szCs w:val="24"/>
              </w:rPr>
              <w:t>Hiệu trưở</w:t>
            </w:r>
            <w:r w:rsidR="00274ACA">
              <w:rPr>
                <w:i/>
                <w:sz w:val="24"/>
                <w:szCs w:val="24"/>
              </w:rPr>
              <w:t>ng</w:t>
            </w:r>
            <w:r w:rsidR="009434AF">
              <w:rPr>
                <w:i/>
                <w:sz w:val="24"/>
                <w:szCs w:val="24"/>
              </w:rPr>
              <w:t>:</w:t>
            </w:r>
            <w:r w:rsidR="00274ACA">
              <w:rPr>
                <w:i/>
                <w:sz w:val="24"/>
                <w:szCs w:val="24"/>
              </w:rPr>
              <w:t xml:space="preserve"> (theo dõi, chỉ đạo</w:t>
            </w:r>
            <w:r w:rsidRPr="001214DC">
              <w:rPr>
                <w:i/>
                <w:sz w:val="24"/>
                <w:szCs w:val="24"/>
              </w:rPr>
              <w:t>)</w:t>
            </w:r>
          </w:p>
          <w:p w:rsidR="00B87BD6" w:rsidRPr="001214DC" w:rsidRDefault="00B87BD6" w:rsidP="007C1C2A">
            <w:pPr>
              <w:pStyle w:val="ListParagraph"/>
              <w:numPr>
                <w:ilvl w:val="0"/>
                <w:numId w:val="1"/>
              </w:numPr>
              <w:spacing w:after="0" w:line="240" w:lineRule="auto"/>
              <w:ind w:left="57"/>
              <w:jc w:val="both"/>
              <w:rPr>
                <w:i/>
                <w:sz w:val="24"/>
                <w:szCs w:val="24"/>
              </w:rPr>
            </w:pPr>
            <w:r w:rsidRPr="001214DC">
              <w:rPr>
                <w:i/>
                <w:sz w:val="24"/>
                <w:szCs w:val="24"/>
              </w:rPr>
              <w:t>Tổ khố</w:t>
            </w:r>
            <w:r w:rsidR="009434AF">
              <w:rPr>
                <w:i/>
                <w:sz w:val="24"/>
                <w:szCs w:val="24"/>
              </w:rPr>
              <w:t xml:space="preserve">i, GV: </w:t>
            </w:r>
            <w:r w:rsidRPr="001214DC">
              <w:rPr>
                <w:i/>
                <w:sz w:val="24"/>
                <w:szCs w:val="24"/>
              </w:rPr>
              <w:t>Thực hiệ</w:t>
            </w:r>
            <w:r w:rsidR="009434AF">
              <w:rPr>
                <w:i/>
                <w:sz w:val="24"/>
                <w:szCs w:val="24"/>
              </w:rPr>
              <w:t>n</w:t>
            </w:r>
            <w:bookmarkStart w:id="0" w:name="_GoBack"/>
            <w:bookmarkEnd w:id="0"/>
          </w:p>
          <w:p w:rsidR="00B87BD6" w:rsidRPr="001214DC" w:rsidRDefault="00B87BD6" w:rsidP="007C1C2A">
            <w:pPr>
              <w:pStyle w:val="ListParagraph"/>
              <w:numPr>
                <w:ilvl w:val="0"/>
                <w:numId w:val="1"/>
              </w:numPr>
              <w:spacing w:after="0" w:line="240" w:lineRule="auto"/>
              <w:ind w:left="57"/>
              <w:jc w:val="both"/>
              <w:rPr>
                <w:sz w:val="24"/>
                <w:szCs w:val="24"/>
              </w:rPr>
            </w:pPr>
            <w:r w:rsidRPr="001214DC">
              <w:rPr>
                <w:i/>
                <w:sz w:val="24"/>
                <w:szCs w:val="24"/>
              </w:rPr>
              <w:t>Lưu: CM, VT</w:t>
            </w:r>
          </w:p>
        </w:tc>
        <w:tc>
          <w:tcPr>
            <w:tcW w:w="5528" w:type="dxa"/>
          </w:tcPr>
          <w:p w:rsidR="00E37747" w:rsidRDefault="00E37747" w:rsidP="007C1C2A">
            <w:pPr>
              <w:spacing w:after="0" w:line="240" w:lineRule="auto"/>
              <w:ind w:left="57"/>
              <w:jc w:val="center"/>
              <w:rPr>
                <w:b/>
              </w:rPr>
            </w:pPr>
          </w:p>
          <w:p w:rsidR="00B87BD6" w:rsidRDefault="00B87BD6" w:rsidP="007C1C2A">
            <w:pPr>
              <w:spacing w:after="0" w:line="240" w:lineRule="auto"/>
              <w:ind w:left="57"/>
              <w:jc w:val="center"/>
              <w:rPr>
                <w:b/>
              </w:rPr>
            </w:pPr>
            <w:r w:rsidRPr="001214DC">
              <w:rPr>
                <w:b/>
              </w:rPr>
              <w:t>NGƯỜI LẬP KẾ HOẠCH</w:t>
            </w:r>
          </w:p>
          <w:p w:rsidR="0003544F" w:rsidRDefault="0003544F" w:rsidP="007C1C2A">
            <w:pPr>
              <w:spacing w:after="0" w:line="240" w:lineRule="auto"/>
              <w:ind w:left="57"/>
              <w:jc w:val="center"/>
              <w:rPr>
                <w:b/>
              </w:rPr>
            </w:pPr>
            <w:r>
              <w:rPr>
                <w:b/>
              </w:rPr>
              <w:t>Chuyên môn</w:t>
            </w:r>
          </w:p>
          <w:p w:rsidR="0003544F" w:rsidRDefault="0003544F" w:rsidP="007C1C2A">
            <w:pPr>
              <w:spacing w:after="0" w:line="240" w:lineRule="auto"/>
              <w:ind w:left="57"/>
              <w:jc w:val="center"/>
              <w:rPr>
                <w:b/>
              </w:rPr>
            </w:pPr>
          </w:p>
          <w:p w:rsidR="0003544F" w:rsidRDefault="0003544F" w:rsidP="007C1C2A">
            <w:pPr>
              <w:spacing w:after="0" w:line="240" w:lineRule="auto"/>
              <w:ind w:left="57"/>
              <w:jc w:val="center"/>
              <w:rPr>
                <w:b/>
              </w:rPr>
            </w:pPr>
          </w:p>
          <w:p w:rsidR="0003544F" w:rsidRDefault="0003544F" w:rsidP="007C1C2A">
            <w:pPr>
              <w:spacing w:after="0" w:line="240" w:lineRule="auto"/>
              <w:ind w:left="57"/>
              <w:jc w:val="center"/>
              <w:rPr>
                <w:b/>
              </w:rPr>
            </w:pPr>
          </w:p>
          <w:p w:rsidR="0003544F" w:rsidRPr="00F80BB6" w:rsidRDefault="0003544F" w:rsidP="007C1C2A">
            <w:pPr>
              <w:spacing w:after="0" w:line="240" w:lineRule="auto"/>
              <w:ind w:left="57"/>
              <w:jc w:val="center"/>
              <w:rPr>
                <w:b/>
              </w:rPr>
            </w:pPr>
            <w:r w:rsidRPr="00F80BB6">
              <w:rPr>
                <w:b/>
              </w:rPr>
              <w:t>Võ Thị Ánh Nga</w:t>
            </w:r>
          </w:p>
        </w:tc>
      </w:tr>
    </w:tbl>
    <w:p w:rsidR="00E37747" w:rsidRDefault="00E37747" w:rsidP="007C1C2A">
      <w:pPr>
        <w:pStyle w:val="NormalWeb"/>
        <w:spacing w:before="0" w:beforeAutospacing="0" w:after="0" w:afterAutospacing="0"/>
        <w:ind w:left="57"/>
        <w:jc w:val="both"/>
        <w:rPr>
          <w:b/>
          <w:sz w:val="28"/>
          <w:szCs w:val="28"/>
        </w:rPr>
      </w:pPr>
      <w:r>
        <w:rPr>
          <w:b/>
          <w:sz w:val="28"/>
          <w:szCs w:val="28"/>
        </w:rPr>
        <w:t xml:space="preserve">                                 </w:t>
      </w:r>
    </w:p>
    <w:p w:rsidR="001214DC" w:rsidRPr="008F522B" w:rsidRDefault="00E37747" w:rsidP="007C1C2A">
      <w:pPr>
        <w:pStyle w:val="NormalWeb"/>
        <w:spacing w:before="0" w:beforeAutospacing="0" w:after="0" w:afterAutospacing="0"/>
        <w:ind w:left="57"/>
        <w:jc w:val="both"/>
        <w:rPr>
          <w:sz w:val="28"/>
          <w:szCs w:val="28"/>
        </w:rPr>
      </w:pPr>
      <w:r>
        <w:rPr>
          <w:b/>
          <w:sz w:val="28"/>
          <w:szCs w:val="28"/>
        </w:rPr>
        <w:t xml:space="preserve">      </w:t>
      </w:r>
      <w:r w:rsidR="00E44CA6" w:rsidRPr="001214DC">
        <w:rPr>
          <w:b/>
          <w:sz w:val="28"/>
          <w:szCs w:val="28"/>
        </w:rPr>
        <w:t>DUYỆT CỦA HIỆU TRƯỞNG</w:t>
      </w:r>
      <w:r w:rsidR="00E44CA6" w:rsidRPr="001214DC">
        <w:rPr>
          <w:b/>
          <w:sz w:val="28"/>
          <w:szCs w:val="28"/>
        </w:rPr>
        <w:tab/>
      </w:r>
      <w:r w:rsidR="00E44CA6" w:rsidRPr="001214DC">
        <w:rPr>
          <w:b/>
          <w:sz w:val="28"/>
          <w:szCs w:val="28"/>
        </w:rPr>
        <w:tab/>
      </w:r>
    </w:p>
    <w:sectPr w:rsidR="001214DC" w:rsidRPr="008F522B" w:rsidSect="00977B4F">
      <w:footerReference w:type="default" r:id="rId9"/>
      <w:pgSz w:w="11907" w:h="16839" w:code="9"/>
      <w:pgMar w:top="1152" w:right="1152" w:bottom="567" w:left="1584" w:header="432" w:footer="17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9A" w:rsidRDefault="003D189A" w:rsidP="003F6A93">
      <w:pPr>
        <w:spacing w:after="0" w:line="240" w:lineRule="auto"/>
      </w:pPr>
      <w:r>
        <w:separator/>
      </w:r>
    </w:p>
  </w:endnote>
  <w:endnote w:type="continuationSeparator" w:id="0">
    <w:p w:rsidR="003D189A" w:rsidRDefault="003D189A" w:rsidP="003F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95"/>
      <w:docPartObj>
        <w:docPartGallery w:val="Page Numbers (Bottom of Page)"/>
        <w:docPartUnique/>
      </w:docPartObj>
    </w:sdtPr>
    <w:sdtEndPr/>
    <w:sdtContent>
      <w:p w:rsidR="00977B4F" w:rsidRDefault="00977B4F">
        <w:pPr>
          <w:pStyle w:val="Footer"/>
          <w:jc w:val="center"/>
        </w:pPr>
        <w:r>
          <w:fldChar w:fldCharType="begin"/>
        </w:r>
        <w:r>
          <w:instrText xml:space="preserve"> PAGE   \* MERGEFORMAT </w:instrText>
        </w:r>
        <w:r>
          <w:fldChar w:fldCharType="separate"/>
        </w:r>
        <w:r w:rsidR="009434AF">
          <w:rPr>
            <w:noProof/>
          </w:rPr>
          <w:t>15</w:t>
        </w:r>
        <w:r>
          <w:rPr>
            <w:noProof/>
          </w:rPr>
          <w:fldChar w:fldCharType="end"/>
        </w:r>
      </w:p>
    </w:sdtContent>
  </w:sdt>
  <w:p w:rsidR="00977B4F" w:rsidRDefault="00977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9A" w:rsidRDefault="003D189A" w:rsidP="003F6A93">
      <w:pPr>
        <w:spacing w:after="0" w:line="240" w:lineRule="auto"/>
      </w:pPr>
      <w:r>
        <w:separator/>
      </w:r>
    </w:p>
  </w:footnote>
  <w:footnote w:type="continuationSeparator" w:id="0">
    <w:p w:rsidR="003D189A" w:rsidRDefault="003D189A" w:rsidP="003F6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D37"/>
    <w:multiLevelType w:val="hybridMultilevel"/>
    <w:tmpl w:val="23BC417A"/>
    <w:lvl w:ilvl="0" w:tplc="E88CCD8C">
      <w:start w:val="1"/>
      <w:numFmt w:val="upperRoman"/>
      <w:lvlText w:val="%1."/>
      <w:lvlJc w:val="left"/>
      <w:pPr>
        <w:ind w:left="777" w:hanging="72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nsid w:val="13B714D5"/>
    <w:multiLevelType w:val="multilevel"/>
    <w:tmpl w:val="A8263678"/>
    <w:lvl w:ilvl="0">
      <w:start w:val="5"/>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2">
    <w:nsid w:val="14232E35"/>
    <w:multiLevelType w:val="hybridMultilevel"/>
    <w:tmpl w:val="B4803312"/>
    <w:lvl w:ilvl="0" w:tplc="EFF8A7E0">
      <w:start w:val="1"/>
      <w:numFmt w:val="bullet"/>
      <w:lvlText w:val="-"/>
      <w:lvlJc w:val="left"/>
      <w:pPr>
        <w:ind w:left="1137" w:hanging="360"/>
      </w:pPr>
      <w:rPr>
        <w:rFonts w:ascii="Times New Roman" w:eastAsiaTheme="minorHAnsi" w:hAnsi="Times New Roman"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3">
    <w:nsid w:val="421B3F8D"/>
    <w:multiLevelType w:val="hybridMultilevel"/>
    <w:tmpl w:val="E7AC6072"/>
    <w:lvl w:ilvl="0" w:tplc="4B3A57E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A2A5D"/>
    <w:multiLevelType w:val="hybridMultilevel"/>
    <w:tmpl w:val="27E6FFE0"/>
    <w:lvl w:ilvl="0" w:tplc="FB2C5FFE">
      <w:start w:val="3"/>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59C36742"/>
    <w:multiLevelType w:val="multilevel"/>
    <w:tmpl w:val="1FFE95E8"/>
    <w:lvl w:ilvl="0">
      <w:start w:val="2"/>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6">
    <w:nsid w:val="6FEE4A05"/>
    <w:multiLevelType w:val="multilevel"/>
    <w:tmpl w:val="D8F6F19E"/>
    <w:lvl w:ilvl="0">
      <w:start w:val="5"/>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7">
    <w:nsid w:val="70622F32"/>
    <w:multiLevelType w:val="hybridMultilevel"/>
    <w:tmpl w:val="BEB81DF2"/>
    <w:lvl w:ilvl="0" w:tplc="440872DC">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47929B1"/>
    <w:multiLevelType w:val="hybridMultilevel"/>
    <w:tmpl w:val="84E4C4AE"/>
    <w:lvl w:ilvl="0" w:tplc="04090019">
      <w:start w:val="1"/>
      <w:numFmt w:val="lowerLetter"/>
      <w:lvlText w:val="%1."/>
      <w:lvlJc w:val="left"/>
      <w:pPr>
        <w:tabs>
          <w:tab w:val="num" w:pos="720"/>
        </w:tabs>
        <w:ind w:left="720" w:hanging="360"/>
      </w:pPr>
    </w:lvl>
    <w:lvl w:ilvl="1" w:tplc="9D3ECACE">
      <w:start w:val="1"/>
      <w:numFmt w:val="upperRoman"/>
      <w:lvlText w:val="%2."/>
      <w:lvlJc w:val="left"/>
      <w:pPr>
        <w:tabs>
          <w:tab w:val="num" w:pos="1980"/>
        </w:tabs>
        <w:ind w:left="1980" w:hanging="720"/>
      </w:pPr>
    </w:lvl>
    <w:lvl w:ilvl="2" w:tplc="FD0659E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9A1678B"/>
    <w:multiLevelType w:val="multilevel"/>
    <w:tmpl w:val="090439C6"/>
    <w:lvl w:ilvl="0">
      <w:start w:val="5"/>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num w:numId="1">
    <w:abstractNumId w:val="3"/>
  </w:num>
  <w:num w:numId="2">
    <w:abstractNumId w:val="2"/>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4CA6"/>
    <w:rsid w:val="00004195"/>
    <w:rsid w:val="00004BDE"/>
    <w:rsid w:val="00014F22"/>
    <w:rsid w:val="0002045C"/>
    <w:rsid w:val="00033161"/>
    <w:rsid w:val="0003544F"/>
    <w:rsid w:val="00041624"/>
    <w:rsid w:val="000421CA"/>
    <w:rsid w:val="0004237E"/>
    <w:rsid w:val="00051EA2"/>
    <w:rsid w:val="00057463"/>
    <w:rsid w:val="000605FD"/>
    <w:rsid w:val="00065A73"/>
    <w:rsid w:val="00080A8E"/>
    <w:rsid w:val="000918C8"/>
    <w:rsid w:val="00095DDD"/>
    <w:rsid w:val="000A5E62"/>
    <w:rsid w:val="000C5667"/>
    <w:rsid w:val="000E3465"/>
    <w:rsid w:val="00101EE1"/>
    <w:rsid w:val="001107FF"/>
    <w:rsid w:val="001171A8"/>
    <w:rsid w:val="001214DC"/>
    <w:rsid w:val="001238FE"/>
    <w:rsid w:val="00125AF2"/>
    <w:rsid w:val="00132C57"/>
    <w:rsid w:val="00134CE3"/>
    <w:rsid w:val="00147FAC"/>
    <w:rsid w:val="00150CFC"/>
    <w:rsid w:val="001540E7"/>
    <w:rsid w:val="0016192B"/>
    <w:rsid w:val="001650E6"/>
    <w:rsid w:val="0017007C"/>
    <w:rsid w:val="00171822"/>
    <w:rsid w:val="00175538"/>
    <w:rsid w:val="00190C7D"/>
    <w:rsid w:val="001969CB"/>
    <w:rsid w:val="001A5C75"/>
    <w:rsid w:val="001B37AD"/>
    <w:rsid w:val="001D059B"/>
    <w:rsid w:val="001D4DF8"/>
    <w:rsid w:val="001E26C5"/>
    <w:rsid w:val="001E4873"/>
    <w:rsid w:val="001E59BE"/>
    <w:rsid w:val="001E7D5D"/>
    <w:rsid w:val="001F0121"/>
    <w:rsid w:val="001F0ECD"/>
    <w:rsid w:val="002443A6"/>
    <w:rsid w:val="00246A00"/>
    <w:rsid w:val="00274ACA"/>
    <w:rsid w:val="00280EB3"/>
    <w:rsid w:val="002969F0"/>
    <w:rsid w:val="002A632A"/>
    <w:rsid w:val="002B1758"/>
    <w:rsid w:val="002B22C7"/>
    <w:rsid w:val="002C276B"/>
    <w:rsid w:val="002D678D"/>
    <w:rsid w:val="002E0BE7"/>
    <w:rsid w:val="003000CE"/>
    <w:rsid w:val="00305960"/>
    <w:rsid w:val="00347D72"/>
    <w:rsid w:val="0035265F"/>
    <w:rsid w:val="003757AB"/>
    <w:rsid w:val="00391C42"/>
    <w:rsid w:val="003920BB"/>
    <w:rsid w:val="0039785E"/>
    <w:rsid w:val="003A46DF"/>
    <w:rsid w:val="003A78EB"/>
    <w:rsid w:val="003B387D"/>
    <w:rsid w:val="003C05E3"/>
    <w:rsid w:val="003C5489"/>
    <w:rsid w:val="003D189A"/>
    <w:rsid w:val="003E3693"/>
    <w:rsid w:val="003F1206"/>
    <w:rsid w:val="003F6A93"/>
    <w:rsid w:val="00410D80"/>
    <w:rsid w:val="0041174C"/>
    <w:rsid w:val="004133E3"/>
    <w:rsid w:val="0041414F"/>
    <w:rsid w:val="004145F6"/>
    <w:rsid w:val="00416F47"/>
    <w:rsid w:val="00420DBD"/>
    <w:rsid w:val="00421928"/>
    <w:rsid w:val="00424D17"/>
    <w:rsid w:val="0043137A"/>
    <w:rsid w:val="00431777"/>
    <w:rsid w:val="00433BCF"/>
    <w:rsid w:val="00437042"/>
    <w:rsid w:val="00437321"/>
    <w:rsid w:val="00437999"/>
    <w:rsid w:val="0045126C"/>
    <w:rsid w:val="004569DD"/>
    <w:rsid w:val="004608F8"/>
    <w:rsid w:val="004650DD"/>
    <w:rsid w:val="004661E4"/>
    <w:rsid w:val="00472177"/>
    <w:rsid w:val="00492873"/>
    <w:rsid w:val="004A2B54"/>
    <w:rsid w:val="004A596E"/>
    <w:rsid w:val="004E2107"/>
    <w:rsid w:val="004E2828"/>
    <w:rsid w:val="004F4589"/>
    <w:rsid w:val="00501FDF"/>
    <w:rsid w:val="005103E0"/>
    <w:rsid w:val="005155C2"/>
    <w:rsid w:val="00515900"/>
    <w:rsid w:val="00526674"/>
    <w:rsid w:val="00527C5F"/>
    <w:rsid w:val="0053341E"/>
    <w:rsid w:val="00535F5A"/>
    <w:rsid w:val="00536088"/>
    <w:rsid w:val="005374AE"/>
    <w:rsid w:val="00540EF4"/>
    <w:rsid w:val="005503EA"/>
    <w:rsid w:val="0057023F"/>
    <w:rsid w:val="00582FFA"/>
    <w:rsid w:val="00584195"/>
    <w:rsid w:val="005B41DD"/>
    <w:rsid w:val="005C37D5"/>
    <w:rsid w:val="005D0F23"/>
    <w:rsid w:val="005D3DB6"/>
    <w:rsid w:val="005E0582"/>
    <w:rsid w:val="005E4DAA"/>
    <w:rsid w:val="005F5AC6"/>
    <w:rsid w:val="005F6056"/>
    <w:rsid w:val="0060429D"/>
    <w:rsid w:val="00605943"/>
    <w:rsid w:val="006067D2"/>
    <w:rsid w:val="00627259"/>
    <w:rsid w:val="0063760D"/>
    <w:rsid w:val="00650145"/>
    <w:rsid w:val="00653396"/>
    <w:rsid w:val="006533DE"/>
    <w:rsid w:val="00654F3B"/>
    <w:rsid w:val="006565B7"/>
    <w:rsid w:val="00692B2A"/>
    <w:rsid w:val="006A6E37"/>
    <w:rsid w:val="006A78CA"/>
    <w:rsid w:val="006A7F8E"/>
    <w:rsid w:val="006C651C"/>
    <w:rsid w:val="006D2557"/>
    <w:rsid w:val="006D6196"/>
    <w:rsid w:val="006D74E8"/>
    <w:rsid w:val="006F1B0F"/>
    <w:rsid w:val="006F3B16"/>
    <w:rsid w:val="006F3FCD"/>
    <w:rsid w:val="00720C2A"/>
    <w:rsid w:val="00722977"/>
    <w:rsid w:val="00733E21"/>
    <w:rsid w:val="00736015"/>
    <w:rsid w:val="00744777"/>
    <w:rsid w:val="007457A4"/>
    <w:rsid w:val="00764CCB"/>
    <w:rsid w:val="007742AD"/>
    <w:rsid w:val="007914D2"/>
    <w:rsid w:val="0079275C"/>
    <w:rsid w:val="007A0C96"/>
    <w:rsid w:val="007B060D"/>
    <w:rsid w:val="007B1B99"/>
    <w:rsid w:val="007B3816"/>
    <w:rsid w:val="007C1C2A"/>
    <w:rsid w:val="007D2DB7"/>
    <w:rsid w:val="007E1F76"/>
    <w:rsid w:val="00801B76"/>
    <w:rsid w:val="008043AE"/>
    <w:rsid w:val="0080753E"/>
    <w:rsid w:val="00811B9C"/>
    <w:rsid w:val="0081349E"/>
    <w:rsid w:val="00814AFD"/>
    <w:rsid w:val="00816A81"/>
    <w:rsid w:val="0081780C"/>
    <w:rsid w:val="00827E63"/>
    <w:rsid w:val="00831B1B"/>
    <w:rsid w:val="00844FFA"/>
    <w:rsid w:val="00857230"/>
    <w:rsid w:val="008743FE"/>
    <w:rsid w:val="0089789A"/>
    <w:rsid w:val="008C3052"/>
    <w:rsid w:val="008C6BDD"/>
    <w:rsid w:val="008D1C54"/>
    <w:rsid w:val="008F522B"/>
    <w:rsid w:val="00905EA7"/>
    <w:rsid w:val="00910CFD"/>
    <w:rsid w:val="009225C6"/>
    <w:rsid w:val="00923F82"/>
    <w:rsid w:val="0093133A"/>
    <w:rsid w:val="00937D71"/>
    <w:rsid w:val="00942AFF"/>
    <w:rsid w:val="009434AF"/>
    <w:rsid w:val="0094519E"/>
    <w:rsid w:val="00950C9B"/>
    <w:rsid w:val="009541B0"/>
    <w:rsid w:val="00971027"/>
    <w:rsid w:val="00977B4F"/>
    <w:rsid w:val="0099300F"/>
    <w:rsid w:val="00993647"/>
    <w:rsid w:val="00995606"/>
    <w:rsid w:val="00997CAE"/>
    <w:rsid w:val="009A1DD2"/>
    <w:rsid w:val="009B3572"/>
    <w:rsid w:val="009D41FC"/>
    <w:rsid w:val="009D42BD"/>
    <w:rsid w:val="009E2854"/>
    <w:rsid w:val="00A12AAC"/>
    <w:rsid w:val="00A2050A"/>
    <w:rsid w:val="00A237B2"/>
    <w:rsid w:val="00A26123"/>
    <w:rsid w:val="00A3431A"/>
    <w:rsid w:val="00A3507F"/>
    <w:rsid w:val="00A35B94"/>
    <w:rsid w:val="00A37CED"/>
    <w:rsid w:val="00A41920"/>
    <w:rsid w:val="00A50B2F"/>
    <w:rsid w:val="00A60549"/>
    <w:rsid w:val="00A62B06"/>
    <w:rsid w:val="00A8137D"/>
    <w:rsid w:val="00A83A77"/>
    <w:rsid w:val="00A84D68"/>
    <w:rsid w:val="00A91635"/>
    <w:rsid w:val="00AA1E11"/>
    <w:rsid w:val="00AA4285"/>
    <w:rsid w:val="00AB776D"/>
    <w:rsid w:val="00AB788D"/>
    <w:rsid w:val="00AC0062"/>
    <w:rsid w:val="00AC7EE8"/>
    <w:rsid w:val="00AD6857"/>
    <w:rsid w:val="00AD7266"/>
    <w:rsid w:val="00AE460A"/>
    <w:rsid w:val="00AE6211"/>
    <w:rsid w:val="00AE6594"/>
    <w:rsid w:val="00AF3CD8"/>
    <w:rsid w:val="00AF5ECD"/>
    <w:rsid w:val="00B06126"/>
    <w:rsid w:val="00B06CDD"/>
    <w:rsid w:val="00B24122"/>
    <w:rsid w:val="00B242F0"/>
    <w:rsid w:val="00B3325E"/>
    <w:rsid w:val="00B36EB1"/>
    <w:rsid w:val="00B43FD4"/>
    <w:rsid w:val="00B45ACC"/>
    <w:rsid w:val="00B53162"/>
    <w:rsid w:val="00B7014A"/>
    <w:rsid w:val="00B73DDB"/>
    <w:rsid w:val="00B877ED"/>
    <w:rsid w:val="00B87BD6"/>
    <w:rsid w:val="00B935C3"/>
    <w:rsid w:val="00B959A5"/>
    <w:rsid w:val="00BA7F78"/>
    <w:rsid w:val="00BB525E"/>
    <w:rsid w:val="00BC7958"/>
    <w:rsid w:val="00BD19EA"/>
    <w:rsid w:val="00BD6590"/>
    <w:rsid w:val="00BE45B8"/>
    <w:rsid w:val="00BE5EF7"/>
    <w:rsid w:val="00BF021F"/>
    <w:rsid w:val="00BF470D"/>
    <w:rsid w:val="00BF58F1"/>
    <w:rsid w:val="00C07C80"/>
    <w:rsid w:val="00C13641"/>
    <w:rsid w:val="00C13EA7"/>
    <w:rsid w:val="00C14DD5"/>
    <w:rsid w:val="00C23A88"/>
    <w:rsid w:val="00C33DA0"/>
    <w:rsid w:val="00C342C6"/>
    <w:rsid w:val="00C37E46"/>
    <w:rsid w:val="00C46376"/>
    <w:rsid w:val="00C5362B"/>
    <w:rsid w:val="00C57481"/>
    <w:rsid w:val="00C650B3"/>
    <w:rsid w:val="00C65459"/>
    <w:rsid w:val="00C755C2"/>
    <w:rsid w:val="00C86CE8"/>
    <w:rsid w:val="00C90B86"/>
    <w:rsid w:val="00C91607"/>
    <w:rsid w:val="00C964FD"/>
    <w:rsid w:val="00CB2EBD"/>
    <w:rsid w:val="00CC7926"/>
    <w:rsid w:val="00CD19A0"/>
    <w:rsid w:val="00CD6B23"/>
    <w:rsid w:val="00CE3B87"/>
    <w:rsid w:val="00CE705F"/>
    <w:rsid w:val="00D000FB"/>
    <w:rsid w:val="00D04267"/>
    <w:rsid w:val="00D15694"/>
    <w:rsid w:val="00D17C2F"/>
    <w:rsid w:val="00D34520"/>
    <w:rsid w:val="00D40919"/>
    <w:rsid w:val="00D415DF"/>
    <w:rsid w:val="00D42D4D"/>
    <w:rsid w:val="00D44A56"/>
    <w:rsid w:val="00D525D2"/>
    <w:rsid w:val="00D5311B"/>
    <w:rsid w:val="00D53A34"/>
    <w:rsid w:val="00D574AB"/>
    <w:rsid w:val="00D707A6"/>
    <w:rsid w:val="00D74F13"/>
    <w:rsid w:val="00D81192"/>
    <w:rsid w:val="00DA3D5A"/>
    <w:rsid w:val="00DB4A1B"/>
    <w:rsid w:val="00DC3A93"/>
    <w:rsid w:val="00DD0D5F"/>
    <w:rsid w:val="00DE10B7"/>
    <w:rsid w:val="00DE302E"/>
    <w:rsid w:val="00E03D23"/>
    <w:rsid w:val="00E059B8"/>
    <w:rsid w:val="00E079AD"/>
    <w:rsid w:val="00E11E0F"/>
    <w:rsid w:val="00E2089E"/>
    <w:rsid w:val="00E211AC"/>
    <w:rsid w:val="00E21630"/>
    <w:rsid w:val="00E2302B"/>
    <w:rsid w:val="00E30855"/>
    <w:rsid w:val="00E365BE"/>
    <w:rsid w:val="00E37747"/>
    <w:rsid w:val="00E4469D"/>
    <w:rsid w:val="00E44CA6"/>
    <w:rsid w:val="00E547F7"/>
    <w:rsid w:val="00E5785E"/>
    <w:rsid w:val="00E70635"/>
    <w:rsid w:val="00E83771"/>
    <w:rsid w:val="00E870E9"/>
    <w:rsid w:val="00E9087D"/>
    <w:rsid w:val="00E91019"/>
    <w:rsid w:val="00E96FC6"/>
    <w:rsid w:val="00EA0305"/>
    <w:rsid w:val="00EA27D7"/>
    <w:rsid w:val="00EA3141"/>
    <w:rsid w:val="00EB68F0"/>
    <w:rsid w:val="00EC09A4"/>
    <w:rsid w:val="00EC2D6A"/>
    <w:rsid w:val="00EE3397"/>
    <w:rsid w:val="00EF4D98"/>
    <w:rsid w:val="00EF73C2"/>
    <w:rsid w:val="00EF7934"/>
    <w:rsid w:val="00F030BA"/>
    <w:rsid w:val="00F13D33"/>
    <w:rsid w:val="00F170B3"/>
    <w:rsid w:val="00F2173F"/>
    <w:rsid w:val="00F34ED1"/>
    <w:rsid w:val="00F51E7C"/>
    <w:rsid w:val="00F62F09"/>
    <w:rsid w:val="00F64950"/>
    <w:rsid w:val="00F67FB8"/>
    <w:rsid w:val="00F72E11"/>
    <w:rsid w:val="00F74DEF"/>
    <w:rsid w:val="00F80BB6"/>
    <w:rsid w:val="00FA4B72"/>
    <w:rsid w:val="00FB0AAB"/>
    <w:rsid w:val="00FC09F0"/>
    <w:rsid w:val="00FC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5F"/>
  </w:style>
  <w:style w:type="paragraph" w:styleId="Heading1">
    <w:name w:val="heading 1"/>
    <w:basedOn w:val="Normal"/>
    <w:next w:val="Normal"/>
    <w:link w:val="Heading1Char"/>
    <w:qFormat/>
    <w:rsid w:val="00AB788D"/>
    <w:pPr>
      <w:keepNext/>
      <w:spacing w:after="0" w:line="240" w:lineRule="auto"/>
      <w:jc w:val="center"/>
      <w:outlineLvl w:val="0"/>
    </w:pPr>
    <w:rPr>
      <w:rFonts w:ascii="VNI-Times" w:eastAsia="Times New Roman" w:hAnsi="VNI-Times" w:cs="Times New Roman"/>
      <w:b/>
      <w:bCs/>
      <w:sz w:val="32"/>
      <w:szCs w:val="24"/>
    </w:rPr>
  </w:style>
  <w:style w:type="paragraph" w:styleId="Heading2">
    <w:name w:val="heading 2"/>
    <w:basedOn w:val="Normal"/>
    <w:next w:val="Normal"/>
    <w:link w:val="Heading2Char"/>
    <w:qFormat/>
    <w:rsid w:val="00AB788D"/>
    <w:pPr>
      <w:keepNext/>
      <w:spacing w:after="0" w:line="240" w:lineRule="auto"/>
      <w:jc w:val="center"/>
      <w:outlineLvl w:val="1"/>
    </w:pPr>
    <w:rPr>
      <w:rFonts w:ascii="VNI-Times" w:eastAsia="Arial Unicode MS" w:hAnsi="VNI-Times" w:cs="Arial Unicode MS"/>
      <w:b/>
      <w:bCs/>
      <w:sz w:val="46"/>
      <w:szCs w:val="24"/>
    </w:rPr>
  </w:style>
  <w:style w:type="paragraph" w:styleId="Heading6">
    <w:name w:val="heading 6"/>
    <w:basedOn w:val="Normal"/>
    <w:next w:val="Normal"/>
    <w:link w:val="Heading6Char"/>
    <w:qFormat/>
    <w:rsid w:val="00AB788D"/>
    <w:pPr>
      <w:spacing w:before="240" w:after="60" w:line="240" w:lineRule="auto"/>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E44CA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E44CA6"/>
  </w:style>
  <w:style w:type="character" w:styleId="Strong">
    <w:name w:val="Strong"/>
    <w:basedOn w:val="DefaultParagraphFont"/>
    <w:qFormat/>
    <w:rsid w:val="00E44CA6"/>
    <w:rPr>
      <w:b/>
      <w:bCs/>
    </w:rPr>
  </w:style>
  <w:style w:type="character" w:styleId="Emphasis">
    <w:name w:val="Emphasis"/>
    <w:basedOn w:val="DefaultParagraphFont"/>
    <w:uiPriority w:val="20"/>
    <w:qFormat/>
    <w:rsid w:val="00E44CA6"/>
    <w:rPr>
      <w:i/>
      <w:iCs/>
    </w:rPr>
  </w:style>
  <w:style w:type="paragraph" w:styleId="ListParagraph">
    <w:name w:val="List Paragraph"/>
    <w:basedOn w:val="Normal"/>
    <w:uiPriority w:val="34"/>
    <w:qFormat/>
    <w:rsid w:val="00B87BD6"/>
    <w:pPr>
      <w:ind w:left="720"/>
      <w:contextualSpacing/>
    </w:pPr>
    <w:rPr>
      <w:rFonts w:eastAsia="SimSun" w:cs="Times New Roman"/>
      <w:lang w:eastAsia="zh-CN"/>
    </w:rPr>
  </w:style>
  <w:style w:type="paragraph" w:customStyle="1" w:styleId="CharCharCharCharCharCharChar">
    <w:name w:val="Char Char Char Char Char Char Char"/>
    <w:basedOn w:val="Normal"/>
    <w:autoRedefine/>
    <w:rsid w:val="00997CA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nhideWhenUsed/>
    <w:rsid w:val="003F6A93"/>
    <w:pPr>
      <w:tabs>
        <w:tab w:val="center" w:pos="4680"/>
        <w:tab w:val="right" w:pos="9360"/>
      </w:tabs>
      <w:spacing w:after="0" w:line="240" w:lineRule="auto"/>
    </w:pPr>
  </w:style>
  <w:style w:type="character" w:customStyle="1" w:styleId="HeaderChar">
    <w:name w:val="Header Char"/>
    <w:basedOn w:val="DefaultParagraphFont"/>
    <w:link w:val="Header"/>
    <w:rsid w:val="003F6A93"/>
  </w:style>
  <w:style w:type="paragraph" w:styleId="Footer">
    <w:name w:val="footer"/>
    <w:basedOn w:val="Normal"/>
    <w:link w:val="FooterChar"/>
    <w:unhideWhenUsed/>
    <w:rsid w:val="003F6A93"/>
    <w:pPr>
      <w:tabs>
        <w:tab w:val="center" w:pos="4680"/>
        <w:tab w:val="right" w:pos="9360"/>
      </w:tabs>
      <w:spacing w:after="0" w:line="240" w:lineRule="auto"/>
    </w:pPr>
  </w:style>
  <w:style w:type="character" w:customStyle="1" w:styleId="FooterChar">
    <w:name w:val="Footer Char"/>
    <w:basedOn w:val="DefaultParagraphFont"/>
    <w:link w:val="Footer"/>
    <w:rsid w:val="003F6A93"/>
  </w:style>
  <w:style w:type="paragraph" w:styleId="NoSpacing">
    <w:name w:val="No Spacing"/>
    <w:uiPriority w:val="1"/>
    <w:qFormat/>
    <w:rsid w:val="00EF7934"/>
    <w:pPr>
      <w:spacing w:after="0" w:line="240" w:lineRule="auto"/>
    </w:pPr>
  </w:style>
  <w:style w:type="table" w:styleId="TableGrid">
    <w:name w:val="Table Grid"/>
    <w:basedOn w:val="TableNormal"/>
    <w:uiPriority w:val="59"/>
    <w:rsid w:val="00BA7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0">
    <w:name w:val="Char Char Char Char Char Char Char"/>
    <w:basedOn w:val="Normal"/>
    <w:autoRedefine/>
    <w:rsid w:val="00FC09F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
    <w:name w:val="Char Char Char Char"/>
    <w:basedOn w:val="Normal"/>
    <w:autoRedefine/>
    <w:rsid w:val="00C65459"/>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
    <w:name w:val="Heading 1 Char"/>
    <w:basedOn w:val="DefaultParagraphFont"/>
    <w:link w:val="Heading1"/>
    <w:rsid w:val="00AB788D"/>
    <w:rPr>
      <w:rFonts w:ascii="VNI-Times" w:eastAsia="Times New Roman" w:hAnsi="VNI-Times" w:cs="Times New Roman"/>
      <w:b/>
      <w:bCs/>
      <w:sz w:val="32"/>
      <w:szCs w:val="24"/>
    </w:rPr>
  </w:style>
  <w:style w:type="character" w:customStyle="1" w:styleId="Heading2Char">
    <w:name w:val="Heading 2 Char"/>
    <w:basedOn w:val="DefaultParagraphFont"/>
    <w:link w:val="Heading2"/>
    <w:rsid w:val="00AB788D"/>
    <w:rPr>
      <w:rFonts w:ascii="VNI-Times" w:eastAsia="Arial Unicode MS" w:hAnsi="VNI-Times" w:cs="Arial Unicode MS"/>
      <w:b/>
      <w:bCs/>
      <w:sz w:val="46"/>
      <w:szCs w:val="24"/>
    </w:rPr>
  </w:style>
  <w:style w:type="character" w:customStyle="1" w:styleId="Heading6Char">
    <w:name w:val="Heading 6 Char"/>
    <w:basedOn w:val="DefaultParagraphFont"/>
    <w:link w:val="Heading6"/>
    <w:rsid w:val="00AB788D"/>
    <w:rPr>
      <w:rFonts w:eastAsia="Times New Roman" w:cs="Times New Roman"/>
      <w:b/>
      <w:bCs/>
      <w:sz w:val="22"/>
    </w:rPr>
  </w:style>
  <w:style w:type="numbering" w:customStyle="1" w:styleId="NoList1">
    <w:name w:val="No List1"/>
    <w:next w:val="NoList"/>
    <w:semiHidden/>
    <w:rsid w:val="00AB788D"/>
  </w:style>
  <w:style w:type="character" w:customStyle="1" w:styleId="NormalWebChar">
    <w:name w:val="Normal (Web) Char"/>
    <w:link w:val="NormalWeb"/>
    <w:locked/>
    <w:rsid w:val="00AB788D"/>
    <w:rPr>
      <w:rFonts w:eastAsia="Times New Roman" w:cs="Times New Roman"/>
      <w:sz w:val="24"/>
      <w:szCs w:val="24"/>
    </w:rPr>
  </w:style>
  <w:style w:type="character" w:customStyle="1" w:styleId="BodyTextIndentChar">
    <w:name w:val="Body Text Indent Char"/>
    <w:basedOn w:val="DefaultParagraphFont"/>
    <w:link w:val="BodyTextIndent"/>
    <w:locked/>
    <w:rsid w:val="00AB788D"/>
    <w:rPr>
      <w:sz w:val="24"/>
      <w:szCs w:val="24"/>
    </w:rPr>
  </w:style>
  <w:style w:type="paragraph" w:styleId="BodyTextIndent">
    <w:name w:val="Body Text Indent"/>
    <w:basedOn w:val="Normal"/>
    <w:link w:val="BodyTextIndentChar"/>
    <w:rsid w:val="00AB788D"/>
    <w:pPr>
      <w:spacing w:after="120" w:line="240" w:lineRule="auto"/>
      <w:ind w:left="360"/>
    </w:pPr>
    <w:rPr>
      <w:sz w:val="24"/>
      <w:szCs w:val="24"/>
    </w:rPr>
  </w:style>
  <w:style w:type="character" w:customStyle="1" w:styleId="BodyTextIndentChar1">
    <w:name w:val="Body Text Indent Char1"/>
    <w:basedOn w:val="DefaultParagraphFont"/>
    <w:uiPriority w:val="99"/>
    <w:semiHidden/>
    <w:rsid w:val="00AB788D"/>
  </w:style>
  <w:style w:type="character" w:customStyle="1" w:styleId="BodyText3Char">
    <w:name w:val="Body Text 3 Char"/>
    <w:basedOn w:val="DefaultParagraphFont"/>
    <w:link w:val="BodyText3"/>
    <w:locked/>
    <w:rsid w:val="00AB788D"/>
    <w:rPr>
      <w:sz w:val="16"/>
      <w:szCs w:val="16"/>
    </w:rPr>
  </w:style>
  <w:style w:type="paragraph" w:styleId="BodyText3">
    <w:name w:val="Body Text 3"/>
    <w:basedOn w:val="Normal"/>
    <w:link w:val="BodyText3Char"/>
    <w:rsid w:val="00AB788D"/>
    <w:pPr>
      <w:spacing w:after="120" w:line="240" w:lineRule="auto"/>
    </w:pPr>
    <w:rPr>
      <w:sz w:val="16"/>
      <w:szCs w:val="16"/>
    </w:rPr>
  </w:style>
  <w:style w:type="character" w:customStyle="1" w:styleId="BodyText3Char1">
    <w:name w:val="Body Text 3 Char1"/>
    <w:basedOn w:val="DefaultParagraphFont"/>
    <w:uiPriority w:val="99"/>
    <w:semiHidden/>
    <w:rsid w:val="00AB788D"/>
    <w:rPr>
      <w:sz w:val="16"/>
      <w:szCs w:val="16"/>
    </w:rPr>
  </w:style>
  <w:style w:type="character" w:customStyle="1" w:styleId="BalloonTextChar">
    <w:name w:val="Balloon Text Char"/>
    <w:basedOn w:val="DefaultParagraphFont"/>
    <w:link w:val="BalloonText"/>
    <w:semiHidden/>
    <w:locked/>
    <w:rsid w:val="00AB788D"/>
    <w:rPr>
      <w:rFonts w:ascii="Tahoma" w:hAnsi="Tahoma"/>
      <w:sz w:val="16"/>
      <w:szCs w:val="16"/>
    </w:rPr>
  </w:style>
  <w:style w:type="paragraph" w:styleId="BalloonText">
    <w:name w:val="Balloon Text"/>
    <w:basedOn w:val="Normal"/>
    <w:link w:val="BalloonTextChar"/>
    <w:semiHidden/>
    <w:rsid w:val="00AB788D"/>
    <w:pPr>
      <w:spacing w:after="0" w:line="240" w:lineRule="auto"/>
    </w:pPr>
    <w:rPr>
      <w:rFonts w:ascii="Tahoma" w:hAnsi="Tahoma"/>
      <w:sz w:val="16"/>
      <w:szCs w:val="16"/>
    </w:rPr>
  </w:style>
  <w:style w:type="character" w:customStyle="1" w:styleId="BalloonTextChar1">
    <w:name w:val="Balloon Text Char1"/>
    <w:basedOn w:val="DefaultParagraphFont"/>
    <w:uiPriority w:val="99"/>
    <w:semiHidden/>
    <w:rsid w:val="00AB788D"/>
    <w:rPr>
      <w:rFonts w:ascii="Tahoma" w:hAnsi="Tahoma" w:cs="Tahoma"/>
      <w:sz w:val="16"/>
      <w:szCs w:val="16"/>
    </w:rPr>
  </w:style>
  <w:style w:type="paragraph" w:customStyle="1" w:styleId="msolistparagraph0">
    <w:name w:val="msolistparagraph"/>
    <w:basedOn w:val="Normal"/>
    <w:rsid w:val="00AB788D"/>
    <w:pPr>
      <w:spacing w:after="0" w:line="240" w:lineRule="auto"/>
      <w:ind w:left="720"/>
      <w:contextualSpacing/>
      <w:jc w:val="center"/>
    </w:pPr>
    <w:rPr>
      <w:rFonts w:ascii="Arial" w:eastAsia="Arial" w:hAnsi="Arial" w:cs="Times New Roman"/>
      <w:sz w:val="22"/>
    </w:rPr>
  </w:style>
  <w:style w:type="character" w:customStyle="1" w:styleId="Bodytext2Italic">
    <w:name w:val="Body text (2) + Italic"/>
    <w:uiPriority w:val="99"/>
    <w:rsid w:val="0002045C"/>
    <w:rPr>
      <w:rFonts w:ascii="Times New Roman" w:eastAsia="Times New Roman" w:hAnsi="Times New Roman" w:cs="Times New Roman"/>
      <w:i/>
      <w:iCs/>
      <w:color w:val="000000"/>
      <w:spacing w:val="0"/>
      <w:w w:val="100"/>
      <w:position w:val="0"/>
      <w:sz w:val="24"/>
      <w:szCs w:val="24"/>
      <w:u w:val="none"/>
      <w:effect w:val="none"/>
      <w:lang w:val="vi-VN" w:eastAsia="vi-VN"/>
    </w:rPr>
  </w:style>
  <w:style w:type="character" w:customStyle="1" w:styleId="Bodytext2">
    <w:name w:val="Body text (2)"/>
    <w:uiPriority w:val="99"/>
    <w:rsid w:val="0002045C"/>
    <w:rPr>
      <w:rFonts w:ascii="Times New Roman" w:eastAsia="Times New Roman" w:hAnsi="Times New Roman" w:cs="Times New Roman"/>
      <w:color w:val="000000"/>
      <w:spacing w:val="0"/>
      <w:w w:val="100"/>
      <w:position w:val="0"/>
      <w:sz w:val="24"/>
      <w:szCs w:val="24"/>
      <w:u w:val="none"/>
      <w:effect w:val="non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1364">
      <w:bodyDiv w:val="1"/>
      <w:marLeft w:val="0"/>
      <w:marRight w:val="0"/>
      <w:marTop w:val="0"/>
      <w:marBottom w:val="0"/>
      <w:divBdr>
        <w:top w:val="none" w:sz="0" w:space="0" w:color="auto"/>
        <w:left w:val="none" w:sz="0" w:space="0" w:color="auto"/>
        <w:bottom w:val="none" w:sz="0" w:space="0" w:color="auto"/>
        <w:right w:val="none" w:sz="0" w:space="0" w:color="auto"/>
      </w:divBdr>
    </w:div>
    <w:div w:id="559169188">
      <w:bodyDiv w:val="1"/>
      <w:marLeft w:val="0"/>
      <w:marRight w:val="0"/>
      <w:marTop w:val="0"/>
      <w:marBottom w:val="0"/>
      <w:divBdr>
        <w:top w:val="none" w:sz="0" w:space="0" w:color="auto"/>
        <w:left w:val="none" w:sz="0" w:space="0" w:color="auto"/>
        <w:bottom w:val="none" w:sz="0" w:space="0" w:color="auto"/>
        <w:right w:val="none" w:sz="0" w:space="0" w:color="auto"/>
      </w:divBdr>
    </w:div>
    <w:div w:id="574047802">
      <w:bodyDiv w:val="1"/>
      <w:marLeft w:val="0"/>
      <w:marRight w:val="0"/>
      <w:marTop w:val="0"/>
      <w:marBottom w:val="0"/>
      <w:divBdr>
        <w:top w:val="none" w:sz="0" w:space="0" w:color="auto"/>
        <w:left w:val="none" w:sz="0" w:space="0" w:color="auto"/>
        <w:bottom w:val="none" w:sz="0" w:space="0" w:color="auto"/>
        <w:right w:val="none" w:sz="0" w:space="0" w:color="auto"/>
      </w:divBdr>
    </w:div>
    <w:div w:id="622462325">
      <w:bodyDiv w:val="1"/>
      <w:marLeft w:val="0"/>
      <w:marRight w:val="0"/>
      <w:marTop w:val="0"/>
      <w:marBottom w:val="0"/>
      <w:divBdr>
        <w:top w:val="none" w:sz="0" w:space="0" w:color="auto"/>
        <w:left w:val="none" w:sz="0" w:space="0" w:color="auto"/>
        <w:bottom w:val="none" w:sz="0" w:space="0" w:color="auto"/>
        <w:right w:val="none" w:sz="0" w:space="0" w:color="auto"/>
      </w:divBdr>
    </w:div>
    <w:div w:id="656999216">
      <w:bodyDiv w:val="1"/>
      <w:marLeft w:val="0"/>
      <w:marRight w:val="0"/>
      <w:marTop w:val="0"/>
      <w:marBottom w:val="0"/>
      <w:divBdr>
        <w:top w:val="none" w:sz="0" w:space="0" w:color="auto"/>
        <w:left w:val="none" w:sz="0" w:space="0" w:color="auto"/>
        <w:bottom w:val="none" w:sz="0" w:space="0" w:color="auto"/>
        <w:right w:val="none" w:sz="0" w:space="0" w:color="auto"/>
      </w:divBdr>
    </w:div>
    <w:div w:id="1273433821">
      <w:bodyDiv w:val="1"/>
      <w:marLeft w:val="0"/>
      <w:marRight w:val="0"/>
      <w:marTop w:val="0"/>
      <w:marBottom w:val="0"/>
      <w:divBdr>
        <w:top w:val="none" w:sz="0" w:space="0" w:color="auto"/>
        <w:left w:val="none" w:sz="0" w:space="0" w:color="auto"/>
        <w:bottom w:val="none" w:sz="0" w:space="0" w:color="auto"/>
        <w:right w:val="none" w:sz="0" w:space="0" w:color="auto"/>
      </w:divBdr>
    </w:div>
    <w:div w:id="1531449750">
      <w:bodyDiv w:val="1"/>
      <w:marLeft w:val="0"/>
      <w:marRight w:val="0"/>
      <w:marTop w:val="0"/>
      <w:marBottom w:val="0"/>
      <w:divBdr>
        <w:top w:val="none" w:sz="0" w:space="0" w:color="auto"/>
        <w:left w:val="none" w:sz="0" w:space="0" w:color="auto"/>
        <w:bottom w:val="none" w:sz="0" w:space="0" w:color="auto"/>
        <w:right w:val="none" w:sz="0" w:space="0" w:color="auto"/>
      </w:divBdr>
    </w:div>
    <w:div w:id="20500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57E4-89ED-4414-A571-933E3A32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15</Pages>
  <Words>5007</Words>
  <Characters>28541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 PHUONG</dc:creator>
  <cp:lastModifiedBy>Admin</cp:lastModifiedBy>
  <cp:revision>201</cp:revision>
  <cp:lastPrinted>2019-05-02T10:47:00Z</cp:lastPrinted>
  <dcterms:created xsi:type="dcterms:W3CDTF">2013-09-29T14:57:00Z</dcterms:created>
  <dcterms:modified xsi:type="dcterms:W3CDTF">2019-05-02T10:48:00Z</dcterms:modified>
</cp:coreProperties>
</file>